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33F777" w14:textId="77777777" w:rsidR="00CE4262" w:rsidRPr="00D75BFC" w:rsidRDefault="00CE4262" w:rsidP="00AF27DB">
      <w:pPr>
        <w:jc w:val="center"/>
        <w:rPr>
          <w:rFonts w:ascii="PT Sans" w:hAnsi="PT Sans" w:cstheme="minorHAnsi"/>
          <w:b/>
          <w:bCs/>
          <w:sz w:val="20"/>
          <w:szCs w:val="20"/>
        </w:rPr>
      </w:pPr>
      <w:r w:rsidRPr="00D75BFC">
        <w:rPr>
          <w:rFonts w:ascii="PT Sans" w:hAnsi="PT Sans" w:cstheme="minorHAnsi"/>
          <w:b/>
          <w:bCs/>
          <w:sz w:val="20"/>
          <w:szCs w:val="20"/>
        </w:rPr>
        <w:t>Általános Szerződési Feltételek</w:t>
      </w:r>
    </w:p>
    <w:p w14:paraId="7244103F" w14:textId="07B9FBCE" w:rsidR="007C5557" w:rsidRPr="00D75BFC" w:rsidRDefault="007C5557" w:rsidP="002B3604">
      <w:pPr>
        <w:jc w:val="center"/>
        <w:rPr>
          <w:rFonts w:ascii="PT Sans" w:hAnsi="PT Sans" w:cstheme="minorHAnsi"/>
          <w:b/>
          <w:bCs/>
          <w:sz w:val="20"/>
          <w:szCs w:val="20"/>
        </w:rPr>
      </w:pPr>
      <w:r w:rsidRPr="00D75BFC">
        <w:rPr>
          <w:rFonts w:ascii="PT Sans" w:hAnsi="PT Sans" w:cstheme="minorHAnsi"/>
          <w:b/>
          <w:bCs/>
          <w:sz w:val="20"/>
          <w:szCs w:val="20"/>
        </w:rPr>
        <w:t>Hatályos 202</w:t>
      </w:r>
      <w:r w:rsidR="00AF27DB" w:rsidRPr="00D75BFC">
        <w:rPr>
          <w:rFonts w:ascii="PT Sans" w:hAnsi="PT Sans" w:cstheme="minorHAnsi"/>
          <w:b/>
          <w:bCs/>
          <w:sz w:val="20"/>
          <w:szCs w:val="20"/>
        </w:rPr>
        <w:t>5</w:t>
      </w:r>
      <w:r w:rsidRPr="00D75BFC">
        <w:rPr>
          <w:rFonts w:ascii="PT Sans" w:hAnsi="PT Sans" w:cstheme="minorHAnsi"/>
          <w:b/>
          <w:bCs/>
          <w:sz w:val="20"/>
          <w:szCs w:val="20"/>
        </w:rPr>
        <w:t xml:space="preserve">. </w:t>
      </w:r>
      <w:r w:rsidR="00AF27DB" w:rsidRPr="00D75BFC">
        <w:rPr>
          <w:rFonts w:ascii="PT Sans" w:hAnsi="PT Sans" w:cstheme="minorHAnsi"/>
          <w:b/>
          <w:bCs/>
          <w:sz w:val="20"/>
          <w:szCs w:val="20"/>
        </w:rPr>
        <w:t>június</w:t>
      </w:r>
      <w:r w:rsidR="00085238" w:rsidRPr="00D75BFC">
        <w:rPr>
          <w:rFonts w:ascii="PT Sans" w:hAnsi="PT Sans" w:cstheme="minorHAnsi"/>
          <w:b/>
          <w:bCs/>
          <w:sz w:val="20"/>
          <w:szCs w:val="20"/>
        </w:rPr>
        <w:t xml:space="preserve"> 1</w:t>
      </w:r>
      <w:r w:rsidRPr="00D75BFC">
        <w:rPr>
          <w:rFonts w:ascii="PT Sans" w:hAnsi="PT Sans" w:cstheme="minorHAnsi"/>
          <w:b/>
          <w:bCs/>
          <w:sz w:val="20"/>
          <w:szCs w:val="20"/>
        </w:rPr>
        <w:t>. napjától</w:t>
      </w:r>
    </w:p>
    <w:p w14:paraId="2F88B301" w14:textId="77777777" w:rsidR="00BB0889" w:rsidRPr="00D75BFC" w:rsidRDefault="00BB0889" w:rsidP="002B3604">
      <w:pPr>
        <w:jc w:val="center"/>
        <w:rPr>
          <w:rFonts w:ascii="PT Sans" w:hAnsi="PT Sans" w:cstheme="minorHAnsi"/>
          <w:sz w:val="20"/>
          <w:szCs w:val="20"/>
        </w:rPr>
      </w:pPr>
    </w:p>
    <w:p w14:paraId="5A663F1D" w14:textId="77777777" w:rsidR="00CE4262" w:rsidRPr="00D75BFC" w:rsidRDefault="00CE4262" w:rsidP="009A67F3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rFonts w:ascii="PT Sans" w:hAnsi="PT Sans" w:cstheme="minorHAnsi"/>
          <w:sz w:val="20"/>
          <w:szCs w:val="20"/>
        </w:rPr>
      </w:pPr>
      <w:r w:rsidRPr="00D75BFC">
        <w:rPr>
          <w:rFonts w:ascii="PT Sans" w:hAnsi="PT Sans" w:cstheme="minorHAnsi"/>
          <w:b/>
          <w:bCs/>
          <w:sz w:val="20"/>
          <w:szCs w:val="20"/>
        </w:rPr>
        <w:t>Általános rendelkezések</w:t>
      </w:r>
    </w:p>
    <w:p w14:paraId="1F901F1E" w14:textId="73CDCF1F" w:rsidR="00CE4262" w:rsidRPr="00D75BFC" w:rsidRDefault="00B04E8A" w:rsidP="002B3604">
      <w:pPr>
        <w:jc w:val="both"/>
        <w:rPr>
          <w:rFonts w:ascii="PT Sans" w:hAnsi="PT Sans" w:cstheme="minorHAnsi"/>
          <w:sz w:val="20"/>
          <w:szCs w:val="20"/>
        </w:rPr>
      </w:pPr>
      <w:r w:rsidRPr="00D75BFC">
        <w:rPr>
          <w:rFonts w:ascii="PT Sans" w:hAnsi="PT Sans" w:cstheme="minorHAnsi"/>
          <w:sz w:val="20"/>
          <w:szCs w:val="20"/>
        </w:rPr>
        <w:t>A j</w:t>
      </w:r>
      <w:r w:rsidR="00CE4262" w:rsidRPr="00D75BFC">
        <w:rPr>
          <w:rFonts w:ascii="PT Sans" w:hAnsi="PT Sans" w:cstheme="minorHAnsi"/>
          <w:sz w:val="20"/>
          <w:szCs w:val="20"/>
        </w:rPr>
        <w:t>elen általános szerződési feltételek (továbbiakban: „</w:t>
      </w:r>
      <w:r w:rsidR="00CE4262" w:rsidRPr="00D75BFC">
        <w:rPr>
          <w:rFonts w:ascii="PT Sans" w:hAnsi="PT Sans" w:cstheme="minorHAnsi"/>
          <w:b/>
          <w:bCs/>
          <w:sz w:val="20"/>
          <w:szCs w:val="20"/>
        </w:rPr>
        <w:t>ÁSZF</w:t>
      </w:r>
      <w:r w:rsidR="00CE4262" w:rsidRPr="00D75BFC">
        <w:rPr>
          <w:rFonts w:ascii="PT Sans" w:hAnsi="PT Sans" w:cstheme="minorHAnsi"/>
          <w:sz w:val="20"/>
          <w:szCs w:val="20"/>
        </w:rPr>
        <w:t>”) a </w:t>
      </w:r>
      <w:r w:rsidR="00DB50D7" w:rsidRPr="00D75BFC">
        <w:rPr>
          <w:rFonts w:ascii="PT Sans" w:hAnsi="PT Sans" w:cstheme="minorHAnsi"/>
          <w:b/>
          <w:bCs/>
          <w:sz w:val="20"/>
          <w:szCs w:val="20"/>
        </w:rPr>
        <w:t>Pázmány Péter Katolikus Egyetem</w:t>
      </w:r>
      <w:r w:rsidR="00CE4262" w:rsidRPr="00D75BFC">
        <w:rPr>
          <w:rFonts w:ascii="PT Sans" w:hAnsi="PT Sans" w:cstheme="minorHAnsi"/>
          <w:sz w:val="20"/>
          <w:szCs w:val="20"/>
        </w:rPr>
        <w:t> (</w:t>
      </w:r>
      <w:r w:rsidR="00C92CAE" w:rsidRPr="00D75BFC">
        <w:rPr>
          <w:rFonts w:ascii="PT Sans" w:hAnsi="PT Sans" w:cstheme="minorHAnsi"/>
          <w:sz w:val="20"/>
          <w:szCs w:val="20"/>
        </w:rPr>
        <w:t xml:space="preserve">székhely: </w:t>
      </w:r>
      <w:r w:rsidR="002D7CF9" w:rsidRPr="00D75BFC">
        <w:rPr>
          <w:rFonts w:ascii="PT Sans" w:hAnsi="PT Sans" w:cstheme="minorHAnsi"/>
          <w:sz w:val="20"/>
          <w:szCs w:val="20"/>
        </w:rPr>
        <w:t xml:space="preserve">1088 Budapest, </w:t>
      </w:r>
      <w:r w:rsidR="00390210" w:rsidRPr="00D75BFC">
        <w:rPr>
          <w:rFonts w:ascii="PT Sans" w:hAnsi="PT Sans" w:cstheme="minorHAnsi"/>
          <w:sz w:val="20"/>
          <w:szCs w:val="20"/>
        </w:rPr>
        <w:t>Szentkirályi utca 28.</w:t>
      </w:r>
      <w:r w:rsidR="00CE3445" w:rsidRPr="00D75BFC">
        <w:rPr>
          <w:rFonts w:ascii="PT Sans" w:hAnsi="PT Sans" w:cstheme="minorHAnsi"/>
          <w:sz w:val="20"/>
          <w:szCs w:val="20"/>
        </w:rPr>
        <w:t xml:space="preserve">; </w:t>
      </w:r>
      <w:r w:rsidR="00CE4262" w:rsidRPr="00D75BFC">
        <w:rPr>
          <w:rFonts w:ascii="PT Sans" w:hAnsi="PT Sans" w:cstheme="minorHAnsi"/>
          <w:sz w:val="20"/>
          <w:szCs w:val="20"/>
        </w:rPr>
        <w:t>a továbbiakban „</w:t>
      </w:r>
      <w:r w:rsidR="007132F2" w:rsidRPr="00D75BFC">
        <w:rPr>
          <w:rFonts w:ascii="PT Sans" w:hAnsi="PT Sans" w:cstheme="minorHAnsi"/>
          <w:b/>
          <w:bCs/>
          <w:sz w:val="20"/>
          <w:szCs w:val="20"/>
        </w:rPr>
        <w:t>Szolgáltató</w:t>
      </w:r>
      <w:r w:rsidR="00CE4262" w:rsidRPr="00D75BFC">
        <w:rPr>
          <w:rFonts w:ascii="PT Sans" w:hAnsi="PT Sans" w:cstheme="minorHAnsi"/>
          <w:sz w:val="20"/>
          <w:szCs w:val="20"/>
        </w:rPr>
        <w:t xml:space="preserve">”) </w:t>
      </w:r>
      <w:r w:rsidR="00A051A0" w:rsidRPr="00D75BFC">
        <w:rPr>
          <w:rFonts w:ascii="PT Sans" w:hAnsi="PT Sans" w:cstheme="minorHAnsi"/>
          <w:sz w:val="20"/>
          <w:szCs w:val="20"/>
        </w:rPr>
        <w:t xml:space="preserve">által létrehozott és fenntartott </w:t>
      </w:r>
      <w:r w:rsidR="00232B19" w:rsidRPr="00D75BFC">
        <w:rPr>
          <w:rFonts w:ascii="PT Sans" w:hAnsi="PT Sans" w:cstheme="minorHAnsi"/>
          <w:sz w:val="20"/>
          <w:szCs w:val="20"/>
        </w:rPr>
        <w:t>„</w:t>
      </w:r>
      <w:r w:rsidR="00232B19" w:rsidRPr="00D75BFC">
        <w:rPr>
          <w:rFonts w:ascii="PT Sans" w:hAnsi="PT Sans" w:cstheme="minorHAnsi"/>
          <w:b/>
          <w:bCs/>
          <w:sz w:val="20"/>
          <w:szCs w:val="20"/>
        </w:rPr>
        <w:t>Pázmány Kártya</w:t>
      </w:r>
      <w:r w:rsidR="00232B19" w:rsidRPr="00D75BFC">
        <w:rPr>
          <w:rFonts w:ascii="PT Sans" w:hAnsi="PT Sans" w:cstheme="minorHAnsi"/>
          <w:sz w:val="20"/>
          <w:szCs w:val="20"/>
        </w:rPr>
        <w:t>”</w:t>
      </w:r>
      <w:r w:rsidR="00CE4262" w:rsidRPr="00D75BFC">
        <w:rPr>
          <w:rFonts w:ascii="PT Sans" w:hAnsi="PT Sans" w:cstheme="minorHAnsi"/>
          <w:sz w:val="20"/>
          <w:szCs w:val="20"/>
        </w:rPr>
        <w:t xml:space="preserve"> </w:t>
      </w:r>
      <w:r w:rsidR="00822080" w:rsidRPr="00D75BFC">
        <w:rPr>
          <w:rFonts w:ascii="PT Sans" w:hAnsi="PT Sans" w:cstheme="minorHAnsi"/>
          <w:sz w:val="20"/>
          <w:szCs w:val="20"/>
        </w:rPr>
        <w:t xml:space="preserve">elnevezésű </w:t>
      </w:r>
      <w:r w:rsidR="00D12509" w:rsidRPr="00D75BFC">
        <w:rPr>
          <w:rFonts w:ascii="PT Sans" w:hAnsi="PT Sans" w:cstheme="minorHAnsi"/>
          <w:sz w:val="20"/>
          <w:szCs w:val="20"/>
        </w:rPr>
        <w:t>szolgáltatás</w:t>
      </w:r>
      <w:r w:rsidR="004964FF" w:rsidRPr="00D75BFC">
        <w:rPr>
          <w:rFonts w:ascii="PT Sans" w:hAnsi="PT Sans" w:cstheme="minorHAnsi"/>
          <w:sz w:val="20"/>
          <w:szCs w:val="20"/>
        </w:rPr>
        <w:t xml:space="preserve"> </w:t>
      </w:r>
      <w:r w:rsidR="004D1916" w:rsidRPr="00D75BFC">
        <w:rPr>
          <w:rFonts w:ascii="PT Sans" w:hAnsi="PT Sans" w:cstheme="minorHAnsi"/>
          <w:sz w:val="20"/>
          <w:szCs w:val="20"/>
        </w:rPr>
        <w:t>(továbbiakban „</w:t>
      </w:r>
      <w:r w:rsidR="004D1916" w:rsidRPr="00D75BFC">
        <w:rPr>
          <w:rFonts w:ascii="PT Sans" w:hAnsi="PT Sans" w:cstheme="minorHAnsi"/>
          <w:b/>
          <w:bCs/>
          <w:sz w:val="20"/>
          <w:szCs w:val="20"/>
        </w:rPr>
        <w:t>Szolgáltatás</w:t>
      </w:r>
      <w:r w:rsidR="004D1916" w:rsidRPr="00D75BFC">
        <w:rPr>
          <w:rFonts w:ascii="PT Sans" w:hAnsi="PT Sans" w:cstheme="minorHAnsi"/>
          <w:sz w:val="20"/>
          <w:szCs w:val="20"/>
        </w:rPr>
        <w:t>”)</w:t>
      </w:r>
      <w:r w:rsidR="004964FF" w:rsidRPr="00D75BFC">
        <w:rPr>
          <w:rFonts w:ascii="PT Sans" w:hAnsi="PT Sans" w:cstheme="minorHAnsi"/>
          <w:sz w:val="20"/>
          <w:szCs w:val="20"/>
        </w:rPr>
        <w:t xml:space="preserve"> </w:t>
      </w:r>
      <w:r w:rsidR="00050188" w:rsidRPr="00D75BFC">
        <w:rPr>
          <w:rFonts w:ascii="PT Sans" w:hAnsi="PT Sans" w:cstheme="minorHAnsi"/>
          <w:sz w:val="20"/>
          <w:szCs w:val="20"/>
        </w:rPr>
        <w:t>igénybevételének</w:t>
      </w:r>
      <w:r w:rsidR="004964FF" w:rsidRPr="00D75BFC">
        <w:rPr>
          <w:rFonts w:ascii="PT Sans" w:hAnsi="PT Sans" w:cstheme="minorHAnsi"/>
          <w:sz w:val="20"/>
          <w:szCs w:val="20"/>
        </w:rPr>
        <w:t xml:space="preserve"> általános rendelkezéseit</w:t>
      </w:r>
      <w:r w:rsidR="00CE4262" w:rsidRPr="00D75BFC">
        <w:rPr>
          <w:rFonts w:ascii="PT Sans" w:hAnsi="PT Sans" w:cstheme="minorHAnsi"/>
          <w:sz w:val="20"/>
          <w:szCs w:val="20"/>
        </w:rPr>
        <w:t xml:space="preserve"> határozza meg.</w:t>
      </w:r>
    </w:p>
    <w:p w14:paraId="770684BB" w14:textId="77777777" w:rsidR="00CE4262" w:rsidRPr="00D75BFC" w:rsidRDefault="00CE4262" w:rsidP="002B3604">
      <w:pPr>
        <w:jc w:val="both"/>
        <w:rPr>
          <w:rFonts w:ascii="PT Sans" w:hAnsi="PT Sans" w:cstheme="minorHAnsi"/>
          <w:sz w:val="20"/>
          <w:szCs w:val="20"/>
        </w:rPr>
      </w:pPr>
      <w:r w:rsidRPr="00D75BFC">
        <w:rPr>
          <w:rFonts w:ascii="PT Sans" w:hAnsi="PT Sans" w:cstheme="minorHAnsi"/>
          <w:b/>
          <w:bCs/>
          <w:sz w:val="20"/>
          <w:szCs w:val="20"/>
        </w:rPr>
        <w:t>1.1 Az ÁSZF hatálya</w:t>
      </w:r>
    </w:p>
    <w:p w14:paraId="501EFB09" w14:textId="77777777" w:rsidR="00CE4262" w:rsidRPr="00D75BFC" w:rsidRDefault="00CE4262" w:rsidP="002B3604">
      <w:pPr>
        <w:jc w:val="both"/>
        <w:rPr>
          <w:rFonts w:ascii="PT Sans" w:hAnsi="PT Sans" w:cstheme="minorHAnsi"/>
          <w:sz w:val="20"/>
          <w:szCs w:val="20"/>
        </w:rPr>
      </w:pPr>
      <w:r w:rsidRPr="00D75BFC">
        <w:rPr>
          <w:rFonts w:ascii="PT Sans" w:hAnsi="PT Sans" w:cstheme="minorHAnsi"/>
          <w:sz w:val="20"/>
          <w:szCs w:val="20"/>
        </w:rPr>
        <w:t>Jelen ÁSZF az alábbi tevékenységekre terjed ki:</w:t>
      </w:r>
    </w:p>
    <w:p w14:paraId="4F9160E9" w14:textId="082C668A" w:rsidR="00CE4262" w:rsidRPr="00D75BFC" w:rsidRDefault="00050188" w:rsidP="002B3604">
      <w:pPr>
        <w:numPr>
          <w:ilvl w:val="0"/>
          <w:numId w:val="2"/>
        </w:numPr>
        <w:jc w:val="both"/>
        <w:rPr>
          <w:rFonts w:ascii="PT Sans" w:hAnsi="PT Sans" w:cstheme="minorHAnsi"/>
          <w:sz w:val="20"/>
          <w:szCs w:val="20"/>
        </w:rPr>
      </w:pPr>
      <w:r w:rsidRPr="00D75BFC">
        <w:rPr>
          <w:rFonts w:ascii="PT Sans" w:hAnsi="PT Sans" w:cstheme="minorHAnsi"/>
          <w:sz w:val="20"/>
          <w:szCs w:val="20"/>
        </w:rPr>
        <w:t>a Szolgáltatás igénybevételére való regisztrációra</w:t>
      </w:r>
      <w:r w:rsidR="00CE4262" w:rsidRPr="00D75BFC">
        <w:rPr>
          <w:rFonts w:ascii="PT Sans" w:hAnsi="PT Sans" w:cstheme="minorHAnsi"/>
          <w:sz w:val="20"/>
          <w:szCs w:val="20"/>
        </w:rPr>
        <w:t>,</w:t>
      </w:r>
    </w:p>
    <w:p w14:paraId="173F9FEA" w14:textId="4A174962" w:rsidR="00CE4262" w:rsidRPr="00D75BFC" w:rsidRDefault="00050188" w:rsidP="002B3604">
      <w:pPr>
        <w:numPr>
          <w:ilvl w:val="0"/>
          <w:numId w:val="2"/>
        </w:numPr>
        <w:jc w:val="both"/>
        <w:rPr>
          <w:rFonts w:ascii="PT Sans" w:hAnsi="PT Sans" w:cstheme="minorHAnsi"/>
          <w:sz w:val="20"/>
          <w:szCs w:val="20"/>
        </w:rPr>
      </w:pPr>
      <w:r w:rsidRPr="00D75BFC">
        <w:rPr>
          <w:rFonts w:ascii="PT Sans" w:hAnsi="PT Sans" w:cstheme="minorHAnsi"/>
          <w:sz w:val="20"/>
          <w:szCs w:val="20"/>
        </w:rPr>
        <w:t xml:space="preserve">a Szolgáltatás igénybevételének </w:t>
      </w:r>
      <w:r w:rsidR="00D30FC5" w:rsidRPr="00D75BFC">
        <w:rPr>
          <w:rFonts w:ascii="PT Sans" w:hAnsi="PT Sans" w:cstheme="minorHAnsi"/>
          <w:sz w:val="20"/>
          <w:szCs w:val="20"/>
        </w:rPr>
        <w:t xml:space="preserve">alapvető </w:t>
      </w:r>
      <w:r w:rsidRPr="00D75BFC">
        <w:rPr>
          <w:rFonts w:ascii="PT Sans" w:hAnsi="PT Sans" w:cstheme="minorHAnsi"/>
          <w:sz w:val="20"/>
          <w:szCs w:val="20"/>
        </w:rPr>
        <w:t>feltételeire</w:t>
      </w:r>
      <w:r w:rsidR="00CE4262" w:rsidRPr="00D75BFC">
        <w:rPr>
          <w:rFonts w:ascii="PT Sans" w:hAnsi="PT Sans" w:cstheme="minorHAnsi"/>
          <w:sz w:val="20"/>
          <w:szCs w:val="20"/>
        </w:rPr>
        <w:t>,</w:t>
      </w:r>
    </w:p>
    <w:p w14:paraId="7EE6A29B" w14:textId="654717A3" w:rsidR="00CE4262" w:rsidRPr="00D75BFC" w:rsidRDefault="00050188" w:rsidP="002B3604">
      <w:pPr>
        <w:numPr>
          <w:ilvl w:val="0"/>
          <w:numId w:val="2"/>
        </w:numPr>
        <w:jc w:val="both"/>
        <w:rPr>
          <w:rFonts w:ascii="PT Sans" w:hAnsi="PT Sans" w:cstheme="minorHAnsi"/>
          <w:sz w:val="20"/>
          <w:szCs w:val="20"/>
        </w:rPr>
      </w:pPr>
      <w:r w:rsidRPr="00D75BFC">
        <w:rPr>
          <w:rFonts w:ascii="PT Sans" w:hAnsi="PT Sans" w:cstheme="minorHAnsi"/>
          <w:sz w:val="20"/>
          <w:szCs w:val="20"/>
        </w:rPr>
        <w:t xml:space="preserve">a Szolgáltatás </w:t>
      </w:r>
      <w:r w:rsidR="00CA7F08" w:rsidRPr="00D75BFC">
        <w:rPr>
          <w:rFonts w:ascii="PT Sans" w:hAnsi="PT Sans" w:cstheme="minorHAnsi"/>
          <w:sz w:val="20"/>
          <w:szCs w:val="20"/>
        </w:rPr>
        <w:t>nyújtásának minimum és maximum szolgáltatási szintjére</w:t>
      </w:r>
      <w:r w:rsidR="00CE4262" w:rsidRPr="00D75BFC">
        <w:rPr>
          <w:rFonts w:ascii="PT Sans" w:hAnsi="PT Sans" w:cstheme="minorHAnsi"/>
          <w:sz w:val="20"/>
          <w:szCs w:val="20"/>
        </w:rPr>
        <w:t>,</w:t>
      </w:r>
    </w:p>
    <w:p w14:paraId="0FA42A80" w14:textId="479E190A" w:rsidR="00CE4262" w:rsidRPr="00D75BFC" w:rsidRDefault="00096D7E" w:rsidP="002B3604">
      <w:pPr>
        <w:numPr>
          <w:ilvl w:val="0"/>
          <w:numId w:val="2"/>
        </w:numPr>
        <w:jc w:val="both"/>
        <w:rPr>
          <w:rFonts w:ascii="PT Sans" w:hAnsi="PT Sans" w:cstheme="minorHAnsi"/>
          <w:sz w:val="20"/>
          <w:szCs w:val="20"/>
        </w:rPr>
      </w:pPr>
      <w:r w:rsidRPr="00D75BFC">
        <w:rPr>
          <w:rFonts w:ascii="PT Sans" w:hAnsi="PT Sans" w:cstheme="minorHAnsi"/>
          <w:sz w:val="20"/>
          <w:szCs w:val="20"/>
        </w:rPr>
        <w:t>a felhasználói</w:t>
      </w:r>
      <w:r w:rsidR="00CE4262" w:rsidRPr="00D75BFC">
        <w:rPr>
          <w:rFonts w:ascii="PT Sans" w:hAnsi="PT Sans" w:cstheme="minorHAnsi"/>
          <w:sz w:val="20"/>
          <w:szCs w:val="20"/>
        </w:rPr>
        <w:t xml:space="preserve"> bejelentések, észrevételek, panaszok</w:t>
      </w:r>
      <w:r w:rsidR="00D2340A" w:rsidRPr="00D75BFC">
        <w:rPr>
          <w:rFonts w:ascii="PT Sans" w:hAnsi="PT Sans" w:cstheme="minorHAnsi"/>
          <w:sz w:val="20"/>
          <w:szCs w:val="20"/>
        </w:rPr>
        <w:t>, fogyasztói jogok</w:t>
      </w:r>
      <w:r w:rsidR="00CE4262" w:rsidRPr="00D75BFC">
        <w:rPr>
          <w:rFonts w:ascii="PT Sans" w:hAnsi="PT Sans" w:cstheme="minorHAnsi"/>
          <w:sz w:val="20"/>
          <w:szCs w:val="20"/>
        </w:rPr>
        <w:t xml:space="preserve"> kezelésére.</w:t>
      </w:r>
    </w:p>
    <w:p w14:paraId="27FF3A62" w14:textId="6B7BF9B5" w:rsidR="00CE4262" w:rsidRPr="00D75BFC" w:rsidRDefault="00CE4262" w:rsidP="002B3604">
      <w:pPr>
        <w:jc w:val="both"/>
        <w:rPr>
          <w:rFonts w:ascii="PT Sans" w:hAnsi="PT Sans" w:cstheme="minorHAnsi"/>
          <w:sz w:val="20"/>
          <w:szCs w:val="20"/>
        </w:rPr>
      </w:pPr>
      <w:r w:rsidRPr="00D75BFC">
        <w:rPr>
          <w:rFonts w:ascii="PT Sans" w:hAnsi="PT Sans" w:cstheme="minorHAnsi"/>
          <w:sz w:val="20"/>
          <w:szCs w:val="20"/>
        </w:rPr>
        <w:t xml:space="preserve">A </w:t>
      </w:r>
      <w:r w:rsidR="007132F2" w:rsidRPr="00D75BFC">
        <w:rPr>
          <w:rFonts w:ascii="PT Sans" w:hAnsi="PT Sans" w:cstheme="minorHAnsi"/>
          <w:sz w:val="20"/>
          <w:szCs w:val="20"/>
        </w:rPr>
        <w:t>Szolgáltató</w:t>
      </w:r>
      <w:r w:rsidRPr="00D75BFC">
        <w:rPr>
          <w:rFonts w:ascii="PT Sans" w:hAnsi="PT Sans" w:cstheme="minorHAnsi"/>
          <w:sz w:val="20"/>
          <w:szCs w:val="20"/>
        </w:rPr>
        <w:t xml:space="preserve"> a jelen ÁSZF-t mindenki számára elérhetően közzéteszi nyomtatott formában a </w:t>
      </w:r>
      <w:r w:rsidR="007132F2" w:rsidRPr="00D75BFC">
        <w:rPr>
          <w:rFonts w:ascii="PT Sans" w:hAnsi="PT Sans" w:cstheme="minorHAnsi"/>
          <w:sz w:val="20"/>
          <w:szCs w:val="20"/>
        </w:rPr>
        <w:t>Szolgáltató</w:t>
      </w:r>
      <w:r w:rsidRPr="00D75BFC">
        <w:rPr>
          <w:rFonts w:ascii="PT Sans" w:hAnsi="PT Sans" w:cstheme="minorHAnsi"/>
          <w:sz w:val="20"/>
          <w:szCs w:val="20"/>
        </w:rPr>
        <w:t xml:space="preserve"> mindenkori székhelyén, valamint elektronikus formában</w:t>
      </w:r>
      <w:r w:rsidR="0065386D" w:rsidRPr="00D75BFC">
        <w:rPr>
          <w:rFonts w:ascii="PT Sans" w:hAnsi="PT Sans" w:cstheme="minorHAnsi"/>
          <w:sz w:val="20"/>
          <w:szCs w:val="20"/>
        </w:rPr>
        <w:t xml:space="preserve"> </w:t>
      </w:r>
      <w:r w:rsidRPr="00D75BFC">
        <w:rPr>
          <w:rFonts w:ascii="PT Sans" w:hAnsi="PT Sans" w:cstheme="minorHAnsi"/>
          <w:sz w:val="20"/>
          <w:szCs w:val="20"/>
        </w:rPr>
        <w:t>a</w:t>
      </w:r>
      <w:r w:rsidR="0065386D" w:rsidRPr="00D75BFC">
        <w:rPr>
          <w:rFonts w:ascii="PT Sans" w:hAnsi="PT Sans" w:cstheme="minorHAnsi"/>
          <w:sz w:val="20"/>
          <w:szCs w:val="20"/>
        </w:rPr>
        <w:t xml:space="preserve"> </w:t>
      </w:r>
      <w:hyperlink r:id="rId7" w:history="1">
        <w:r w:rsidR="0065386D" w:rsidRPr="00D75BFC">
          <w:rPr>
            <w:rStyle w:val="Hiperhivatkozs"/>
            <w:rFonts w:ascii="PT Sans" w:hAnsi="PT Sans"/>
            <w:sz w:val="20"/>
            <w:szCs w:val="20"/>
          </w:rPr>
          <w:t>www.alumni.ppke.hu</w:t>
        </w:r>
      </w:hyperlink>
      <w:r w:rsidR="007202A5" w:rsidRPr="00D75BFC">
        <w:rPr>
          <w:rFonts w:ascii="PT Sans" w:hAnsi="PT Sans" w:cstheme="minorHAnsi"/>
          <w:sz w:val="20"/>
          <w:szCs w:val="20"/>
        </w:rPr>
        <w:t xml:space="preserve"> weboldalon</w:t>
      </w:r>
      <w:r w:rsidRPr="00D75BFC">
        <w:rPr>
          <w:rFonts w:ascii="PT Sans" w:hAnsi="PT Sans" w:cstheme="minorHAnsi"/>
          <w:sz w:val="20"/>
          <w:szCs w:val="20"/>
        </w:rPr>
        <w:t xml:space="preserve"> (továbbiakban: a „</w:t>
      </w:r>
      <w:r w:rsidRPr="00D75BFC">
        <w:rPr>
          <w:rFonts w:ascii="PT Sans" w:hAnsi="PT Sans" w:cstheme="minorHAnsi"/>
          <w:b/>
          <w:bCs/>
          <w:sz w:val="20"/>
          <w:szCs w:val="20"/>
        </w:rPr>
        <w:t>Weboldal</w:t>
      </w:r>
      <w:r w:rsidRPr="00D75BFC">
        <w:rPr>
          <w:rFonts w:ascii="PT Sans" w:hAnsi="PT Sans" w:cstheme="minorHAnsi"/>
          <w:sz w:val="20"/>
          <w:szCs w:val="20"/>
        </w:rPr>
        <w:t>”)</w:t>
      </w:r>
      <w:r w:rsidR="0065386D" w:rsidRPr="00D75BFC">
        <w:rPr>
          <w:rFonts w:ascii="PT Sans" w:hAnsi="PT Sans" w:cstheme="minorHAnsi"/>
          <w:sz w:val="20"/>
          <w:szCs w:val="20"/>
        </w:rPr>
        <w:t>.</w:t>
      </w:r>
    </w:p>
    <w:p w14:paraId="056F78D4" w14:textId="51EABB77" w:rsidR="00CE4262" w:rsidRPr="00D75BFC" w:rsidRDefault="00CE4262" w:rsidP="002B3604">
      <w:pPr>
        <w:jc w:val="both"/>
        <w:rPr>
          <w:rFonts w:ascii="PT Sans" w:hAnsi="PT Sans" w:cstheme="minorHAnsi"/>
          <w:sz w:val="20"/>
          <w:szCs w:val="20"/>
        </w:rPr>
      </w:pPr>
      <w:r w:rsidRPr="00D75BFC">
        <w:rPr>
          <w:rFonts w:ascii="PT Sans" w:hAnsi="PT Sans" w:cstheme="minorHAnsi"/>
          <w:sz w:val="20"/>
          <w:szCs w:val="20"/>
        </w:rPr>
        <w:t xml:space="preserve">Jelen ÁSZF a </w:t>
      </w:r>
      <w:r w:rsidR="00853110" w:rsidRPr="00D75BFC">
        <w:rPr>
          <w:rFonts w:ascii="PT Sans" w:hAnsi="PT Sans" w:cstheme="minorHAnsi"/>
          <w:sz w:val="20"/>
          <w:szCs w:val="20"/>
        </w:rPr>
        <w:t xml:space="preserve">fentiekben </w:t>
      </w:r>
      <w:r w:rsidRPr="00D75BFC">
        <w:rPr>
          <w:rFonts w:ascii="PT Sans" w:hAnsi="PT Sans" w:cstheme="minorHAnsi"/>
          <w:sz w:val="20"/>
          <w:szCs w:val="20"/>
        </w:rPr>
        <w:t>megjelölt időponttól határozatlan ideig van hatályban.</w:t>
      </w:r>
    </w:p>
    <w:p w14:paraId="207B0B79" w14:textId="77777777" w:rsidR="00CE4262" w:rsidRPr="00D75BFC" w:rsidRDefault="00CE4262" w:rsidP="002B3604">
      <w:pPr>
        <w:jc w:val="both"/>
        <w:rPr>
          <w:rFonts w:ascii="PT Sans" w:hAnsi="PT Sans" w:cstheme="minorHAnsi"/>
          <w:sz w:val="20"/>
          <w:szCs w:val="20"/>
        </w:rPr>
      </w:pPr>
      <w:r w:rsidRPr="00D75BFC">
        <w:rPr>
          <w:rFonts w:ascii="PT Sans" w:hAnsi="PT Sans" w:cstheme="minorHAnsi"/>
          <w:b/>
          <w:bCs/>
          <w:sz w:val="20"/>
          <w:szCs w:val="20"/>
        </w:rPr>
        <w:t>1.2 Fogalom-meghatározások</w:t>
      </w:r>
    </w:p>
    <w:p w14:paraId="2B73EC1D" w14:textId="2F0FFE6C" w:rsidR="00CE4262" w:rsidRPr="00D75BFC" w:rsidRDefault="007B71F7" w:rsidP="002B3604">
      <w:pPr>
        <w:jc w:val="both"/>
        <w:rPr>
          <w:rFonts w:ascii="PT Sans" w:hAnsi="PT Sans" w:cstheme="minorHAnsi"/>
          <w:sz w:val="20"/>
          <w:szCs w:val="20"/>
        </w:rPr>
      </w:pPr>
      <w:r w:rsidRPr="00D75BFC">
        <w:rPr>
          <w:rFonts w:ascii="PT Sans" w:hAnsi="PT Sans" w:cstheme="minorHAnsi"/>
          <w:i/>
          <w:iCs/>
          <w:sz w:val="20"/>
          <w:szCs w:val="20"/>
          <w:u w:val="single"/>
        </w:rPr>
        <w:t>Felhasználó</w:t>
      </w:r>
      <w:r w:rsidR="00CE4262" w:rsidRPr="00D75BFC">
        <w:rPr>
          <w:rFonts w:ascii="PT Sans" w:hAnsi="PT Sans" w:cstheme="minorHAnsi"/>
          <w:sz w:val="20"/>
          <w:szCs w:val="20"/>
        </w:rPr>
        <w:t>: olyan</w:t>
      </w:r>
      <w:r w:rsidR="009D320D" w:rsidRPr="00D75BFC">
        <w:rPr>
          <w:rFonts w:ascii="PT Sans" w:hAnsi="PT Sans" w:cstheme="minorHAnsi"/>
          <w:sz w:val="20"/>
          <w:szCs w:val="20"/>
        </w:rPr>
        <w:t xml:space="preserve">, a Szolgáltatóval </w:t>
      </w:r>
      <w:r w:rsidR="00F142CC" w:rsidRPr="00D75BFC">
        <w:rPr>
          <w:rFonts w:ascii="PT Sans" w:hAnsi="PT Sans" w:cstheme="minorHAnsi"/>
          <w:sz w:val="20"/>
          <w:szCs w:val="20"/>
        </w:rPr>
        <w:t>szerződéses jogviszonyban álló, vagy állt</w:t>
      </w:r>
      <w:r w:rsidR="00CE4262" w:rsidRPr="00D75BFC">
        <w:rPr>
          <w:rFonts w:ascii="PT Sans" w:hAnsi="PT Sans" w:cstheme="minorHAnsi"/>
          <w:sz w:val="20"/>
          <w:szCs w:val="20"/>
        </w:rPr>
        <w:t xml:space="preserve"> </w:t>
      </w:r>
      <w:r w:rsidR="00160212" w:rsidRPr="00D75BFC">
        <w:rPr>
          <w:rFonts w:ascii="PT Sans" w:hAnsi="PT Sans" w:cstheme="minorHAnsi"/>
          <w:sz w:val="20"/>
          <w:szCs w:val="20"/>
        </w:rPr>
        <w:t>(</w:t>
      </w:r>
      <w:r w:rsidR="004C03D5" w:rsidRPr="00D75BFC">
        <w:rPr>
          <w:rFonts w:ascii="PT Sans" w:hAnsi="PT Sans" w:cstheme="minorHAnsi"/>
          <w:sz w:val="20"/>
          <w:szCs w:val="20"/>
        </w:rPr>
        <w:t>jelenlegi hallgatók, volt hallgatók, munkavállalók, alumni tagok</w:t>
      </w:r>
      <w:r w:rsidR="00160212" w:rsidRPr="00D75BFC">
        <w:rPr>
          <w:rFonts w:ascii="PT Sans" w:hAnsi="PT Sans" w:cstheme="minorHAnsi"/>
          <w:sz w:val="20"/>
          <w:szCs w:val="20"/>
        </w:rPr>
        <w:t xml:space="preserve">) </w:t>
      </w:r>
      <w:r w:rsidR="00CE4262" w:rsidRPr="00D75BFC">
        <w:rPr>
          <w:rFonts w:ascii="PT Sans" w:hAnsi="PT Sans" w:cstheme="minorHAnsi"/>
          <w:sz w:val="20"/>
          <w:szCs w:val="20"/>
        </w:rPr>
        <w:t>természetes személy, aki</w:t>
      </w:r>
      <w:r w:rsidR="00652CAA" w:rsidRPr="00D75BFC">
        <w:rPr>
          <w:rFonts w:ascii="PT Sans" w:hAnsi="PT Sans" w:cstheme="minorHAnsi"/>
          <w:sz w:val="20"/>
          <w:szCs w:val="20"/>
        </w:rPr>
        <w:t xml:space="preserve"> </w:t>
      </w:r>
      <w:r w:rsidR="00CE4262" w:rsidRPr="00D75BFC">
        <w:rPr>
          <w:rFonts w:ascii="PT Sans" w:hAnsi="PT Sans" w:cstheme="minorHAnsi"/>
          <w:sz w:val="20"/>
          <w:szCs w:val="20"/>
        </w:rPr>
        <w:t xml:space="preserve">a </w:t>
      </w:r>
      <w:r w:rsidR="007132F2" w:rsidRPr="00D75BFC">
        <w:rPr>
          <w:rFonts w:ascii="PT Sans" w:hAnsi="PT Sans" w:cstheme="minorHAnsi"/>
          <w:sz w:val="20"/>
          <w:szCs w:val="20"/>
        </w:rPr>
        <w:t>Szolgáltató</w:t>
      </w:r>
      <w:r w:rsidR="00CE4262" w:rsidRPr="00D75BFC">
        <w:rPr>
          <w:rFonts w:ascii="PT Sans" w:hAnsi="PT Sans" w:cstheme="minorHAnsi"/>
          <w:sz w:val="20"/>
          <w:szCs w:val="20"/>
        </w:rPr>
        <w:t xml:space="preserve">val </w:t>
      </w:r>
      <w:r w:rsidR="00870D67" w:rsidRPr="00D75BFC">
        <w:rPr>
          <w:rFonts w:ascii="PT Sans" w:hAnsi="PT Sans" w:cstheme="minorHAnsi"/>
          <w:sz w:val="20"/>
          <w:szCs w:val="20"/>
        </w:rPr>
        <w:t xml:space="preserve">a </w:t>
      </w:r>
      <w:r w:rsidR="00652CAA" w:rsidRPr="00D75BFC">
        <w:rPr>
          <w:rFonts w:ascii="PT Sans" w:hAnsi="PT Sans" w:cstheme="minorHAnsi"/>
          <w:sz w:val="20"/>
          <w:szCs w:val="20"/>
        </w:rPr>
        <w:t xml:space="preserve">Szolgáltatás </w:t>
      </w:r>
      <w:r w:rsidRPr="00D75BFC">
        <w:rPr>
          <w:rFonts w:ascii="PT Sans" w:hAnsi="PT Sans" w:cstheme="minorHAnsi"/>
          <w:sz w:val="20"/>
          <w:szCs w:val="20"/>
        </w:rPr>
        <w:t xml:space="preserve">igénybevételére </w:t>
      </w:r>
      <w:r w:rsidR="00CE4262" w:rsidRPr="00D75BFC">
        <w:rPr>
          <w:rFonts w:ascii="PT Sans" w:hAnsi="PT Sans" w:cstheme="minorHAnsi"/>
          <w:sz w:val="20"/>
          <w:szCs w:val="20"/>
        </w:rPr>
        <w:t xml:space="preserve">vonatkozó szerződéses </w:t>
      </w:r>
      <w:r w:rsidR="0054666D" w:rsidRPr="00D75BFC">
        <w:rPr>
          <w:rFonts w:ascii="PT Sans" w:hAnsi="PT Sans" w:cstheme="minorHAnsi"/>
          <w:sz w:val="20"/>
          <w:szCs w:val="20"/>
        </w:rPr>
        <w:t>jog</w:t>
      </w:r>
      <w:r w:rsidR="00CE4262" w:rsidRPr="00D75BFC">
        <w:rPr>
          <w:rFonts w:ascii="PT Sans" w:hAnsi="PT Sans" w:cstheme="minorHAnsi"/>
          <w:sz w:val="20"/>
          <w:szCs w:val="20"/>
        </w:rPr>
        <w:t>viszonyban áll.</w:t>
      </w:r>
    </w:p>
    <w:p w14:paraId="1935CF22" w14:textId="0038DF21" w:rsidR="00CE4262" w:rsidRPr="00D75BFC" w:rsidRDefault="007132F2" w:rsidP="002B3604">
      <w:pPr>
        <w:jc w:val="both"/>
        <w:rPr>
          <w:rFonts w:ascii="PT Sans" w:hAnsi="PT Sans" w:cstheme="minorHAnsi"/>
          <w:sz w:val="20"/>
          <w:szCs w:val="20"/>
        </w:rPr>
      </w:pPr>
      <w:r w:rsidRPr="00D75BFC">
        <w:rPr>
          <w:rFonts w:ascii="PT Sans" w:hAnsi="PT Sans" w:cstheme="minorHAnsi"/>
          <w:i/>
          <w:iCs/>
          <w:sz w:val="20"/>
          <w:szCs w:val="20"/>
          <w:u w:val="single"/>
        </w:rPr>
        <w:t>Szolgáltató</w:t>
      </w:r>
      <w:r w:rsidR="00CE4262" w:rsidRPr="00D75BFC">
        <w:rPr>
          <w:rFonts w:ascii="PT Sans" w:hAnsi="PT Sans" w:cstheme="minorHAnsi"/>
          <w:sz w:val="20"/>
          <w:szCs w:val="20"/>
        </w:rPr>
        <w:t xml:space="preserve">: a </w:t>
      </w:r>
      <w:r w:rsidR="006F56B3" w:rsidRPr="00D75BFC">
        <w:rPr>
          <w:rFonts w:ascii="PT Sans" w:hAnsi="PT Sans" w:cstheme="minorHAnsi"/>
          <w:sz w:val="20"/>
          <w:szCs w:val="20"/>
        </w:rPr>
        <w:t>Pázmány Péter Katolikus Egyetem</w:t>
      </w:r>
      <w:r w:rsidR="00CE4262" w:rsidRPr="00D75BFC">
        <w:rPr>
          <w:rFonts w:ascii="PT Sans" w:hAnsi="PT Sans" w:cstheme="minorHAnsi"/>
          <w:sz w:val="20"/>
          <w:szCs w:val="20"/>
        </w:rPr>
        <w:t>, a</w:t>
      </w:r>
      <w:r w:rsidR="006F56B3" w:rsidRPr="00D75BFC">
        <w:rPr>
          <w:rFonts w:ascii="PT Sans" w:hAnsi="PT Sans" w:cstheme="minorHAnsi"/>
          <w:sz w:val="20"/>
          <w:szCs w:val="20"/>
        </w:rPr>
        <w:t>mely</w:t>
      </w:r>
      <w:r w:rsidR="00CE4262" w:rsidRPr="00D75BFC">
        <w:rPr>
          <w:rFonts w:ascii="PT Sans" w:hAnsi="PT Sans" w:cstheme="minorHAnsi"/>
          <w:sz w:val="20"/>
          <w:szCs w:val="20"/>
        </w:rPr>
        <w:t xml:space="preserve"> a</w:t>
      </w:r>
      <w:r w:rsidR="006F56B3" w:rsidRPr="00D75BFC">
        <w:rPr>
          <w:rFonts w:ascii="PT Sans" w:hAnsi="PT Sans" w:cstheme="minorHAnsi"/>
          <w:sz w:val="20"/>
          <w:szCs w:val="20"/>
        </w:rPr>
        <w:t xml:space="preserve"> Felhasználóval </w:t>
      </w:r>
      <w:r w:rsidR="00CE4262" w:rsidRPr="00D75BFC">
        <w:rPr>
          <w:rFonts w:ascii="PT Sans" w:hAnsi="PT Sans" w:cstheme="minorHAnsi"/>
          <w:sz w:val="20"/>
          <w:szCs w:val="20"/>
        </w:rPr>
        <w:t xml:space="preserve">létrejövő </w:t>
      </w:r>
      <w:r w:rsidR="006F56B3" w:rsidRPr="00D75BFC">
        <w:rPr>
          <w:rFonts w:ascii="PT Sans" w:hAnsi="PT Sans" w:cstheme="minorHAnsi"/>
          <w:sz w:val="20"/>
          <w:szCs w:val="20"/>
        </w:rPr>
        <w:t>szolgáltatási</w:t>
      </w:r>
      <w:r w:rsidR="00CE4262" w:rsidRPr="00D75BFC">
        <w:rPr>
          <w:rFonts w:ascii="PT Sans" w:hAnsi="PT Sans" w:cstheme="minorHAnsi"/>
          <w:sz w:val="20"/>
          <w:szCs w:val="20"/>
        </w:rPr>
        <w:t xml:space="preserve"> </w:t>
      </w:r>
      <w:r w:rsidR="008E4138" w:rsidRPr="00D75BFC">
        <w:rPr>
          <w:rFonts w:ascii="PT Sans" w:hAnsi="PT Sans" w:cstheme="minorHAnsi"/>
          <w:sz w:val="20"/>
          <w:szCs w:val="20"/>
        </w:rPr>
        <w:t>jogviszony keretében</w:t>
      </w:r>
      <w:r w:rsidR="00CE4262" w:rsidRPr="00D75BFC">
        <w:rPr>
          <w:rFonts w:ascii="PT Sans" w:hAnsi="PT Sans" w:cstheme="minorHAnsi"/>
          <w:sz w:val="20"/>
          <w:szCs w:val="20"/>
        </w:rPr>
        <w:t xml:space="preserve"> a </w:t>
      </w:r>
      <w:r w:rsidR="00C01DE1" w:rsidRPr="00D75BFC">
        <w:rPr>
          <w:rFonts w:ascii="PT Sans" w:hAnsi="PT Sans" w:cstheme="minorHAnsi"/>
          <w:sz w:val="20"/>
          <w:szCs w:val="20"/>
        </w:rPr>
        <w:t>Szolgáltatást nyújtja, a Szolgáltatás nyújtásáért felelős.</w:t>
      </w:r>
    </w:p>
    <w:p w14:paraId="4058007A" w14:textId="0CC1AE08" w:rsidR="00CE4262" w:rsidRPr="00D75BFC" w:rsidRDefault="00DB1721" w:rsidP="002B3604">
      <w:pPr>
        <w:jc w:val="both"/>
        <w:rPr>
          <w:rFonts w:ascii="PT Sans" w:hAnsi="PT Sans" w:cstheme="minorHAnsi"/>
          <w:sz w:val="20"/>
          <w:szCs w:val="20"/>
        </w:rPr>
      </w:pPr>
      <w:r w:rsidRPr="00D75BFC">
        <w:rPr>
          <w:rFonts w:ascii="PT Sans" w:hAnsi="PT Sans" w:cstheme="minorHAnsi"/>
          <w:i/>
          <w:iCs/>
          <w:sz w:val="20"/>
          <w:szCs w:val="20"/>
          <w:u w:val="single"/>
        </w:rPr>
        <w:t>Szolgáltatás</w:t>
      </w:r>
      <w:r w:rsidR="00CE4262" w:rsidRPr="00D75BFC">
        <w:rPr>
          <w:rFonts w:ascii="PT Sans" w:hAnsi="PT Sans" w:cstheme="minorHAnsi"/>
          <w:sz w:val="20"/>
          <w:szCs w:val="20"/>
        </w:rPr>
        <w:t>: a</w:t>
      </w:r>
      <w:r w:rsidRPr="00D75BFC">
        <w:rPr>
          <w:rFonts w:ascii="PT Sans" w:hAnsi="PT Sans" w:cstheme="minorHAnsi"/>
          <w:sz w:val="20"/>
          <w:szCs w:val="20"/>
        </w:rPr>
        <w:t xml:space="preserve"> Szolgáltatóval a jelen ÁSZF felhasználó általi elfogadása </w:t>
      </w:r>
      <w:r w:rsidR="0088176D" w:rsidRPr="00D75BFC">
        <w:rPr>
          <w:rFonts w:ascii="PT Sans" w:hAnsi="PT Sans" w:cstheme="minorHAnsi"/>
          <w:sz w:val="20"/>
          <w:szCs w:val="20"/>
        </w:rPr>
        <w:t>következtében</w:t>
      </w:r>
      <w:r w:rsidRPr="00D75BFC">
        <w:rPr>
          <w:rFonts w:ascii="PT Sans" w:hAnsi="PT Sans" w:cstheme="minorHAnsi"/>
          <w:sz w:val="20"/>
          <w:szCs w:val="20"/>
        </w:rPr>
        <w:t xml:space="preserve"> létrejött szolgáltatási szerződés</w:t>
      </w:r>
      <w:r w:rsidR="001C33D3" w:rsidRPr="00D75BFC">
        <w:rPr>
          <w:rFonts w:ascii="PT Sans" w:hAnsi="PT Sans" w:cstheme="minorHAnsi"/>
          <w:sz w:val="20"/>
          <w:szCs w:val="20"/>
        </w:rPr>
        <w:t xml:space="preserve"> feltételei alapján biztosított </w:t>
      </w:r>
      <w:r w:rsidR="003C14B0" w:rsidRPr="00D75BFC">
        <w:rPr>
          <w:rFonts w:ascii="PT Sans" w:hAnsi="PT Sans" w:cstheme="minorHAnsi"/>
          <w:sz w:val="20"/>
          <w:szCs w:val="20"/>
        </w:rPr>
        <w:t>ár</w:t>
      </w:r>
      <w:r w:rsidR="001C33D3" w:rsidRPr="00D75BFC">
        <w:rPr>
          <w:rFonts w:ascii="PT Sans" w:hAnsi="PT Sans" w:cstheme="minorHAnsi"/>
          <w:sz w:val="20"/>
          <w:szCs w:val="20"/>
        </w:rPr>
        <w:t>kedvezmény</w:t>
      </w:r>
      <w:r w:rsidR="0049550F" w:rsidRPr="00D75BFC">
        <w:rPr>
          <w:rFonts w:ascii="PT Sans" w:hAnsi="PT Sans" w:cstheme="minorHAnsi"/>
          <w:sz w:val="20"/>
          <w:szCs w:val="20"/>
        </w:rPr>
        <w:t>ek összessége, amelyek</w:t>
      </w:r>
      <w:r w:rsidR="00206535" w:rsidRPr="00D75BFC">
        <w:rPr>
          <w:rFonts w:ascii="PT Sans" w:hAnsi="PT Sans" w:cstheme="minorHAnsi"/>
          <w:sz w:val="20"/>
          <w:szCs w:val="20"/>
        </w:rPr>
        <w:t xml:space="preserve"> </w:t>
      </w:r>
      <w:r w:rsidR="0055309D" w:rsidRPr="00D75BFC">
        <w:rPr>
          <w:rFonts w:ascii="PT Sans" w:hAnsi="PT Sans" w:cstheme="minorHAnsi"/>
          <w:sz w:val="20"/>
          <w:szCs w:val="20"/>
        </w:rPr>
        <w:t xml:space="preserve">a Szolgáltatóval együttműködési megállapodást kötött </w:t>
      </w:r>
      <w:r w:rsidR="00B82E04" w:rsidRPr="00D75BFC">
        <w:rPr>
          <w:rFonts w:ascii="PT Sans" w:hAnsi="PT Sans" w:cstheme="minorHAnsi"/>
          <w:sz w:val="20"/>
          <w:szCs w:val="20"/>
        </w:rPr>
        <w:t>Szolgáltatási helyen</w:t>
      </w:r>
      <w:r w:rsidR="00D8280D" w:rsidRPr="00D75BFC">
        <w:rPr>
          <w:rFonts w:ascii="PT Sans" w:hAnsi="PT Sans" w:cstheme="minorHAnsi"/>
          <w:sz w:val="20"/>
          <w:szCs w:val="20"/>
        </w:rPr>
        <w:t xml:space="preserve">, a Szolgáltatás nyújtását biztosító </w:t>
      </w:r>
      <w:r w:rsidR="002B0000" w:rsidRPr="00D75BFC">
        <w:rPr>
          <w:rFonts w:ascii="PT Sans" w:hAnsi="PT Sans" w:cstheme="minorHAnsi"/>
          <w:sz w:val="20"/>
          <w:szCs w:val="20"/>
        </w:rPr>
        <w:t xml:space="preserve">mobiltelefonos </w:t>
      </w:r>
      <w:r w:rsidR="00D8280D" w:rsidRPr="00D75BFC">
        <w:rPr>
          <w:rFonts w:ascii="PT Sans" w:hAnsi="PT Sans" w:cstheme="minorHAnsi"/>
          <w:sz w:val="20"/>
          <w:szCs w:val="20"/>
        </w:rPr>
        <w:t>applikáció</w:t>
      </w:r>
      <w:r w:rsidR="002B0000" w:rsidRPr="00D75BFC">
        <w:rPr>
          <w:rFonts w:ascii="PT Sans" w:hAnsi="PT Sans" w:cstheme="minorHAnsi"/>
          <w:sz w:val="20"/>
          <w:szCs w:val="20"/>
        </w:rPr>
        <w:t xml:space="preserve"> által</w:t>
      </w:r>
      <w:r w:rsidR="00B82E04" w:rsidRPr="00D75BFC">
        <w:rPr>
          <w:rFonts w:ascii="PT Sans" w:hAnsi="PT Sans" w:cstheme="minorHAnsi"/>
          <w:sz w:val="20"/>
          <w:szCs w:val="20"/>
        </w:rPr>
        <w:t xml:space="preserve"> vehetők igénybe.</w:t>
      </w:r>
    </w:p>
    <w:p w14:paraId="55E749D6" w14:textId="7D5594E5" w:rsidR="002B0000" w:rsidRPr="00D75BFC" w:rsidRDefault="002B0000" w:rsidP="002B3604">
      <w:pPr>
        <w:jc w:val="both"/>
        <w:rPr>
          <w:rFonts w:ascii="PT Sans" w:hAnsi="PT Sans" w:cstheme="minorHAnsi"/>
          <w:sz w:val="20"/>
          <w:szCs w:val="20"/>
        </w:rPr>
      </w:pPr>
      <w:r w:rsidRPr="00D75BFC">
        <w:rPr>
          <w:rFonts w:ascii="PT Sans" w:hAnsi="PT Sans" w:cstheme="minorHAnsi"/>
          <w:sz w:val="20"/>
          <w:szCs w:val="20"/>
          <w:u w:val="single"/>
        </w:rPr>
        <w:t>Applikáció</w:t>
      </w:r>
      <w:r w:rsidRPr="00D75BFC">
        <w:rPr>
          <w:rFonts w:ascii="PT Sans" w:hAnsi="PT Sans" w:cstheme="minorHAnsi"/>
          <w:sz w:val="20"/>
          <w:szCs w:val="20"/>
        </w:rPr>
        <w:t>: „Pázmány Kártya”</w:t>
      </w:r>
      <w:r w:rsidR="007C49FB" w:rsidRPr="00D75BFC">
        <w:rPr>
          <w:rFonts w:ascii="PT Sans" w:hAnsi="PT Sans" w:cstheme="minorHAnsi"/>
          <w:sz w:val="20"/>
          <w:szCs w:val="20"/>
        </w:rPr>
        <w:t xml:space="preserve"> elnevezésű, iOS vagy Android operációs rendszerrel rendelkező mobiltelefonra telepíthető szoftver.</w:t>
      </w:r>
      <w:r w:rsidR="00966A93" w:rsidRPr="00D75BFC">
        <w:rPr>
          <w:rFonts w:ascii="PT Sans" w:hAnsi="PT Sans" w:cstheme="minorHAnsi"/>
          <w:sz w:val="20"/>
          <w:szCs w:val="20"/>
        </w:rPr>
        <w:t xml:space="preserve"> </w:t>
      </w:r>
    </w:p>
    <w:p w14:paraId="0B1719D9" w14:textId="676BE466" w:rsidR="00CE4262" w:rsidRPr="00D75BFC" w:rsidRDefault="00B82E04" w:rsidP="002B3604">
      <w:pPr>
        <w:jc w:val="both"/>
        <w:rPr>
          <w:rFonts w:ascii="PT Sans" w:hAnsi="PT Sans" w:cstheme="minorHAnsi"/>
          <w:sz w:val="20"/>
          <w:szCs w:val="20"/>
        </w:rPr>
      </w:pPr>
      <w:r w:rsidRPr="00D75BFC">
        <w:rPr>
          <w:rFonts w:ascii="PT Sans" w:hAnsi="PT Sans" w:cstheme="minorHAnsi"/>
          <w:i/>
          <w:iCs/>
          <w:sz w:val="20"/>
          <w:szCs w:val="20"/>
          <w:u w:val="single"/>
        </w:rPr>
        <w:t>Szolgáltatási hely</w:t>
      </w:r>
      <w:r w:rsidR="00CE4262" w:rsidRPr="00D75BFC">
        <w:rPr>
          <w:rFonts w:ascii="PT Sans" w:hAnsi="PT Sans" w:cstheme="minorHAnsi"/>
          <w:sz w:val="20"/>
          <w:szCs w:val="20"/>
        </w:rPr>
        <w:t xml:space="preserve">: </w:t>
      </w:r>
      <w:r w:rsidR="00882729" w:rsidRPr="00D75BFC">
        <w:rPr>
          <w:rFonts w:ascii="PT Sans" w:hAnsi="PT Sans" w:cstheme="minorHAnsi"/>
          <w:sz w:val="20"/>
          <w:szCs w:val="20"/>
        </w:rPr>
        <w:t xml:space="preserve">azon fizikai vagy </w:t>
      </w:r>
      <w:r w:rsidR="00362CB0" w:rsidRPr="00D75BFC">
        <w:rPr>
          <w:rFonts w:ascii="PT Sans" w:hAnsi="PT Sans" w:cstheme="minorHAnsi"/>
          <w:sz w:val="20"/>
          <w:szCs w:val="20"/>
        </w:rPr>
        <w:t>digitális</w:t>
      </w:r>
      <w:r w:rsidR="00882729" w:rsidRPr="00D75BFC">
        <w:rPr>
          <w:rFonts w:ascii="PT Sans" w:hAnsi="PT Sans" w:cstheme="minorHAnsi"/>
          <w:sz w:val="20"/>
          <w:szCs w:val="20"/>
        </w:rPr>
        <w:t xml:space="preserve"> térben megtalálható gazdálkodó szervezet, </w:t>
      </w:r>
      <w:r w:rsidR="00FF4B5F" w:rsidRPr="00D75BFC">
        <w:rPr>
          <w:rFonts w:ascii="PT Sans" w:hAnsi="PT Sans" w:cstheme="minorHAnsi"/>
          <w:sz w:val="20"/>
          <w:szCs w:val="20"/>
        </w:rPr>
        <w:t xml:space="preserve">amely együttműködési megállapodás keretében vállalja, hogy </w:t>
      </w:r>
      <w:r w:rsidR="00362CB0" w:rsidRPr="00D75BFC">
        <w:rPr>
          <w:rFonts w:ascii="PT Sans" w:hAnsi="PT Sans" w:cstheme="minorHAnsi"/>
          <w:sz w:val="20"/>
          <w:szCs w:val="20"/>
        </w:rPr>
        <w:t xml:space="preserve">a </w:t>
      </w:r>
      <w:r w:rsidR="00FF4B5F" w:rsidRPr="00D75BFC">
        <w:rPr>
          <w:rFonts w:ascii="PT Sans" w:hAnsi="PT Sans" w:cstheme="minorHAnsi"/>
          <w:sz w:val="20"/>
          <w:szCs w:val="20"/>
        </w:rPr>
        <w:t xml:space="preserve">szolgáltatásai/termékei árából a Felhasználó részére árkedvezményt biztosít. </w:t>
      </w:r>
    </w:p>
    <w:p w14:paraId="1845BA34" w14:textId="030D3ED4" w:rsidR="00CE4262" w:rsidRPr="00D75BFC" w:rsidRDefault="00CE4262" w:rsidP="002B3604">
      <w:pPr>
        <w:numPr>
          <w:ilvl w:val="0"/>
          <w:numId w:val="3"/>
        </w:numPr>
        <w:jc w:val="both"/>
        <w:rPr>
          <w:rFonts w:ascii="PT Sans" w:hAnsi="PT Sans" w:cstheme="minorHAnsi"/>
          <w:sz w:val="20"/>
          <w:szCs w:val="20"/>
        </w:rPr>
      </w:pPr>
      <w:r w:rsidRPr="00D75BFC">
        <w:rPr>
          <w:rFonts w:ascii="PT Sans" w:hAnsi="PT Sans" w:cstheme="minorHAnsi"/>
          <w:b/>
          <w:bCs/>
          <w:sz w:val="20"/>
          <w:szCs w:val="20"/>
        </w:rPr>
        <w:t xml:space="preserve">A </w:t>
      </w:r>
      <w:r w:rsidR="0023765E" w:rsidRPr="00D75BFC">
        <w:rPr>
          <w:rFonts w:ascii="PT Sans" w:hAnsi="PT Sans" w:cstheme="minorHAnsi"/>
          <w:b/>
          <w:bCs/>
          <w:sz w:val="20"/>
          <w:szCs w:val="20"/>
        </w:rPr>
        <w:t>szolgáltatás igénybevételének menete</w:t>
      </w:r>
    </w:p>
    <w:p w14:paraId="4ED84F36" w14:textId="1B79289F" w:rsidR="00CE4262" w:rsidRPr="00D75BFC" w:rsidRDefault="00CE4262" w:rsidP="002B3604">
      <w:pPr>
        <w:jc w:val="both"/>
        <w:rPr>
          <w:rFonts w:ascii="PT Sans" w:hAnsi="PT Sans" w:cstheme="minorHAnsi"/>
          <w:sz w:val="20"/>
          <w:szCs w:val="20"/>
        </w:rPr>
      </w:pPr>
      <w:r w:rsidRPr="00D75BFC">
        <w:rPr>
          <w:rFonts w:ascii="PT Sans" w:hAnsi="PT Sans" w:cstheme="minorHAnsi"/>
          <w:sz w:val="20"/>
          <w:szCs w:val="20"/>
        </w:rPr>
        <w:t>A</w:t>
      </w:r>
      <w:r w:rsidR="00A87931" w:rsidRPr="00D75BFC">
        <w:rPr>
          <w:rFonts w:ascii="PT Sans" w:hAnsi="PT Sans" w:cstheme="minorHAnsi"/>
          <w:sz w:val="20"/>
          <w:szCs w:val="20"/>
        </w:rPr>
        <w:t xml:space="preserve"> Szolgáltatás </w:t>
      </w:r>
      <w:r w:rsidR="0052242B" w:rsidRPr="00D75BFC">
        <w:rPr>
          <w:rFonts w:ascii="PT Sans" w:hAnsi="PT Sans" w:cstheme="minorHAnsi"/>
          <w:sz w:val="20"/>
          <w:szCs w:val="20"/>
        </w:rPr>
        <w:t>i</w:t>
      </w:r>
      <w:r w:rsidR="001459F7" w:rsidRPr="00D75BFC">
        <w:rPr>
          <w:rFonts w:ascii="PT Sans" w:hAnsi="PT Sans" w:cstheme="minorHAnsi"/>
          <w:sz w:val="20"/>
          <w:szCs w:val="20"/>
        </w:rPr>
        <w:t>OS</w:t>
      </w:r>
      <w:r w:rsidR="0052242B" w:rsidRPr="00D75BFC">
        <w:rPr>
          <w:rFonts w:ascii="PT Sans" w:hAnsi="PT Sans" w:cstheme="minorHAnsi"/>
          <w:sz w:val="20"/>
          <w:szCs w:val="20"/>
        </w:rPr>
        <w:t xml:space="preserve"> vagy </w:t>
      </w:r>
      <w:r w:rsidR="001459F7" w:rsidRPr="00D75BFC">
        <w:rPr>
          <w:rFonts w:ascii="PT Sans" w:hAnsi="PT Sans" w:cstheme="minorHAnsi"/>
          <w:sz w:val="20"/>
          <w:szCs w:val="20"/>
        </w:rPr>
        <w:t xml:space="preserve">Android </w:t>
      </w:r>
      <w:r w:rsidR="0052242B" w:rsidRPr="00D75BFC">
        <w:rPr>
          <w:rFonts w:ascii="PT Sans" w:hAnsi="PT Sans" w:cstheme="minorHAnsi"/>
          <w:sz w:val="20"/>
          <w:szCs w:val="20"/>
        </w:rPr>
        <w:t xml:space="preserve">operációs </w:t>
      </w:r>
      <w:r w:rsidR="00AC3601" w:rsidRPr="00D75BFC">
        <w:rPr>
          <w:rFonts w:ascii="PT Sans" w:hAnsi="PT Sans" w:cstheme="minorHAnsi"/>
          <w:sz w:val="20"/>
          <w:szCs w:val="20"/>
        </w:rPr>
        <w:t>rendszerrel rendelkező mobiltelefonra telepítet</w:t>
      </w:r>
      <w:r w:rsidR="00E47F4E" w:rsidRPr="00D75BFC">
        <w:rPr>
          <w:rFonts w:ascii="PT Sans" w:hAnsi="PT Sans" w:cstheme="minorHAnsi"/>
          <w:sz w:val="20"/>
          <w:szCs w:val="20"/>
        </w:rPr>
        <w:t xml:space="preserve">t Applikáción </w:t>
      </w:r>
      <w:r w:rsidRPr="00D75BFC">
        <w:rPr>
          <w:rFonts w:ascii="PT Sans" w:hAnsi="PT Sans" w:cstheme="minorHAnsi"/>
          <w:sz w:val="20"/>
          <w:szCs w:val="20"/>
        </w:rPr>
        <w:t xml:space="preserve">keresztül </w:t>
      </w:r>
      <w:r w:rsidR="0093266F" w:rsidRPr="00D75BFC">
        <w:rPr>
          <w:rFonts w:ascii="PT Sans" w:hAnsi="PT Sans" w:cstheme="minorHAnsi"/>
          <w:sz w:val="20"/>
          <w:szCs w:val="20"/>
        </w:rPr>
        <w:t xml:space="preserve">vehető igénybe, </w:t>
      </w:r>
      <w:r w:rsidRPr="00D75BFC">
        <w:rPr>
          <w:rFonts w:ascii="PT Sans" w:hAnsi="PT Sans" w:cstheme="minorHAnsi"/>
          <w:sz w:val="20"/>
          <w:szCs w:val="20"/>
        </w:rPr>
        <w:t>előzetes regisztráci</w:t>
      </w:r>
      <w:r w:rsidR="00AC3601" w:rsidRPr="00D75BFC">
        <w:rPr>
          <w:rFonts w:ascii="PT Sans" w:hAnsi="PT Sans" w:cstheme="minorHAnsi"/>
          <w:sz w:val="20"/>
          <w:szCs w:val="20"/>
        </w:rPr>
        <w:t>ót követően</w:t>
      </w:r>
      <w:r w:rsidRPr="00D75BFC">
        <w:rPr>
          <w:rFonts w:ascii="PT Sans" w:hAnsi="PT Sans" w:cstheme="minorHAnsi"/>
          <w:sz w:val="20"/>
          <w:szCs w:val="20"/>
        </w:rPr>
        <w:t>, a</w:t>
      </w:r>
      <w:r w:rsidR="00132F10" w:rsidRPr="00D75BFC">
        <w:rPr>
          <w:rFonts w:ascii="PT Sans" w:hAnsi="PT Sans" w:cstheme="minorHAnsi"/>
          <w:sz w:val="20"/>
          <w:szCs w:val="20"/>
        </w:rPr>
        <w:t xml:space="preserve"> regisztrációhoz </w:t>
      </w:r>
      <w:r w:rsidRPr="00D75BFC">
        <w:rPr>
          <w:rFonts w:ascii="PT Sans" w:hAnsi="PT Sans" w:cstheme="minorHAnsi"/>
          <w:sz w:val="20"/>
          <w:szCs w:val="20"/>
        </w:rPr>
        <w:t>szükséges adatok megadásával</w:t>
      </w:r>
      <w:r w:rsidR="00132F10" w:rsidRPr="00D75BFC">
        <w:rPr>
          <w:rFonts w:ascii="PT Sans" w:hAnsi="PT Sans" w:cstheme="minorHAnsi"/>
          <w:sz w:val="20"/>
          <w:szCs w:val="20"/>
        </w:rPr>
        <w:t xml:space="preserve">, </w:t>
      </w:r>
      <w:r w:rsidR="00382516" w:rsidRPr="00D75BFC">
        <w:rPr>
          <w:rFonts w:ascii="PT Sans" w:hAnsi="PT Sans" w:cstheme="minorHAnsi"/>
          <w:sz w:val="20"/>
          <w:szCs w:val="20"/>
        </w:rPr>
        <w:t xml:space="preserve">a jelen ÁSZF és Adatkezelési Tájékoztató elfogadásával, </w:t>
      </w:r>
      <w:r w:rsidR="00132F10" w:rsidRPr="00D75BFC">
        <w:rPr>
          <w:rFonts w:ascii="PT Sans" w:hAnsi="PT Sans" w:cstheme="minorHAnsi"/>
          <w:sz w:val="20"/>
          <w:szCs w:val="20"/>
        </w:rPr>
        <w:t xml:space="preserve">valamint a regisztráció </w:t>
      </w:r>
      <w:r w:rsidR="002B7595" w:rsidRPr="00D75BFC">
        <w:rPr>
          <w:rFonts w:ascii="PT Sans" w:hAnsi="PT Sans" w:cstheme="minorHAnsi"/>
          <w:sz w:val="20"/>
          <w:szCs w:val="20"/>
        </w:rPr>
        <w:t>Szolgáltató által jóváhagyása után.</w:t>
      </w:r>
      <w:r w:rsidR="00932903" w:rsidRPr="00D75BFC">
        <w:rPr>
          <w:rFonts w:ascii="PT Sans" w:hAnsi="PT Sans" w:cstheme="minorHAnsi"/>
          <w:sz w:val="20"/>
          <w:szCs w:val="20"/>
        </w:rPr>
        <w:t xml:space="preserve"> </w:t>
      </w:r>
    </w:p>
    <w:p w14:paraId="74D9956E" w14:textId="5A778155" w:rsidR="006B3BEB" w:rsidRPr="00D75BFC" w:rsidRDefault="00C74D5A" w:rsidP="00A037CC">
      <w:pPr>
        <w:widowControl w:val="0"/>
        <w:autoSpaceDE w:val="0"/>
        <w:autoSpaceDN w:val="0"/>
        <w:adjustRightInd w:val="0"/>
        <w:jc w:val="both"/>
        <w:rPr>
          <w:rFonts w:ascii="PT Sans" w:hAnsi="PT Sans" w:cstheme="minorHAnsi"/>
          <w:b/>
          <w:bCs/>
          <w:sz w:val="20"/>
          <w:szCs w:val="20"/>
        </w:rPr>
      </w:pPr>
      <w:r w:rsidRPr="00D75BFC">
        <w:rPr>
          <w:rFonts w:ascii="PT Sans" w:hAnsi="PT Sans" w:cstheme="minorHAnsi"/>
          <w:b/>
          <w:bCs/>
          <w:sz w:val="20"/>
          <w:szCs w:val="20"/>
        </w:rPr>
        <w:lastRenderedPageBreak/>
        <w:t xml:space="preserve">A </w:t>
      </w:r>
      <w:r w:rsidR="00B918A5" w:rsidRPr="00D75BFC">
        <w:rPr>
          <w:rFonts w:ascii="PT Sans" w:hAnsi="PT Sans" w:cstheme="minorHAnsi"/>
          <w:b/>
          <w:bCs/>
          <w:sz w:val="20"/>
          <w:szCs w:val="20"/>
        </w:rPr>
        <w:t>szolgáltatás igénybevételének</w:t>
      </w:r>
      <w:r w:rsidRPr="00D75BFC">
        <w:rPr>
          <w:rFonts w:ascii="PT Sans" w:hAnsi="PT Sans" w:cstheme="minorHAnsi"/>
          <w:b/>
          <w:bCs/>
          <w:sz w:val="20"/>
          <w:szCs w:val="20"/>
        </w:rPr>
        <w:t xml:space="preserve"> menete</w:t>
      </w:r>
    </w:p>
    <w:p w14:paraId="6CCE8A35" w14:textId="1FD9FA16" w:rsidR="003A73FC" w:rsidRPr="00D75BFC" w:rsidRDefault="006B3BEB" w:rsidP="00F66F57">
      <w:pPr>
        <w:spacing w:after="0"/>
        <w:textAlignment w:val="baseline"/>
        <w:rPr>
          <w:rFonts w:ascii="PT Sans" w:eastAsia="Times New Roman" w:hAnsi="PT Sans" w:cstheme="minorHAnsi"/>
          <w:sz w:val="20"/>
          <w:szCs w:val="20"/>
          <w:lang w:eastAsia="hu-HU"/>
        </w:rPr>
      </w:pPr>
      <w:r w:rsidRPr="00D75BFC">
        <w:rPr>
          <w:rFonts w:ascii="PT Sans" w:eastAsia="Times New Roman" w:hAnsi="PT Sans" w:cstheme="minorHAnsi"/>
          <w:sz w:val="20"/>
          <w:szCs w:val="20"/>
          <w:lang w:eastAsia="hu-HU"/>
        </w:rPr>
        <w:t xml:space="preserve">I. </w:t>
      </w:r>
      <w:r w:rsidR="00966A93" w:rsidRPr="00D75BFC">
        <w:rPr>
          <w:rFonts w:ascii="PT Sans" w:eastAsia="Times New Roman" w:hAnsi="PT Sans" w:cstheme="minorHAnsi"/>
          <w:sz w:val="20"/>
          <w:szCs w:val="20"/>
          <w:lang w:eastAsia="hu-HU"/>
        </w:rPr>
        <w:t>A</w:t>
      </w:r>
      <w:r w:rsidR="004C09A2" w:rsidRPr="00D75BFC">
        <w:rPr>
          <w:rFonts w:ascii="PT Sans" w:eastAsia="Times New Roman" w:hAnsi="PT Sans" w:cstheme="minorHAnsi"/>
          <w:sz w:val="20"/>
          <w:szCs w:val="20"/>
          <w:lang w:eastAsia="hu-HU"/>
        </w:rPr>
        <w:t>z A</w:t>
      </w:r>
      <w:r w:rsidR="00966A93" w:rsidRPr="00D75BFC">
        <w:rPr>
          <w:rFonts w:ascii="PT Sans" w:eastAsia="Times New Roman" w:hAnsi="PT Sans" w:cstheme="minorHAnsi"/>
          <w:sz w:val="20"/>
          <w:szCs w:val="20"/>
          <w:lang w:eastAsia="hu-HU"/>
        </w:rPr>
        <w:t xml:space="preserve">pplikáció </w:t>
      </w:r>
      <w:r w:rsidR="004F7CD9" w:rsidRPr="00D75BFC">
        <w:rPr>
          <w:rFonts w:ascii="PT Sans" w:eastAsia="Times New Roman" w:hAnsi="PT Sans" w:cstheme="minorHAnsi"/>
          <w:sz w:val="20"/>
          <w:szCs w:val="20"/>
          <w:lang w:eastAsia="hu-HU"/>
        </w:rPr>
        <w:t>telepítése</w:t>
      </w:r>
      <w:r w:rsidRPr="00D75BFC">
        <w:rPr>
          <w:rFonts w:ascii="PT Sans" w:eastAsia="Times New Roman" w:hAnsi="PT Sans" w:cstheme="minorHAnsi"/>
          <w:sz w:val="20"/>
          <w:szCs w:val="20"/>
          <w:lang w:eastAsia="hu-HU"/>
        </w:rPr>
        <w:br/>
        <w:t xml:space="preserve">II. </w:t>
      </w:r>
      <w:r w:rsidR="009220A2" w:rsidRPr="00D75BFC">
        <w:rPr>
          <w:rFonts w:ascii="PT Sans" w:eastAsia="Times New Roman" w:hAnsi="PT Sans" w:cstheme="minorHAnsi"/>
          <w:sz w:val="20"/>
          <w:szCs w:val="20"/>
          <w:lang w:eastAsia="hu-HU"/>
        </w:rPr>
        <w:t>A r</w:t>
      </w:r>
      <w:r w:rsidR="00ED4304" w:rsidRPr="00D75BFC">
        <w:rPr>
          <w:rFonts w:ascii="PT Sans" w:eastAsia="Times New Roman" w:hAnsi="PT Sans" w:cstheme="minorHAnsi"/>
          <w:sz w:val="20"/>
          <w:szCs w:val="20"/>
          <w:lang w:eastAsia="hu-HU"/>
        </w:rPr>
        <w:t>egisztráció elvégzése</w:t>
      </w:r>
      <w:r w:rsidR="009220A2" w:rsidRPr="00D75BFC">
        <w:rPr>
          <w:rFonts w:ascii="PT Sans" w:eastAsia="Times New Roman" w:hAnsi="PT Sans" w:cstheme="minorHAnsi"/>
          <w:sz w:val="20"/>
          <w:szCs w:val="20"/>
          <w:lang w:eastAsia="hu-HU"/>
        </w:rPr>
        <w:t xml:space="preserve"> az Applikációban</w:t>
      </w:r>
      <w:r w:rsidR="00310DFF" w:rsidRPr="00D75BFC">
        <w:rPr>
          <w:rFonts w:ascii="PT Sans" w:eastAsia="Times New Roman" w:hAnsi="PT Sans" w:cstheme="minorHAnsi"/>
          <w:sz w:val="20"/>
          <w:szCs w:val="20"/>
          <w:lang w:eastAsia="hu-HU"/>
        </w:rPr>
        <w:t xml:space="preserve"> a Felhasználó által</w:t>
      </w:r>
    </w:p>
    <w:p w14:paraId="7B354B61" w14:textId="79294462" w:rsidR="006B3BEB" w:rsidRPr="00D75BFC" w:rsidRDefault="003A73FC" w:rsidP="00AF5162">
      <w:pPr>
        <w:spacing w:after="120"/>
        <w:textAlignment w:val="baseline"/>
        <w:rPr>
          <w:rFonts w:ascii="PT Sans" w:eastAsia="Times New Roman" w:hAnsi="PT Sans" w:cstheme="minorHAnsi"/>
          <w:sz w:val="20"/>
          <w:szCs w:val="20"/>
          <w:lang w:eastAsia="hu-HU"/>
        </w:rPr>
      </w:pPr>
      <w:r w:rsidRPr="00D75BFC">
        <w:rPr>
          <w:rFonts w:ascii="PT Sans" w:eastAsia="Times New Roman" w:hAnsi="PT Sans" w:cstheme="minorHAnsi"/>
          <w:sz w:val="20"/>
          <w:szCs w:val="20"/>
          <w:lang w:eastAsia="hu-HU"/>
        </w:rPr>
        <w:t xml:space="preserve">III. </w:t>
      </w:r>
      <w:r w:rsidR="004C7DEA" w:rsidRPr="00D75BFC">
        <w:rPr>
          <w:rFonts w:ascii="PT Sans" w:eastAsia="Times New Roman" w:hAnsi="PT Sans" w:cstheme="minorHAnsi"/>
          <w:sz w:val="20"/>
          <w:szCs w:val="20"/>
          <w:lang w:eastAsia="hu-HU"/>
        </w:rPr>
        <w:t xml:space="preserve">A regisztráció Felhasználó általi hitelesítése </w:t>
      </w:r>
      <w:r w:rsidR="00512E43" w:rsidRPr="00D75BFC">
        <w:rPr>
          <w:rFonts w:ascii="PT Sans" w:eastAsia="Times New Roman" w:hAnsi="PT Sans" w:cstheme="minorHAnsi"/>
          <w:sz w:val="20"/>
          <w:szCs w:val="20"/>
          <w:lang w:eastAsia="hu-HU"/>
        </w:rPr>
        <w:br/>
      </w:r>
      <w:r w:rsidR="000231D4" w:rsidRPr="00D75BFC">
        <w:rPr>
          <w:rFonts w:ascii="PT Sans" w:eastAsia="Times New Roman" w:hAnsi="PT Sans" w:cstheme="minorHAnsi"/>
          <w:sz w:val="20"/>
          <w:szCs w:val="20"/>
          <w:lang w:eastAsia="hu-HU"/>
        </w:rPr>
        <w:t>I</w:t>
      </w:r>
      <w:r w:rsidR="00250F5B" w:rsidRPr="00D75BFC">
        <w:rPr>
          <w:rFonts w:ascii="PT Sans" w:eastAsia="Times New Roman" w:hAnsi="PT Sans" w:cstheme="minorHAnsi"/>
          <w:sz w:val="20"/>
          <w:szCs w:val="20"/>
          <w:lang w:eastAsia="hu-HU"/>
        </w:rPr>
        <w:t xml:space="preserve">V. </w:t>
      </w:r>
      <w:r w:rsidR="009220A2" w:rsidRPr="00D75BFC">
        <w:rPr>
          <w:rFonts w:ascii="PT Sans" w:eastAsia="Times New Roman" w:hAnsi="PT Sans" w:cstheme="minorHAnsi"/>
          <w:sz w:val="20"/>
          <w:szCs w:val="20"/>
          <w:lang w:eastAsia="hu-HU"/>
        </w:rPr>
        <w:t>A r</w:t>
      </w:r>
      <w:r w:rsidR="000231D4" w:rsidRPr="00D75BFC">
        <w:rPr>
          <w:rFonts w:ascii="PT Sans" w:eastAsia="Times New Roman" w:hAnsi="PT Sans" w:cstheme="minorHAnsi"/>
          <w:sz w:val="20"/>
          <w:szCs w:val="20"/>
          <w:lang w:eastAsia="hu-HU"/>
        </w:rPr>
        <w:t xml:space="preserve">egisztráció </w:t>
      </w:r>
      <w:r w:rsidR="009220A2" w:rsidRPr="00D75BFC">
        <w:rPr>
          <w:rFonts w:ascii="PT Sans" w:eastAsia="Times New Roman" w:hAnsi="PT Sans" w:cstheme="minorHAnsi"/>
          <w:sz w:val="20"/>
          <w:szCs w:val="20"/>
          <w:lang w:eastAsia="hu-HU"/>
        </w:rPr>
        <w:t xml:space="preserve">Szolgáltató általi </w:t>
      </w:r>
      <w:r w:rsidR="00054DD5" w:rsidRPr="00D75BFC">
        <w:rPr>
          <w:rFonts w:ascii="PT Sans" w:eastAsia="Times New Roman" w:hAnsi="PT Sans" w:cstheme="minorHAnsi"/>
          <w:sz w:val="20"/>
          <w:szCs w:val="20"/>
          <w:lang w:eastAsia="hu-HU"/>
        </w:rPr>
        <w:t>jóváhagyása</w:t>
      </w:r>
      <w:r w:rsidR="006B3BEB" w:rsidRPr="00D75BFC">
        <w:rPr>
          <w:rFonts w:ascii="PT Sans" w:eastAsia="Times New Roman" w:hAnsi="PT Sans" w:cstheme="minorHAnsi"/>
          <w:sz w:val="20"/>
          <w:szCs w:val="20"/>
          <w:lang w:eastAsia="hu-HU"/>
        </w:rPr>
        <w:br/>
        <w:t xml:space="preserve">V. A </w:t>
      </w:r>
      <w:r w:rsidR="000231D4" w:rsidRPr="00D75BFC">
        <w:rPr>
          <w:rFonts w:ascii="PT Sans" w:eastAsia="Times New Roman" w:hAnsi="PT Sans" w:cstheme="minorHAnsi"/>
          <w:sz w:val="20"/>
          <w:szCs w:val="20"/>
          <w:lang w:eastAsia="hu-HU"/>
        </w:rPr>
        <w:t>Szolgáltatás igénybevétele</w:t>
      </w:r>
    </w:p>
    <w:p w14:paraId="42D346A4" w14:textId="4D71F34E" w:rsidR="008C6301" w:rsidRPr="00D75BFC" w:rsidRDefault="00C07500" w:rsidP="008C6301">
      <w:pPr>
        <w:widowControl w:val="0"/>
        <w:autoSpaceDE w:val="0"/>
        <w:autoSpaceDN w:val="0"/>
        <w:adjustRightInd w:val="0"/>
        <w:jc w:val="both"/>
        <w:rPr>
          <w:rFonts w:ascii="PT Sans" w:hAnsi="PT Sans" w:cstheme="minorHAnsi"/>
          <w:b/>
          <w:bCs/>
          <w:sz w:val="20"/>
          <w:szCs w:val="20"/>
        </w:rPr>
      </w:pPr>
      <w:r w:rsidRPr="00D75BFC">
        <w:rPr>
          <w:rFonts w:ascii="PT Sans" w:hAnsi="PT Sans" w:cstheme="minorHAnsi"/>
          <w:b/>
          <w:bCs/>
          <w:sz w:val="20"/>
          <w:szCs w:val="20"/>
        </w:rPr>
        <w:t>I.</w:t>
      </w:r>
      <w:r w:rsidR="008C6301" w:rsidRPr="00D75BFC">
        <w:rPr>
          <w:rFonts w:ascii="PT Sans" w:hAnsi="PT Sans" w:cstheme="minorHAnsi"/>
          <w:b/>
          <w:bCs/>
          <w:sz w:val="20"/>
          <w:szCs w:val="20"/>
        </w:rPr>
        <w:t xml:space="preserve"> A</w:t>
      </w:r>
      <w:r w:rsidR="004C09A2" w:rsidRPr="00D75BFC">
        <w:rPr>
          <w:rFonts w:ascii="PT Sans" w:hAnsi="PT Sans" w:cstheme="minorHAnsi"/>
          <w:b/>
          <w:bCs/>
          <w:sz w:val="20"/>
          <w:szCs w:val="20"/>
        </w:rPr>
        <w:t>z Applikáció telepítése</w:t>
      </w:r>
    </w:p>
    <w:p w14:paraId="135EA49C" w14:textId="48D898DF" w:rsidR="00AE348B" w:rsidRPr="00D75BFC" w:rsidRDefault="00AE348B" w:rsidP="008C6301">
      <w:pPr>
        <w:widowControl w:val="0"/>
        <w:autoSpaceDE w:val="0"/>
        <w:autoSpaceDN w:val="0"/>
        <w:adjustRightInd w:val="0"/>
        <w:spacing w:after="120"/>
        <w:jc w:val="both"/>
        <w:rPr>
          <w:rFonts w:ascii="PT Sans" w:hAnsi="PT Sans" w:cstheme="minorHAnsi"/>
          <w:sz w:val="20"/>
          <w:szCs w:val="20"/>
        </w:rPr>
      </w:pPr>
      <w:r w:rsidRPr="00D75BFC">
        <w:rPr>
          <w:rFonts w:ascii="PT Sans" w:hAnsi="PT Sans" w:cstheme="minorHAnsi"/>
          <w:sz w:val="20"/>
          <w:szCs w:val="20"/>
        </w:rPr>
        <w:t>Az Applikáció mobiltelefonra a Google Play Áruházból (Android) és a App Store Áruházból (iOS) tölthető le.</w:t>
      </w:r>
      <w:r w:rsidR="00BC72BB" w:rsidRPr="00D75BFC">
        <w:rPr>
          <w:rFonts w:ascii="PT Sans" w:hAnsi="PT Sans" w:cstheme="minorHAnsi"/>
          <w:sz w:val="20"/>
          <w:szCs w:val="20"/>
        </w:rPr>
        <w:t xml:space="preserve"> </w:t>
      </w:r>
      <w:r w:rsidRPr="00D75BFC">
        <w:rPr>
          <w:rFonts w:ascii="PT Sans" w:hAnsi="PT Sans" w:cstheme="minorHAnsi"/>
          <w:sz w:val="20"/>
          <w:szCs w:val="20"/>
        </w:rPr>
        <w:t xml:space="preserve">Egy </w:t>
      </w:r>
      <w:r w:rsidR="00BC72BB" w:rsidRPr="00D75BFC">
        <w:rPr>
          <w:rFonts w:ascii="PT Sans" w:hAnsi="PT Sans" w:cstheme="minorHAnsi"/>
          <w:sz w:val="20"/>
          <w:szCs w:val="20"/>
        </w:rPr>
        <w:t>F</w:t>
      </w:r>
      <w:r w:rsidRPr="00D75BFC">
        <w:rPr>
          <w:rFonts w:ascii="PT Sans" w:hAnsi="PT Sans" w:cstheme="minorHAnsi"/>
          <w:sz w:val="20"/>
          <w:szCs w:val="20"/>
        </w:rPr>
        <w:t>elhasználó csak egy mobiltelefonra telepítheti a</w:t>
      </w:r>
      <w:r w:rsidR="00A1055B" w:rsidRPr="00D75BFC">
        <w:rPr>
          <w:rFonts w:ascii="PT Sans" w:hAnsi="PT Sans" w:cstheme="minorHAnsi"/>
          <w:sz w:val="20"/>
          <w:szCs w:val="20"/>
        </w:rPr>
        <w:t>z Applikációt.</w:t>
      </w:r>
    </w:p>
    <w:p w14:paraId="16133307" w14:textId="647CD2DA" w:rsidR="00432AE8" w:rsidRPr="00D75BFC" w:rsidRDefault="00432AE8" w:rsidP="008C6301">
      <w:pPr>
        <w:widowControl w:val="0"/>
        <w:autoSpaceDE w:val="0"/>
        <w:autoSpaceDN w:val="0"/>
        <w:adjustRightInd w:val="0"/>
        <w:spacing w:after="120"/>
        <w:jc w:val="both"/>
        <w:rPr>
          <w:rFonts w:ascii="PT Sans" w:hAnsi="PT Sans" w:cstheme="minorHAnsi"/>
          <w:sz w:val="20"/>
          <w:szCs w:val="20"/>
        </w:rPr>
      </w:pPr>
      <w:r w:rsidRPr="00D75BFC">
        <w:rPr>
          <w:rFonts w:ascii="PT Sans" w:hAnsi="PT Sans" w:cstheme="minorHAnsi"/>
          <w:sz w:val="20"/>
          <w:szCs w:val="20"/>
        </w:rPr>
        <w:t xml:space="preserve">Az Applikáció telepítését követően felmerülhetnek a Szolgáltató által </w:t>
      </w:r>
      <w:r w:rsidR="00406379" w:rsidRPr="00D75BFC">
        <w:rPr>
          <w:rFonts w:ascii="PT Sans" w:hAnsi="PT Sans" w:cstheme="minorHAnsi"/>
          <w:sz w:val="20"/>
          <w:szCs w:val="20"/>
        </w:rPr>
        <w:t xml:space="preserve">kiadott szoftverfrissítések, amelyek igénybevételének </w:t>
      </w:r>
      <w:r w:rsidR="00EF26D6" w:rsidRPr="00D75BFC">
        <w:rPr>
          <w:rFonts w:ascii="PT Sans" w:hAnsi="PT Sans" w:cstheme="minorHAnsi"/>
          <w:sz w:val="20"/>
          <w:szCs w:val="20"/>
        </w:rPr>
        <w:t xml:space="preserve">Felhasználó általi </w:t>
      </w:r>
      <w:r w:rsidR="00406379" w:rsidRPr="00D75BFC">
        <w:rPr>
          <w:rFonts w:ascii="PT Sans" w:hAnsi="PT Sans" w:cstheme="minorHAnsi"/>
          <w:sz w:val="20"/>
          <w:szCs w:val="20"/>
        </w:rPr>
        <w:t>megtagadása a szolgáltatásnyújtás korlátozottságával, illetve korlátozásával járhatnak.</w:t>
      </w:r>
    </w:p>
    <w:p w14:paraId="747335E0" w14:textId="77777777" w:rsidR="00DA5498" w:rsidRPr="00D75BFC" w:rsidRDefault="00C07500" w:rsidP="00DA5498">
      <w:pPr>
        <w:spacing w:after="120"/>
        <w:textAlignment w:val="baseline"/>
        <w:rPr>
          <w:rFonts w:ascii="PT Sans" w:eastAsia="Times New Roman" w:hAnsi="PT Sans" w:cstheme="minorHAnsi"/>
          <w:sz w:val="20"/>
          <w:szCs w:val="20"/>
          <w:lang w:eastAsia="hu-HU"/>
        </w:rPr>
      </w:pPr>
      <w:r w:rsidRPr="00D75BFC">
        <w:rPr>
          <w:rFonts w:ascii="PT Sans" w:hAnsi="PT Sans" w:cstheme="minorHAnsi"/>
          <w:b/>
          <w:sz w:val="20"/>
          <w:szCs w:val="20"/>
        </w:rPr>
        <w:t>II.</w:t>
      </w:r>
      <w:r w:rsidR="008C6301" w:rsidRPr="00D75BFC">
        <w:rPr>
          <w:rFonts w:ascii="PT Sans" w:hAnsi="PT Sans" w:cstheme="minorHAnsi"/>
          <w:b/>
          <w:sz w:val="20"/>
          <w:szCs w:val="20"/>
        </w:rPr>
        <w:t xml:space="preserve"> </w:t>
      </w:r>
      <w:r w:rsidR="008C6301" w:rsidRPr="00D75BFC">
        <w:rPr>
          <w:rFonts w:ascii="PT Sans" w:hAnsi="PT Sans" w:cstheme="minorHAnsi"/>
          <w:b/>
          <w:bCs/>
          <w:sz w:val="20"/>
          <w:szCs w:val="20"/>
        </w:rPr>
        <w:t>A</w:t>
      </w:r>
      <w:r w:rsidR="00943E1C" w:rsidRPr="00D75BFC">
        <w:rPr>
          <w:rFonts w:ascii="PT Sans" w:hAnsi="PT Sans" w:cstheme="minorHAnsi"/>
          <w:b/>
          <w:bCs/>
          <w:sz w:val="20"/>
          <w:szCs w:val="20"/>
        </w:rPr>
        <w:t xml:space="preserve"> </w:t>
      </w:r>
      <w:r w:rsidR="00DA5498" w:rsidRPr="00D75BFC">
        <w:rPr>
          <w:rFonts w:ascii="PT Sans" w:hAnsi="PT Sans" w:cstheme="minorHAnsi"/>
          <w:b/>
          <w:bCs/>
          <w:sz w:val="20"/>
          <w:szCs w:val="20"/>
        </w:rPr>
        <w:t>regisztráció elvégzése az Applikációban a Felhasználó által</w:t>
      </w:r>
    </w:p>
    <w:p w14:paraId="7DCBE27A" w14:textId="02E6BCC7" w:rsidR="0068708F" w:rsidRPr="00D75BFC" w:rsidRDefault="0068708F" w:rsidP="008C6301">
      <w:pPr>
        <w:widowControl w:val="0"/>
        <w:autoSpaceDE w:val="0"/>
        <w:autoSpaceDN w:val="0"/>
        <w:adjustRightInd w:val="0"/>
        <w:jc w:val="both"/>
        <w:rPr>
          <w:rFonts w:ascii="PT Sans" w:hAnsi="PT Sans" w:cstheme="minorHAnsi"/>
          <w:sz w:val="20"/>
          <w:szCs w:val="20"/>
        </w:rPr>
      </w:pPr>
      <w:r w:rsidRPr="00D75BFC">
        <w:rPr>
          <w:rFonts w:ascii="PT Sans" w:hAnsi="PT Sans" w:cstheme="minorHAnsi"/>
          <w:sz w:val="20"/>
          <w:szCs w:val="20"/>
        </w:rPr>
        <w:t>A Felhasználó a</w:t>
      </w:r>
      <w:r w:rsidR="00A63C06" w:rsidRPr="00D75BFC">
        <w:rPr>
          <w:rFonts w:ascii="PT Sans" w:hAnsi="PT Sans" w:cstheme="minorHAnsi"/>
          <w:sz w:val="20"/>
          <w:szCs w:val="20"/>
        </w:rPr>
        <w:t>z Applikációban tud a Szolgáltatásra regisztrálni.</w:t>
      </w:r>
      <w:r w:rsidR="00B12C8F" w:rsidRPr="00D75BFC">
        <w:rPr>
          <w:rFonts w:ascii="PT Sans" w:hAnsi="PT Sans" w:cstheme="minorHAnsi"/>
          <w:sz w:val="20"/>
          <w:szCs w:val="20"/>
        </w:rPr>
        <w:t xml:space="preserve"> A Szolgáltatás</w:t>
      </w:r>
      <w:r w:rsidR="00DB7D35" w:rsidRPr="00D75BFC">
        <w:rPr>
          <w:rFonts w:ascii="PT Sans" w:hAnsi="PT Sans" w:cstheme="minorHAnsi"/>
          <w:sz w:val="20"/>
          <w:szCs w:val="20"/>
        </w:rPr>
        <w:t>ra való regisztrációhoz a Felhasználó</w:t>
      </w:r>
      <w:r w:rsidR="001E00D1" w:rsidRPr="00D75BFC">
        <w:rPr>
          <w:rFonts w:ascii="PT Sans" w:hAnsi="PT Sans" w:cstheme="minorHAnsi"/>
          <w:sz w:val="20"/>
          <w:szCs w:val="20"/>
        </w:rPr>
        <w:t xml:space="preserve">nak </w:t>
      </w:r>
      <w:r w:rsidR="000628C4" w:rsidRPr="00D75BFC">
        <w:rPr>
          <w:rFonts w:ascii="PT Sans" w:hAnsi="PT Sans" w:cstheme="minorHAnsi"/>
          <w:sz w:val="20"/>
          <w:szCs w:val="20"/>
        </w:rPr>
        <w:t>a Szolgáltatóval való személyes adatainak közlése szükséges</w:t>
      </w:r>
      <w:r w:rsidR="00BA6507" w:rsidRPr="00D75BFC">
        <w:rPr>
          <w:rFonts w:ascii="PT Sans" w:hAnsi="PT Sans" w:cstheme="minorHAnsi"/>
          <w:sz w:val="20"/>
          <w:szCs w:val="20"/>
        </w:rPr>
        <w:t xml:space="preserve">. </w:t>
      </w:r>
    </w:p>
    <w:p w14:paraId="4AE20544" w14:textId="5AA75D42" w:rsidR="008C6301" w:rsidRPr="00D75BFC" w:rsidRDefault="00944E72" w:rsidP="008C6301">
      <w:pPr>
        <w:widowControl w:val="0"/>
        <w:autoSpaceDE w:val="0"/>
        <w:autoSpaceDN w:val="0"/>
        <w:adjustRightInd w:val="0"/>
        <w:jc w:val="both"/>
        <w:rPr>
          <w:rFonts w:ascii="PT Sans" w:hAnsi="PT Sans" w:cstheme="minorHAnsi"/>
          <w:sz w:val="20"/>
          <w:szCs w:val="20"/>
        </w:rPr>
      </w:pPr>
      <w:r w:rsidRPr="00D75BFC">
        <w:rPr>
          <w:rFonts w:ascii="PT Sans" w:hAnsi="PT Sans" w:cstheme="minorHAnsi"/>
          <w:sz w:val="20"/>
          <w:szCs w:val="20"/>
        </w:rPr>
        <w:t>Az a</w:t>
      </w:r>
      <w:r w:rsidR="008C6301" w:rsidRPr="00D75BFC">
        <w:rPr>
          <w:rFonts w:ascii="PT Sans" w:hAnsi="PT Sans" w:cstheme="minorHAnsi"/>
          <w:sz w:val="20"/>
          <w:szCs w:val="20"/>
        </w:rPr>
        <w:t>datbeviteli hibák kijavítására a</w:t>
      </w:r>
      <w:r w:rsidR="00A80ABE" w:rsidRPr="00D75BFC">
        <w:rPr>
          <w:rFonts w:ascii="PT Sans" w:hAnsi="PT Sans" w:cstheme="minorHAnsi"/>
          <w:sz w:val="20"/>
          <w:szCs w:val="20"/>
        </w:rPr>
        <w:t xml:space="preserve"> Felhasználónak</w:t>
      </w:r>
      <w:r w:rsidR="008C6301" w:rsidRPr="00D75BFC">
        <w:rPr>
          <w:rFonts w:ascii="PT Sans" w:hAnsi="PT Sans" w:cstheme="minorHAnsi"/>
          <w:sz w:val="20"/>
          <w:szCs w:val="20"/>
        </w:rPr>
        <w:t xml:space="preserve"> a </w:t>
      </w:r>
      <w:r w:rsidR="00A80ABE" w:rsidRPr="00D75BFC">
        <w:rPr>
          <w:rFonts w:ascii="PT Sans" w:hAnsi="PT Sans" w:cstheme="minorHAnsi"/>
          <w:sz w:val="20"/>
          <w:szCs w:val="20"/>
        </w:rPr>
        <w:t>regisztráció</w:t>
      </w:r>
      <w:r w:rsidR="008C6301" w:rsidRPr="00D75BFC">
        <w:rPr>
          <w:rFonts w:ascii="PT Sans" w:hAnsi="PT Sans" w:cstheme="minorHAnsi"/>
          <w:sz w:val="20"/>
          <w:szCs w:val="20"/>
        </w:rPr>
        <w:t xml:space="preserve"> folyamata alatt bármikor lehetősége van, különösen a </w:t>
      </w:r>
      <w:r w:rsidR="00A80ABE" w:rsidRPr="00D75BFC">
        <w:rPr>
          <w:rFonts w:ascii="PT Sans" w:hAnsi="PT Sans" w:cstheme="minorHAnsi"/>
          <w:sz w:val="20"/>
          <w:szCs w:val="20"/>
        </w:rPr>
        <w:t>regisztráció</w:t>
      </w:r>
      <w:r w:rsidR="008C6301" w:rsidRPr="00D75BFC">
        <w:rPr>
          <w:rFonts w:ascii="PT Sans" w:hAnsi="PT Sans" w:cstheme="minorHAnsi"/>
          <w:sz w:val="20"/>
          <w:szCs w:val="20"/>
        </w:rPr>
        <w:t xml:space="preserve"> befejezésével áttekinthetővé váló összesített adatok leellenőrzésekor.</w:t>
      </w:r>
    </w:p>
    <w:p w14:paraId="5BF0DADE" w14:textId="00FB0C20" w:rsidR="008C6301" w:rsidRPr="00D75BFC" w:rsidRDefault="008C6301" w:rsidP="0088683C">
      <w:pPr>
        <w:widowControl w:val="0"/>
        <w:autoSpaceDE w:val="0"/>
        <w:autoSpaceDN w:val="0"/>
        <w:adjustRightInd w:val="0"/>
        <w:spacing w:after="120"/>
        <w:jc w:val="both"/>
        <w:rPr>
          <w:rFonts w:ascii="PT Sans" w:hAnsi="PT Sans" w:cstheme="minorHAnsi"/>
          <w:sz w:val="20"/>
          <w:szCs w:val="20"/>
        </w:rPr>
      </w:pPr>
      <w:r w:rsidRPr="00D75BFC">
        <w:rPr>
          <w:rFonts w:ascii="PT Sans" w:hAnsi="PT Sans" w:cstheme="minorHAnsi"/>
          <w:sz w:val="20"/>
          <w:szCs w:val="20"/>
        </w:rPr>
        <w:t>A</w:t>
      </w:r>
      <w:r w:rsidR="00720B6A" w:rsidRPr="00D75BFC">
        <w:rPr>
          <w:rFonts w:ascii="PT Sans" w:hAnsi="PT Sans" w:cstheme="minorHAnsi"/>
          <w:sz w:val="20"/>
          <w:szCs w:val="20"/>
        </w:rPr>
        <w:t xml:space="preserve"> Felhasználónak a </w:t>
      </w:r>
      <w:r w:rsidRPr="00D75BFC">
        <w:rPr>
          <w:rFonts w:ascii="PT Sans" w:hAnsi="PT Sans" w:cstheme="minorHAnsi"/>
          <w:sz w:val="20"/>
          <w:szCs w:val="20"/>
        </w:rPr>
        <w:t xml:space="preserve">felelőssége, hogy a megadott adatok pontosan kerüljenek bevitelre, mivel a megadott adatok alapján kerül </w:t>
      </w:r>
      <w:r w:rsidR="00720B6A" w:rsidRPr="00D75BFC">
        <w:rPr>
          <w:rFonts w:ascii="PT Sans" w:hAnsi="PT Sans" w:cstheme="minorHAnsi"/>
          <w:sz w:val="20"/>
          <w:szCs w:val="20"/>
        </w:rPr>
        <w:t>elbírálásra a regisztráció jóváhagyása</w:t>
      </w:r>
      <w:r w:rsidRPr="00D75BFC">
        <w:rPr>
          <w:rFonts w:ascii="PT Sans" w:hAnsi="PT Sans" w:cstheme="minorHAnsi"/>
          <w:sz w:val="20"/>
          <w:szCs w:val="20"/>
        </w:rPr>
        <w:t xml:space="preserve">. A </w:t>
      </w:r>
      <w:r w:rsidR="00720B6A" w:rsidRPr="00D75BFC">
        <w:rPr>
          <w:rFonts w:ascii="PT Sans" w:hAnsi="PT Sans" w:cstheme="minorHAnsi"/>
          <w:sz w:val="20"/>
          <w:szCs w:val="20"/>
        </w:rPr>
        <w:t>regisztrációval</w:t>
      </w:r>
      <w:r w:rsidRPr="00D75BFC">
        <w:rPr>
          <w:rFonts w:ascii="PT Sans" w:hAnsi="PT Sans" w:cstheme="minorHAnsi"/>
          <w:sz w:val="20"/>
          <w:szCs w:val="20"/>
        </w:rPr>
        <w:t xml:space="preserve"> a </w:t>
      </w:r>
      <w:r w:rsidR="00720B6A" w:rsidRPr="00D75BFC">
        <w:rPr>
          <w:rFonts w:ascii="PT Sans" w:hAnsi="PT Sans" w:cstheme="minorHAnsi"/>
          <w:sz w:val="20"/>
          <w:szCs w:val="20"/>
        </w:rPr>
        <w:t>Felhasználó</w:t>
      </w:r>
      <w:r w:rsidRPr="00D75BFC">
        <w:rPr>
          <w:rFonts w:ascii="PT Sans" w:hAnsi="PT Sans" w:cstheme="minorHAnsi"/>
          <w:sz w:val="20"/>
          <w:szCs w:val="20"/>
        </w:rPr>
        <w:t xml:space="preserve"> tudomásul veszi, hogy a </w:t>
      </w:r>
      <w:r w:rsidR="007132F2" w:rsidRPr="00D75BFC">
        <w:rPr>
          <w:rFonts w:ascii="PT Sans" w:hAnsi="PT Sans" w:cstheme="minorHAnsi"/>
          <w:sz w:val="20"/>
          <w:szCs w:val="20"/>
        </w:rPr>
        <w:t>Szolgáltató</w:t>
      </w:r>
      <w:r w:rsidRPr="00D75BFC">
        <w:rPr>
          <w:rFonts w:ascii="PT Sans" w:hAnsi="PT Sans" w:cstheme="minorHAnsi"/>
          <w:sz w:val="20"/>
          <w:szCs w:val="20"/>
        </w:rPr>
        <w:t xml:space="preserve"> jogosult a hibás adatbeviteléből, a pontatlanul megadott adatokból eredő minden kárát és költségét </w:t>
      </w:r>
      <w:r w:rsidR="00734503" w:rsidRPr="00D75BFC">
        <w:rPr>
          <w:rFonts w:ascii="PT Sans" w:hAnsi="PT Sans" w:cstheme="minorHAnsi"/>
          <w:sz w:val="20"/>
          <w:szCs w:val="20"/>
        </w:rPr>
        <w:t>a Felhasználóra</w:t>
      </w:r>
      <w:r w:rsidR="0028426D" w:rsidRPr="00D75BFC">
        <w:rPr>
          <w:rFonts w:ascii="PT Sans" w:hAnsi="PT Sans" w:cstheme="minorHAnsi"/>
          <w:sz w:val="20"/>
          <w:szCs w:val="20"/>
        </w:rPr>
        <w:t xml:space="preserve"> </w:t>
      </w:r>
      <w:r w:rsidRPr="00D75BFC">
        <w:rPr>
          <w:rFonts w:ascii="PT Sans" w:hAnsi="PT Sans" w:cstheme="minorHAnsi"/>
          <w:sz w:val="20"/>
          <w:szCs w:val="20"/>
        </w:rPr>
        <w:t xml:space="preserve">hárítani. A </w:t>
      </w:r>
      <w:r w:rsidR="007132F2" w:rsidRPr="00D75BFC">
        <w:rPr>
          <w:rFonts w:ascii="PT Sans" w:hAnsi="PT Sans" w:cstheme="minorHAnsi"/>
          <w:sz w:val="20"/>
          <w:szCs w:val="20"/>
        </w:rPr>
        <w:t>Szolgáltató</w:t>
      </w:r>
      <w:r w:rsidRPr="00D75BFC">
        <w:rPr>
          <w:rFonts w:ascii="PT Sans" w:hAnsi="PT Sans" w:cstheme="minorHAnsi"/>
          <w:sz w:val="20"/>
          <w:szCs w:val="20"/>
        </w:rPr>
        <w:t xml:space="preserve"> a pontatlan adatbevitel alapján történő </w:t>
      </w:r>
      <w:r w:rsidR="00734503" w:rsidRPr="00D75BFC">
        <w:rPr>
          <w:rFonts w:ascii="PT Sans" w:hAnsi="PT Sans" w:cstheme="minorHAnsi"/>
          <w:sz w:val="20"/>
          <w:szCs w:val="20"/>
        </w:rPr>
        <w:t>regisztráció</w:t>
      </w:r>
      <w:r w:rsidR="006276EB" w:rsidRPr="00D75BFC">
        <w:rPr>
          <w:rFonts w:ascii="PT Sans" w:hAnsi="PT Sans" w:cstheme="minorHAnsi"/>
          <w:sz w:val="20"/>
          <w:szCs w:val="20"/>
        </w:rPr>
        <w:t xml:space="preserve"> esetén a </w:t>
      </w:r>
      <w:r w:rsidRPr="00D75BFC">
        <w:rPr>
          <w:rFonts w:ascii="PT Sans" w:hAnsi="PT Sans" w:cstheme="minorHAnsi"/>
          <w:sz w:val="20"/>
          <w:szCs w:val="20"/>
        </w:rPr>
        <w:t>teljesítésé</w:t>
      </w:r>
      <w:r w:rsidR="006276EB" w:rsidRPr="00D75BFC">
        <w:rPr>
          <w:rFonts w:ascii="PT Sans" w:hAnsi="PT Sans" w:cstheme="minorHAnsi"/>
          <w:sz w:val="20"/>
          <w:szCs w:val="20"/>
        </w:rPr>
        <w:t>é</w:t>
      </w:r>
      <w:r w:rsidRPr="00D75BFC">
        <w:rPr>
          <w:rFonts w:ascii="PT Sans" w:hAnsi="PT Sans" w:cstheme="minorHAnsi"/>
          <w:sz w:val="20"/>
          <w:szCs w:val="20"/>
        </w:rPr>
        <w:t>rt</w:t>
      </w:r>
      <w:r w:rsidR="006276EB" w:rsidRPr="00D75BFC">
        <w:rPr>
          <w:rFonts w:ascii="PT Sans" w:hAnsi="PT Sans" w:cstheme="minorHAnsi"/>
          <w:sz w:val="20"/>
          <w:szCs w:val="20"/>
        </w:rPr>
        <w:t xml:space="preserve"> való</w:t>
      </w:r>
      <w:r w:rsidRPr="00D75BFC">
        <w:rPr>
          <w:rFonts w:ascii="PT Sans" w:hAnsi="PT Sans" w:cstheme="minorHAnsi"/>
          <w:sz w:val="20"/>
          <w:szCs w:val="20"/>
        </w:rPr>
        <w:t xml:space="preserve"> felelősségét kizárja. </w:t>
      </w:r>
    </w:p>
    <w:p w14:paraId="12BA4400" w14:textId="418E7997" w:rsidR="005903A6" w:rsidRPr="00D75BFC" w:rsidRDefault="005903A6" w:rsidP="0088683C">
      <w:pPr>
        <w:widowControl w:val="0"/>
        <w:autoSpaceDE w:val="0"/>
        <w:autoSpaceDN w:val="0"/>
        <w:adjustRightInd w:val="0"/>
        <w:spacing w:after="120"/>
        <w:jc w:val="both"/>
        <w:rPr>
          <w:rFonts w:ascii="PT Sans" w:hAnsi="PT Sans" w:cstheme="minorHAnsi"/>
          <w:sz w:val="20"/>
          <w:szCs w:val="20"/>
        </w:rPr>
      </w:pPr>
      <w:r w:rsidRPr="00D75BFC">
        <w:rPr>
          <w:rFonts w:ascii="PT Sans" w:hAnsi="PT Sans" w:cstheme="minorHAnsi"/>
          <w:sz w:val="20"/>
          <w:szCs w:val="20"/>
        </w:rPr>
        <w:t xml:space="preserve">A Felhasználó Applikációban való regisztrációjának </w:t>
      </w:r>
      <w:r w:rsidR="001D0BC7" w:rsidRPr="00D75BFC">
        <w:rPr>
          <w:rFonts w:ascii="PT Sans" w:hAnsi="PT Sans" w:cstheme="minorHAnsi"/>
          <w:sz w:val="20"/>
          <w:szCs w:val="20"/>
        </w:rPr>
        <w:t xml:space="preserve">lezárásához köteles a Szolgáltató jelen ÁSZF-jét és Adatkezelési Tájékoztatóját elfogadni. Ennek hiányában a </w:t>
      </w:r>
      <w:r w:rsidR="00B9538F" w:rsidRPr="00D75BFC">
        <w:rPr>
          <w:rFonts w:ascii="PT Sans" w:hAnsi="PT Sans" w:cstheme="minorHAnsi"/>
          <w:sz w:val="20"/>
          <w:szCs w:val="20"/>
        </w:rPr>
        <w:t>Szolgáltató a szolgáltatásnyújtását jogosult megtagadni.</w:t>
      </w:r>
    </w:p>
    <w:p w14:paraId="6FF6BAC3" w14:textId="100A5F20" w:rsidR="00424A69" w:rsidRPr="00D75BFC" w:rsidRDefault="00424A69" w:rsidP="00424A69">
      <w:pPr>
        <w:widowControl w:val="0"/>
        <w:autoSpaceDE w:val="0"/>
        <w:autoSpaceDN w:val="0"/>
        <w:adjustRightInd w:val="0"/>
        <w:spacing w:after="120"/>
        <w:jc w:val="both"/>
        <w:rPr>
          <w:rFonts w:ascii="PT Sans" w:eastAsia="Times New Roman" w:hAnsi="PT Sans" w:cstheme="minorHAnsi"/>
          <w:sz w:val="20"/>
          <w:szCs w:val="20"/>
          <w:lang w:eastAsia="hu-HU"/>
        </w:rPr>
      </w:pPr>
      <w:r w:rsidRPr="00D75BFC">
        <w:rPr>
          <w:rFonts w:ascii="PT Sans" w:eastAsia="Times New Roman" w:hAnsi="PT Sans" w:cstheme="minorHAnsi"/>
          <w:sz w:val="20"/>
          <w:szCs w:val="20"/>
          <w:lang w:eastAsia="hu-HU"/>
        </w:rPr>
        <w:t xml:space="preserve">Az ÁSZF elfogadásával létrejövő szerződés a </w:t>
      </w:r>
      <w:r w:rsidR="00EF57A1" w:rsidRPr="00D75BFC">
        <w:rPr>
          <w:rFonts w:ascii="PT Sans" w:eastAsia="Times New Roman" w:hAnsi="PT Sans" w:cstheme="minorHAnsi"/>
          <w:sz w:val="20"/>
          <w:szCs w:val="20"/>
          <w:lang w:eastAsia="hu-HU"/>
        </w:rPr>
        <w:t>Felhasználó</w:t>
      </w:r>
      <w:r w:rsidRPr="00D75BFC">
        <w:rPr>
          <w:rFonts w:ascii="PT Sans" w:eastAsia="Times New Roman" w:hAnsi="PT Sans" w:cstheme="minorHAnsi"/>
          <w:sz w:val="20"/>
          <w:szCs w:val="20"/>
          <w:lang w:eastAsia="hu-HU"/>
        </w:rPr>
        <w:t xml:space="preserve"> regisztrációjának </w:t>
      </w:r>
      <w:r w:rsidR="00811762" w:rsidRPr="00D75BFC">
        <w:rPr>
          <w:rFonts w:ascii="PT Sans" w:eastAsia="Times New Roman" w:hAnsi="PT Sans" w:cstheme="minorHAnsi"/>
          <w:sz w:val="20"/>
          <w:szCs w:val="20"/>
          <w:lang w:eastAsia="hu-HU"/>
        </w:rPr>
        <w:t>törlésével, vagy a Szolgáltatás megszűnésével</w:t>
      </w:r>
      <w:r w:rsidRPr="00D75BFC">
        <w:rPr>
          <w:rFonts w:ascii="PT Sans" w:eastAsia="Times New Roman" w:hAnsi="PT Sans" w:cstheme="minorHAnsi"/>
          <w:sz w:val="20"/>
          <w:szCs w:val="20"/>
          <w:lang w:eastAsia="hu-HU"/>
        </w:rPr>
        <w:t xml:space="preserve"> </w:t>
      </w:r>
      <w:r w:rsidR="00DD05D0" w:rsidRPr="00D75BFC">
        <w:rPr>
          <w:rFonts w:ascii="PT Sans" w:eastAsia="Times New Roman" w:hAnsi="PT Sans" w:cstheme="minorHAnsi"/>
          <w:sz w:val="20"/>
          <w:szCs w:val="20"/>
          <w:lang w:eastAsia="hu-HU"/>
        </w:rPr>
        <w:t>szűnik meg</w:t>
      </w:r>
      <w:r w:rsidRPr="00D75BFC">
        <w:rPr>
          <w:rFonts w:ascii="PT Sans" w:eastAsia="Times New Roman" w:hAnsi="PT Sans" w:cstheme="minorHAnsi"/>
          <w:sz w:val="20"/>
          <w:szCs w:val="20"/>
          <w:lang w:eastAsia="hu-HU"/>
        </w:rPr>
        <w:t>.</w:t>
      </w:r>
      <w:r w:rsidR="00E75812" w:rsidRPr="00D75BFC">
        <w:rPr>
          <w:rFonts w:ascii="PT Sans" w:hAnsi="PT Sans" w:cstheme="minorHAnsi"/>
          <w:sz w:val="20"/>
          <w:szCs w:val="20"/>
        </w:rPr>
        <w:t xml:space="preserve"> A regisztráció megtörténtével a Felhasználó és a Szolgáltató között határozatlan idejű szolgáltatási szerződés jön létre.</w:t>
      </w:r>
    </w:p>
    <w:p w14:paraId="18FA2068" w14:textId="0A01C376" w:rsidR="00424A69" w:rsidRPr="00D75BFC" w:rsidRDefault="00424A69" w:rsidP="0088683C">
      <w:pPr>
        <w:widowControl w:val="0"/>
        <w:autoSpaceDE w:val="0"/>
        <w:autoSpaceDN w:val="0"/>
        <w:adjustRightInd w:val="0"/>
        <w:spacing w:after="120"/>
        <w:jc w:val="both"/>
        <w:rPr>
          <w:rFonts w:ascii="PT Sans" w:eastAsia="Times New Roman" w:hAnsi="PT Sans" w:cstheme="minorHAnsi"/>
          <w:sz w:val="20"/>
          <w:szCs w:val="20"/>
          <w:lang w:eastAsia="hu-HU"/>
        </w:rPr>
      </w:pPr>
      <w:r w:rsidRPr="00D75BFC">
        <w:rPr>
          <w:rFonts w:ascii="PT Sans" w:eastAsia="Times New Roman" w:hAnsi="PT Sans" w:cstheme="minorHAnsi"/>
          <w:sz w:val="20"/>
          <w:szCs w:val="20"/>
          <w:lang w:eastAsia="hu-HU"/>
        </w:rPr>
        <w:t>A szerződés nyelve magyar. A szerződés nem minősül írásba foglalt szerződésnek.</w:t>
      </w:r>
    </w:p>
    <w:p w14:paraId="1662BE98" w14:textId="77777777" w:rsidR="00E75812" w:rsidRPr="00D75BFC" w:rsidRDefault="00E75812" w:rsidP="00E75812">
      <w:pPr>
        <w:widowControl w:val="0"/>
        <w:autoSpaceDE w:val="0"/>
        <w:autoSpaceDN w:val="0"/>
        <w:adjustRightInd w:val="0"/>
        <w:spacing w:after="120"/>
        <w:jc w:val="both"/>
        <w:rPr>
          <w:rFonts w:ascii="PT Sans" w:hAnsi="PT Sans" w:cstheme="minorHAnsi"/>
          <w:sz w:val="20"/>
          <w:szCs w:val="20"/>
        </w:rPr>
      </w:pPr>
      <w:r w:rsidRPr="00D75BFC">
        <w:rPr>
          <w:rFonts w:ascii="PT Sans" w:hAnsi="PT Sans" w:cstheme="minorHAnsi"/>
          <w:sz w:val="20"/>
          <w:szCs w:val="20"/>
        </w:rPr>
        <w:t>A regisztráció Felhasználó általi teljeskörű elvégzésének annak Felhasználó általi megerősítése – hitelesítése - is szükséges.</w:t>
      </w:r>
    </w:p>
    <w:p w14:paraId="77BF20C3" w14:textId="53FECEB9" w:rsidR="00DA5498" w:rsidRPr="00D75BFC" w:rsidRDefault="00C07500" w:rsidP="00DA5498">
      <w:pPr>
        <w:widowControl w:val="0"/>
        <w:autoSpaceDE w:val="0"/>
        <w:autoSpaceDN w:val="0"/>
        <w:adjustRightInd w:val="0"/>
        <w:jc w:val="both"/>
        <w:rPr>
          <w:rFonts w:ascii="PT Sans" w:hAnsi="PT Sans" w:cstheme="minorHAnsi"/>
          <w:b/>
          <w:sz w:val="20"/>
          <w:szCs w:val="20"/>
        </w:rPr>
      </w:pPr>
      <w:r w:rsidRPr="00D75BFC">
        <w:rPr>
          <w:rFonts w:ascii="PT Sans" w:hAnsi="PT Sans" w:cstheme="minorHAnsi"/>
          <w:b/>
          <w:sz w:val="20"/>
          <w:szCs w:val="20"/>
        </w:rPr>
        <w:t>I</w:t>
      </w:r>
      <w:r w:rsidR="0080205E" w:rsidRPr="00D75BFC">
        <w:rPr>
          <w:rFonts w:ascii="PT Sans" w:hAnsi="PT Sans" w:cstheme="minorHAnsi"/>
          <w:b/>
          <w:sz w:val="20"/>
          <w:szCs w:val="20"/>
        </w:rPr>
        <w:t>II</w:t>
      </w:r>
      <w:r w:rsidRPr="00D75BFC">
        <w:rPr>
          <w:rFonts w:ascii="PT Sans" w:hAnsi="PT Sans" w:cstheme="minorHAnsi"/>
          <w:b/>
          <w:sz w:val="20"/>
          <w:szCs w:val="20"/>
        </w:rPr>
        <w:t xml:space="preserve">. </w:t>
      </w:r>
      <w:r w:rsidR="00DA5498" w:rsidRPr="00D75BFC">
        <w:rPr>
          <w:rFonts w:ascii="PT Sans" w:hAnsi="PT Sans" w:cstheme="minorHAnsi"/>
          <w:b/>
          <w:sz w:val="20"/>
          <w:szCs w:val="20"/>
        </w:rPr>
        <w:t>A regisztráció Felhasználó általi hitelesítése</w:t>
      </w:r>
    </w:p>
    <w:p w14:paraId="59B570E0" w14:textId="77777777" w:rsidR="001C4BC6" w:rsidRPr="00D75BFC" w:rsidRDefault="001C4BC6" w:rsidP="001C4BC6">
      <w:pPr>
        <w:widowControl w:val="0"/>
        <w:autoSpaceDE w:val="0"/>
        <w:autoSpaceDN w:val="0"/>
        <w:adjustRightInd w:val="0"/>
        <w:jc w:val="both"/>
        <w:rPr>
          <w:rFonts w:ascii="PT Sans" w:hAnsi="PT Sans" w:cstheme="minorHAnsi"/>
          <w:sz w:val="20"/>
          <w:szCs w:val="20"/>
        </w:rPr>
      </w:pPr>
      <w:r w:rsidRPr="00D75BFC">
        <w:rPr>
          <w:rFonts w:ascii="PT Sans" w:hAnsi="PT Sans" w:cstheme="minorHAnsi"/>
          <w:sz w:val="20"/>
          <w:szCs w:val="20"/>
        </w:rPr>
        <w:t>A Felhasználó regisztrációjának érvényességéhez kétfaktoros hitelesítés elvégzése szükséges, amely a Felhasználó által megadott elektronikus levelezési címre (e-mail) küldött elektronikus levélben elhelyezett kód Applikáción belüli beírása szükséges.</w:t>
      </w:r>
    </w:p>
    <w:p w14:paraId="290E6610" w14:textId="7196E66D" w:rsidR="00DC0702" w:rsidRPr="00D75BFC" w:rsidRDefault="00F6191D" w:rsidP="00C07500">
      <w:pPr>
        <w:jc w:val="both"/>
        <w:rPr>
          <w:rFonts w:ascii="PT Sans" w:hAnsi="PT Sans" w:cstheme="minorHAnsi"/>
          <w:sz w:val="20"/>
          <w:szCs w:val="20"/>
        </w:rPr>
      </w:pPr>
      <w:r w:rsidRPr="00D75BFC">
        <w:rPr>
          <w:rFonts w:ascii="PT Sans" w:hAnsi="PT Sans" w:cstheme="minorHAnsi"/>
          <w:sz w:val="20"/>
          <w:szCs w:val="20"/>
        </w:rPr>
        <w:t xml:space="preserve">A hitelesítéshez szükséges kód sikertelen kézbesítése esetén </w:t>
      </w:r>
      <w:r w:rsidR="00993D4F" w:rsidRPr="00D75BFC">
        <w:rPr>
          <w:rFonts w:ascii="PT Sans" w:hAnsi="PT Sans" w:cstheme="minorHAnsi"/>
          <w:sz w:val="20"/>
          <w:szCs w:val="20"/>
        </w:rPr>
        <w:t>a Felhasználó által újra kézbesítés kérhető.</w:t>
      </w:r>
    </w:p>
    <w:p w14:paraId="0FC6E52E" w14:textId="0D6A5622" w:rsidR="001519E0" w:rsidRPr="00D75BFC" w:rsidRDefault="001519E0" w:rsidP="00C07500">
      <w:pPr>
        <w:jc w:val="both"/>
        <w:rPr>
          <w:rFonts w:ascii="PT Sans" w:hAnsi="PT Sans" w:cstheme="minorHAnsi"/>
          <w:sz w:val="20"/>
          <w:szCs w:val="20"/>
        </w:rPr>
      </w:pPr>
      <w:r w:rsidRPr="00D75BFC">
        <w:rPr>
          <w:rFonts w:ascii="PT Sans" w:hAnsi="PT Sans" w:cstheme="minorHAnsi"/>
          <w:sz w:val="20"/>
          <w:szCs w:val="20"/>
        </w:rPr>
        <w:t>Egy hitelesítési kód maximum 24 óráig érvényes, azután automatikusan hatályát veszti.</w:t>
      </w:r>
    </w:p>
    <w:p w14:paraId="25370C9C" w14:textId="36A84F2B" w:rsidR="00D90EAD" w:rsidRPr="00D75BFC" w:rsidRDefault="0080205E" w:rsidP="00D90EAD">
      <w:pPr>
        <w:jc w:val="both"/>
        <w:rPr>
          <w:rFonts w:ascii="PT Sans" w:hAnsi="PT Sans" w:cstheme="minorHAnsi"/>
          <w:sz w:val="20"/>
          <w:szCs w:val="20"/>
        </w:rPr>
      </w:pPr>
      <w:r w:rsidRPr="00D75BFC">
        <w:rPr>
          <w:rFonts w:ascii="PT Sans" w:hAnsi="PT Sans" w:cstheme="minorHAnsi"/>
          <w:b/>
          <w:bCs/>
          <w:sz w:val="20"/>
          <w:szCs w:val="20"/>
        </w:rPr>
        <w:t>IV. A regisztráció Szolgáltató általi jóváhagyása</w:t>
      </w:r>
    </w:p>
    <w:p w14:paraId="652FE45E" w14:textId="66E5753C" w:rsidR="005549E5" w:rsidRPr="00D75BFC" w:rsidRDefault="005549E5" w:rsidP="00D90EAD">
      <w:pPr>
        <w:jc w:val="both"/>
        <w:rPr>
          <w:rFonts w:ascii="PT Sans" w:hAnsi="PT Sans" w:cstheme="minorHAnsi"/>
          <w:sz w:val="20"/>
          <w:szCs w:val="20"/>
        </w:rPr>
      </w:pPr>
      <w:r w:rsidRPr="00D75BFC">
        <w:rPr>
          <w:rFonts w:ascii="PT Sans" w:hAnsi="PT Sans" w:cstheme="minorHAnsi"/>
          <w:sz w:val="20"/>
          <w:szCs w:val="20"/>
        </w:rPr>
        <w:t xml:space="preserve">A </w:t>
      </w:r>
      <w:r w:rsidR="00160CF6" w:rsidRPr="00D75BFC">
        <w:rPr>
          <w:rFonts w:ascii="PT Sans" w:hAnsi="PT Sans" w:cstheme="minorHAnsi"/>
          <w:sz w:val="20"/>
          <w:szCs w:val="20"/>
        </w:rPr>
        <w:t xml:space="preserve">Felhasználó általi regisztráció érvényességéhez a Szolgáltató jóváhagyása szükséges. Ezen jóváhagyás során a Szolgáltató </w:t>
      </w:r>
      <w:r w:rsidR="00584241" w:rsidRPr="00D75BFC">
        <w:rPr>
          <w:rFonts w:ascii="PT Sans" w:hAnsi="PT Sans" w:cstheme="minorHAnsi"/>
          <w:sz w:val="20"/>
          <w:szCs w:val="20"/>
        </w:rPr>
        <w:t>ellenőrzi a szolgáltatás igénybevételéhez szükséges személyes adatok hitelességét és érvényességét.</w:t>
      </w:r>
    </w:p>
    <w:p w14:paraId="1A5A068D" w14:textId="06BBC6BD" w:rsidR="005E75EF" w:rsidRPr="00D75BFC" w:rsidRDefault="005E75EF" w:rsidP="00D90EAD">
      <w:pPr>
        <w:jc w:val="both"/>
        <w:rPr>
          <w:rFonts w:ascii="PT Sans" w:hAnsi="PT Sans" w:cstheme="minorHAnsi"/>
          <w:sz w:val="20"/>
          <w:szCs w:val="20"/>
        </w:rPr>
      </w:pPr>
      <w:r w:rsidRPr="00D75BFC">
        <w:rPr>
          <w:rFonts w:ascii="PT Sans" w:hAnsi="PT Sans" w:cstheme="minorHAnsi"/>
          <w:sz w:val="20"/>
          <w:szCs w:val="20"/>
        </w:rPr>
        <w:t>A Szolgáltató a Felhasználó részére</w:t>
      </w:r>
      <w:r w:rsidR="0062551C" w:rsidRPr="00D75BFC">
        <w:rPr>
          <w:rFonts w:ascii="PT Sans" w:hAnsi="PT Sans" w:cstheme="minorHAnsi"/>
          <w:sz w:val="20"/>
          <w:szCs w:val="20"/>
        </w:rPr>
        <w:t xml:space="preserve"> küldött</w:t>
      </w:r>
      <w:r w:rsidRPr="00D75BFC">
        <w:rPr>
          <w:rFonts w:ascii="PT Sans" w:hAnsi="PT Sans" w:cstheme="minorHAnsi"/>
          <w:sz w:val="20"/>
          <w:szCs w:val="20"/>
        </w:rPr>
        <w:t xml:space="preserve"> elektronikus levél (e-mail) útján</w:t>
      </w:r>
      <w:r w:rsidR="00CB7784" w:rsidRPr="00D75BFC">
        <w:rPr>
          <w:rFonts w:ascii="PT Sans" w:hAnsi="PT Sans" w:cstheme="minorHAnsi"/>
          <w:sz w:val="20"/>
          <w:szCs w:val="20"/>
        </w:rPr>
        <w:t>, a Felhasználó regisztrációjának hitelesítését követő</w:t>
      </w:r>
      <w:r w:rsidR="009066CA" w:rsidRPr="00D75BFC">
        <w:rPr>
          <w:rFonts w:ascii="PT Sans" w:hAnsi="PT Sans" w:cstheme="minorHAnsi"/>
          <w:sz w:val="20"/>
          <w:szCs w:val="20"/>
        </w:rPr>
        <w:t>, legfeljebb</w:t>
      </w:r>
      <w:r w:rsidR="00CB7784" w:rsidRPr="00D75BFC">
        <w:rPr>
          <w:rFonts w:ascii="PT Sans" w:hAnsi="PT Sans" w:cstheme="minorHAnsi"/>
          <w:sz w:val="20"/>
          <w:szCs w:val="20"/>
        </w:rPr>
        <w:t xml:space="preserve"> 24 órán belül</w:t>
      </w:r>
      <w:r w:rsidRPr="00D75BFC">
        <w:rPr>
          <w:rFonts w:ascii="PT Sans" w:hAnsi="PT Sans" w:cstheme="minorHAnsi"/>
          <w:sz w:val="20"/>
          <w:szCs w:val="20"/>
        </w:rPr>
        <w:t xml:space="preserve"> közli a </w:t>
      </w:r>
      <w:r w:rsidR="00BC46E1" w:rsidRPr="00D75BFC">
        <w:rPr>
          <w:rFonts w:ascii="PT Sans" w:hAnsi="PT Sans" w:cstheme="minorHAnsi"/>
          <w:sz w:val="20"/>
          <w:szCs w:val="20"/>
        </w:rPr>
        <w:t>jóváhagyásának megadását, illetve megtagadását. A Szolgáltatás igénybevételének megtagadását a Szolgáltató köteles indokolni.</w:t>
      </w:r>
    </w:p>
    <w:p w14:paraId="242B7D1B" w14:textId="258E683F" w:rsidR="00D90EAD" w:rsidRPr="00D75BFC" w:rsidRDefault="00305CCB" w:rsidP="00D90EAD">
      <w:pPr>
        <w:jc w:val="both"/>
        <w:rPr>
          <w:rFonts w:ascii="PT Sans" w:hAnsi="PT Sans" w:cstheme="minorHAnsi"/>
          <w:sz w:val="20"/>
          <w:szCs w:val="20"/>
        </w:rPr>
      </w:pPr>
      <w:r w:rsidRPr="00D75BFC">
        <w:rPr>
          <w:rFonts w:ascii="PT Sans" w:hAnsi="PT Sans" w:cstheme="minorHAnsi"/>
          <w:sz w:val="20"/>
          <w:szCs w:val="20"/>
        </w:rPr>
        <w:t xml:space="preserve">A Szolgáltató megtagadja a Felhasználó </w:t>
      </w:r>
      <w:r w:rsidR="00431472" w:rsidRPr="00D75BFC">
        <w:rPr>
          <w:rFonts w:ascii="PT Sans" w:hAnsi="PT Sans" w:cstheme="minorHAnsi"/>
          <w:sz w:val="20"/>
          <w:szCs w:val="20"/>
        </w:rPr>
        <w:t xml:space="preserve">regisztrációját, ha a Felhasználó nem áll </w:t>
      </w:r>
      <w:r w:rsidR="00097E13" w:rsidRPr="00D75BFC">
        <w:rPr>
          <w:rFonts w:ascii="PT Sans" w:hAnsi="PT Sans" w:cstheme="minorHAnsi"/>
          <w:sz w:val="20"/>
          <w:szCs w:val="20"/>
        </w:rPr>
        <w:t>munkavégzésre irányuló jogviszonyban vagy nem áll</w:t>
      </w:r>
      <w:r w:rsidR="004C38A2" w:rsidRPr="00D75BFC">
        <w:rPr>
          <w:rFonts w:ascii="PT Sans" w:hAnsi="PT Sans" w:cstheme="minorHAnsi"/>
          <w:sz w:val="20"/>
          <w:szCs w:val="20"/>
        </w:rPr>
        <w:t xml:space="preserve"> vagy állt </w:t>
      </w:r>
      <w:r w:rsidR="00431472" w:rsidRPr="00D75BFC">
        <w:rPr>
          <w:rFonts w:ascii="PT Sans" w:hAnsi="PT Sans" w:cstheme="minorHAnsi"/>
          <w:sz w:val="20"/>
          <w:szCs w:val="20"/>
        </w:rPr>
        <w:t xml:space="preserve">hallgatói </w:t>
      </w:r>
      <w:r w:rsidR="004C38A2" w:rsidRPr="00D75BFC">
        <w:rPr>
          <w:rFonts w:ascii="PT Sans" w:hAnsi="PT Sans" w:cstheme="minorHAnsi"/>
          <w:sz w:val="20"/>
          <w:szCs w:val="20"/>
        </w:rPr>
        <w:t>jogviszonyban</w:t>
      </w:r>
      <w:r w:rsidR="00431472" w:rsidRPr="00D75BFC">
        <w:rPr>
          <w:rFonts w:ascii="PT Sans" w:hAnsi="PT Sans" w:cstheme="minorHAnsi"/>
          <w:sz w:val="20"/>
          <w:szCs w:val="20"/>
        </w:rPr>
        <w:t xml:space="preserve"> a Szolgáltatóval, illetve ezeken felül a </w:t>
      </w:r>
      <w:r w:rsidR="004C38A2" w:rsidRPr="00D75BFC">
        <w:rPr>
          <w:rFonts w:ascii="PT Sans" w:hAnsi="PT Sans" w:cstheme="minorHAnsi"/>
          <w:sz w:val="20"/>
          <w:szCs w:val="20"/>
        </w:rPr>
        <w:t xml:space="preserve">Felhasználó által </w:t>
      </w:r>
      <w:r w:rsidR="00431472" w:rsidRPr="00D75BFC">
        <w:rPr>
          <w:rFonts w:ascii="PT Sans" w:hAnsi="PT Sans" w:cstheme="minorHAnsi"/>
          <w:sz w:val="20"/>
          <w:szCs w:val="20"/>
        </w:rPr>
        <w:t>megadott személyes adat</w:t>
      </w:r>
      <w:r w:rsidR="004C38A2" w:rsidRPr="00D75BFC">
        <w:rPr>
          <w:rFonts w:ascii="PT Sans" w:hAnsi="PT Sans" w:cstheme="minorHAnsi"/>
          <w:sz w:val="20"/>
          <w:szCs w:val="20"/>
        </w:rPr>
        <w:t>ok a Szolgáltató nyilvántartásá</w:t>
      </w:r>
      <w:r w:rsidR="00060E91" w:rsidRPr="00D75BFC">
        <w:rPr>
          <w:rFonts w:ascii="PT Sans" w:hAnsi="PT Sans" w:cstheme="minorHAnsi"/>
          <w:sz w:val="20"/>
          <w:szCs w:val="20"/>
        </w:rPr>
        <w:t>ban szereplő személyes adatokkal nem egyeznek.</w:t>
      </w:r>
    </w:p>
    <w:p w14:paraId="41402063" w14:textId="2203E61D" w:rsidR="001A2AD3" w:rsidRPr="00D75BFC" w:rsidRDefault="00A07DE5" w:rsidP="001A2AD3">
      <w:pPr>
        <w:widowControl w:val="0"/>
        <w:autoSpaceDE w:val="0"/>
        <w:autoSpaceDN w:val="0"/>
        <w:adjustRightInd w:val="0"/>
        <w:jc w:val="both"/>
        <w:rPr>
          <w:rFonts w:ascii="PT Sans" w:hAnsi="PT Sans" w:cstheme="minorHAnsi"/>
          <w:b/>
          <w:sz w:val="20"/>
          <w:szCs w:val="20"/>
        </w:rPr>
      </w:pPr>
      <w:r w:rsidRPr="00D75BFC">
        <w:rPr>
          <w:rFonts w:ascii="PT Sans" w:hAnsi="PT Sans" w:cstheme="minorHAnsi"/>
          <w:b/>
          <w:sz w:val="20"/>
          <w:szCs w:val="20"/>
        </w:rPr>
        <w:t>V</w:t>
      </w:r>
      <w:r w:rsidR="001A2AD3" w:rsidRPr="00D75BFC">
        <w:rPr>
          <w:rFonts w:ascii="PT Sans" w:hAnsi="PT Sans" w:cstheme="minorHAnsi"/>
          <w:b/>
          <w:sz w:val="20"/>
          <w:szCs w:val="20"/>
        </w:rPr>
        <w:t>. A</w:t>
      </w:r>
      <w:r w:rsidR="000146BC" w:rsidRPr="00D75BFC">
        <w:rPr>
          <w:rFonts w:ascii="PT Sans" w:hAnsi="PT Sans" w:cstheme="minorHAnsi"/>
          <w:b/>
          <w:sz w:val="20"/>
          <w:szCs w:val="20"/>
        </w:rPr>
        <w:t xml:space="preserve"> Szolgáltatás igénybevétele</w:t>
      </w:r>
    </w:p>
    <w:p w14:paraId="0D8DD8CD" w14:textId="5815CF12" w:rsidR="00A03B7E" w:rsidRPr="00D75BFC" w:rsidRDefault="002B7BE9" w:rsidP="002824B2">
      <w:pPr>
        <w:jc w:val="both"/>
        <w:rPr>
          <w:rFonts w:ascii="PT Sans" w:hAnsi="PT Sans" w:cstheme="minorHAnsi"/>
          <w:sz w:val="20"/>
          <w:szCs w:val="20"/>
        </w:rPr>
      </w:pPr>
      <w:r w:rsidRPr="00D75BFC">
        <w:rPr>
          <w:rFonts w:ascii="PT Sans" w:hAnsi="PT Sans" w:cstheme="minorHAnsi"/>
          <w:sz w:val="20"/>
          <w:szCs w:val="20"/>
        </w:rPr>
        <w:t>A Szolgáltatás (árkedvezmények)</w:t>
      </w:r>
      <w:r w:rsidR="00F64951" w:rsidRPr="00D75BFC">
        <w:rPr>
          <w:rFonts w:ascii="PT Sans" w:hAnsi="PT Sans" w:cstheme="minorHAnsi"/>
          <w:sz w:val="20"/>
          <w:szCs w:val="20"/>
        </w:rPr>
        <w:t xml:space="preserve"> igénybevétele</w:t>
      </w:r>
      <w:r w:rsidRPr="00D75BFC">
        <w:rPr>
          <w:rFonts w:ascii="PT Sans" w:hAnsi="PT Sans" w:cstheme="minorHAnsi"/>
          <w:sz w:val="20"/>
          <w:szCs w:val="20"/>
        </w:rPr>
        <w:t xml:space="preserve"> a Felhasználó által, </w:t>
      </w:r>
      <w:r w:rsidR="00B519D9" w:rsidRPr="00D75BFC">
        <w:rPr>
          <w:rFonts w:ascii="PT Sans" w:hAnsi="PT Sans" w:cstheme="minorHAnsi"/>
          <w:sz w:val="20"/>
          <w:szCs w:val="20"/>
        </w:rPr>
        <w:t xml:space="preserve">annak regisztrációjához rendelt és Applikációban </w:t>
      </w:r>
      <w:r w:rsidR="0015182B" w:rsidRPr="00D75BFC">
        <w:rPr>
          <w:rFonts w:ascii="PT Sans" w:hAnsi="PT Sans" w:cstheme="minorHAnsi"/>
          <w:sz w:val="20"/>
          <w:szCs w:val="20"/>
        </w:rPr>
        <w:t xml:space="preserve">megtalálható QR-kód </w:t>
      </w:r>
      <w:r w:rsidRPr="00D75BFC">
        <w:rPr>
          <w:rFonts w:ascii="PT Sans" w:hAnsi="PT Sans" w:cstheme="minorHAnsi"/>
          <w:sz w:val="20"/>
          <w:szCs w:val="20"/>
        </w:rPr>
        <w:t>Szolgáltatási helyen</w:t>
      </w:r>
      <w:r w:rsidR="00B519D9" w:rsidRPr="00D75BFC">
        <w:rPr>
          <w:rFonts w:ascii="PT Sans" w:hAnsi="PT Sans" w:cstheme="minorHAnsi"/>
          <w:sz w:val="20"/>
          <w:szCs w:val="20"/>
        </w:rPr>
        <w:t xml:space="preserve"> történő</w:t>
      </w:r>
      <w:r w:rsidR="0015182B" w:rsidRPr="00D75BFC">
        <w:rPr>
          <w:rFonts w:ascii="PT Sans" w:hAnsi="PT Sans" w:cstheme="minorHAnsi"/>
          <w:sz w:val="20"/>
          <w:szCs w:val="20"/>
        </w:rPr>
        <w:t xml:space="preserve"> felmutatásával történik.</w:t>
      </w:r>
      <w:r w:rsidR="00D478B5" w:rsidRPr="00D75BFC">
        <w:rPr>
          <w:rFonts w:ascii="PT Sans" w:hAnsi="PT Sans" w:cstheme="minorHAnsi"/>
          <w:sz w:val="20"/>
          <w:szCs w:val="20"/>
        </w:rPr>
        <w:t xml:space="preserve"> Ezen QR-kód felmutatásának hiányában a Szolgáltatási hely nem köteles az árkedvezmény </w:t>
      </w:r>
      <w:r w:rsidR="001900F1" w:rsidRPr="00D75BFC">
        <w:rPr>
          <w:rFonts w:ascii="PT Sans" w:hAnsi="PT Sans" w:cstheme="minorHAnsi"/>
          <w:sz w:val="20"/>
          <w:szCs w:val="20"/>
        </w:rPr>
        <w:t>érvényesítésére.</w:t>
      </w:r>
      <w:r w:rsidR="00F467B1" w:rsidRPr="00D75BFC">
        <w:rPr>
          <w:rFonts w:ascii="PT Sans" w:hAnsi="PT Sans" w:cstheme="minorHAnsi"/>
          <w:sz w:val="20"/>
          <w:szCs w:val="20"/>
        </w:rPr>
        <w:t xml:space="preserve"> </w:t>
      </w:r>
    </w:p>
    <w:p w14:paraId="7451976F" w14:textId="57B5BF87" w:rsidR="006348C9" w:rsidRPr="00D75BFC" w:rsidRDefault="006348C9" w:rsidP="002824B2">
      <w:pPr>
        <w:jc w:val="both"/>
        <w:rPr>
          <w:rFonts w:ascii="PT Sans" w:hAnsi="PT Sans" w:cstheme="minorHAnsi"/>
          <w:sz w:val="20"/>
          <w:szCs w:val="20"/>
        </w:rPr>
      </w:pPr>
      <w:r w:rsidRPr="00D75BFC">
        <w:rPr>
          <w:rFonts w:ascii="PT Sans" w:hAnsi="PT Sans" w:cstheme="minorHAnsi"/>
          <w:sz w:val="20"/>
          <w:szCs w:val="20"/>
        </w:rPr>
        <w:t>A</w:t>
      </w:r>
      <w:r w:rsidR="003B6B86" w:rsidRPr="00D75BFC">
        <w:rPr>
          <w:rFonts w:ascii="PT Sans" w:hAnsi="PT Sans" w:cstheme="minorHAnsi"/>
          <w:sz w:val="20"/>
          <w:szCs w:val="20"/>
        </w:rPr>
        <w:t>z ár</w:t>
      </w:r>
      <w:r w:rsidRPr="00D75BFC">
        <w:rPr>
          <w:rFonts w:ascii="PT Sans" w:hAnsi="PT Sans" w:cstheme="minorHAnsi"/>
          <w:sz w:val="20"/>
          <w:szCs w:val="20"/>
        </w:rPr>
        <w:t xml:space="preserve">kedvezmény a </w:t>
      </w:r>
      <w:r w:rsidR="003B6B86" w:rsidRPr="00D75BFC">
        <w:rPr>
          <w:rFonts w:ascii="PT Sans" w:hAnsi="PT Sans" w:cstheme="minorHAnsi"/>
          <w:sz w:val="20"/>
          <w:szCs w:val="20"/>
        </w:rPr>
        <w:t>Felhasználót</w:t>
      </w:r>
      <w:r w:rsidRPr="00D75BFC">
        <w:rPr>
          <w:rFonts w:ascii="PT Sans" w:hAnsi="PT Sans" w:cstheme="minorHAnsi"/>
          <w:sz w:val="20"/>
          <w:szCs w:val="20"/>
        </w:rPr>
        <w:t xml:space="preserve"> az igénybe vett termékek/szolgáltatások ellenértékét tartalmazó számla, vagy több számla esetén számlák végösszegéből illeti meg. Az árengedmény alapja a </w:t>
      </w:r>
      <w:r w:rsidR="00B41741" w:rsidRPr="00D75BFC">
        <w:rPr>
          <w:rFonts w:ascii="PT Sans" w:hAnsi="PT Sans" w:cstheme="minorHAnsi"/>
          <w:sz w:val="20"/>
          <w:szCs w:val="20"/>
        </w:rPr>
        <w:t>Szolgáltatási hely</w:t>
      </w:r>
      <w:r w:rsidRPr="00D75BFC">
        <w:rPr>
          <w:rFonts w:ascii="PT Sans" w:hAnsi="PT Sans" w:cstheme="minorHAnsi"/>
          <w:sz w:val="20"/>
          <w:szCs w:val="20"/>
        </w:rPr>
        <w:t xml:space="preserve"> által nyújtott valamennyi szolgáltatás és</w:t>
      </w:r>
      <w:r w:rsidR="00B41741" w:rsidRPr="00D75BFC">
        <w:rPr>
          <w:rFonts w:ascii="PT Sans" w:hAnsi="PT Sans" w:cstheme="minorHAnsi"/>
          <w:sz w:val="20"/>
          <w:szCs w:val="20"/>
        </w:rPr>
        <w:t>/vagy</w:t>
      </w:r>
      <w:r w:rsidRPr="00D75BFC">
        <w:rPr>
          <w:rFonts w:ascii="PT Sans" w:hAnsi="PT Sans" w:cstheme="minorHAnsi"/>
          <w:sz w:val="20"/>
          <w:szCs w:val="20"/>
        </w:rPr>
        <w:t xml:space="preserve"> értékesített termék alapára. </w:t>
      </w:r>
    </w:p>
    <w:p w14:paraId="477959EB" w14:textId="4C800F1E" w:rsidR="007B35DD" w:rsidRPr="00D75BFC" w:rsidRDefault="007B35DD" w:rsidP="003B6B86">
      <w:pPr>
        <w:jc w:val="both"/>
        <w:rPr>
          <w:rFonts w:ascii="PT Sans" w:hAnsi="PT Sans" w:cstheme="minorHAnsi"/>
          <w:sz w:val="20"/>
          <w:szCs w:val="20"/>
        </w:rPr>
      </w:pPr>
      <w:r w:rsidRPr="00D75BFC">
        <w:rPr>
          <w:rFonts w:ascii="PT Sans" w:hAnsi="PT Sans" w:cstheme="minorHAnsi"/>
          <w:sz w:val="20"/>
          <w:szCs w:val="20"/>
        </w:rPr>
        <w:t xml:space="preserve">A </w:t>
      </w:r>
      <w:r w:rsidR="00F64951" w:rsidRPr="00D75BFC">
        <w:rPr>
          <w:rFonts w:ascii="PT Sans" w:hAnsi="PT Sans" w:cstheme="minorHAnsi"/>
          <w:sz w:val="20"/>
          <w:szCs w:val="20"/>
        </w:rPr>
        <w:t>Szolgáltatási hely</w:t>
      </w:r>
      <w:r w:rsidRPr="00D75BFC">
        <w:rPr>
          <w:rFonts w:ascii="PT Sans" w:hAnsi="PT Sans" w:cstheme="minorHAnsi"/>
          <w:sz w:val="20"/>
          <w:szCs w:val="20"/>
        </w:rPr>
        <w:t xml:space="preserve"> maga dönt arról, hogy </w:t>
      </w:r>
      <w:r w:rsidR="00F64951" w:rsidRPr="00D75BFC">
        <w:rPr>
          <w:rFonts w:ascii="PT Sans" w:hAnsi="PT Sans" w:cstheme="minorHAnsi"/>
          <w:sz w:val="20"/>
          <w:szCs w:val="20"/>
        </w:rPr>
        <w:t>a Szolgáltatási hely által</w:t>
      </w:r>
      <w:r w:rsidRPr="00D75BFC">
        <w:rPr>
          <w:rFonts w:ascii="PT Sans" w:hAnsi="PT Sans" w:cstheme="minorHAnsi"/>
          <w:sz w:val="20"/>
          <w:szCs w:val="20"/>
        </w:rPr>
        <w:t xml:space="preserve"> biztosított </w:t>
      </w:r>
      <w:r w:rsidR="00F64951" w:rsidRPr="00D75BFC">
        <w:rPr>
          <w:rFonts w:ascii="PT Sans" w:hAnsi="PT Sans" w:cstheme="minorHAnsi"/>
          <w:sz w:val="20"/>
          <w:szCs w:val="20"/>
        </w:rPr>
        <w:t>ár</w:t>
      </w:r>
      <w:r w:rsidRPr="00D75BFC">
        <w:rPr>
          <w:rFonts w:ascii="PT Sans" w:hAnsi="PT Sans" w:cstheme="minorHAnsi"/>
          <w:sz w:val="20"/>
          <w:szCs w:val="20"/>
        </w:rPr>
        <w:t xml:space="preserve">kedvezmény más akciókkal összevonható-e. Erre a körülményre a </w:t>
      </w:r>
      <w:r w:rsidR="00F64951" w:rsidRPr="00D75BFC">
        <w:rPr>
          <w:rFonts w:ascii="PT Sans" w:hAnsi="PT Sans" w:cstheme="minorHAnsi"/>
          <w:sz w:val="20"/>
          <w:szCs w:val="20"/>
        </w:rPr>
        <w:t>Felhasználó</w:t>
      </w:r>
      <w:r w:rsidRPr="00D75BFC">
        <w:rPr>
          <w:rFonts w:ascii="PT Sans" w:hAnsi="PT Sans" w:cstheme="minorHAnsi"/>
          <w:sz w:val="20"/>
          <w:szCs w:val="20"/>
        </w:rPr>
        <w:t xml:space="preserve"> figyelmét még a vásárlást, vagy a szolgáltatás igénybevételét megelőzően megfelelően felhívni</w:t>
      </w:r>
      <w:r w:rsidR="00F64951" w:rsidRPr="00D75BFC">
        <w:rPr>
          <w:rFonts w:ascii="PT Sans" w:hAnsi="PT Sans" w:cstheme="minorHAnsi"/>
          <w:sz w:val="20"/>
          <w:szCs w:val="20"/>
        </w:rPr>
        <w:t xml:space="preserve"> köteles.</w:t>
      </w:r>
    </w:p>
    <w:p w14:paraId="047D07FA" w14:textId="60E892F0" w:rsidR="00CE4262" w:rsidRPr="00D75BFC" w:rsidRDefault="00A63156" w:rsidP="002B3604">
      <w:pPr>
        <w:jc w:val="both"/>
        <w:rPr>
          <w:rFonts w:ascii="PT Sans" w:hAnsi="PT Sans" w:cstheme="minorHAnsi"/>
          <w:sz w:val="20"/>
          <w:szCs w:val="20"/>
        </w:rPr>
      </w:pPr>
      <w:r w:rsidRPr="00D75BFC">
        <w:rPr>
          <w:rFonts w:ascii="PT Sans" w:hAnsi="PT Sans" w:cstheme="minorHAnsi"/>
          <w:b/>
          <w:bCs/>
          <w:sz w:val="20"/>
          <w:szCs w:val="20"/>
        </w:rPr>
        <w:t>3</w:t>
      </w:r>
      <w:r w:rsidR="002824B2" w:rsidRPr="00D75BFC">
        <w:rPr>
          <w:rFonts w:ascii="PT Sans" w:hAnsi="PT Sans" w:cstheme="minorHAnsi"/>
          <w:b/>
          <w:bCs/>
          <w:sz w:val="20"/>
          <w:szCs w:val="20"/>
        </w:rPr>
        <w:t xml:space="preserve">. </w:t>
      </w:r>
      <w:r w:rsidR="005A6668" w:rsidRPr="00D75BFC">
        <w:rPr>
          <w:rFonts w:ascii="PT Sans" w:hAnsi="PT Sans" w:cstheme="minorHAnsi"/>
          <w:b/>
          <w:bCs/>
          <w:sz w:val="20"/>
          <w:szCs w:val="20"/>
        </w:rPr>
        <w:t>Panaszkezelés</w:t>
      </w:r>
    </w:p>
    <w:p w14:paraId="4BA7B3DF" w14:textId="4BB5132A" w:rsidR="00CE4262" w:rsidRPr="00D75BFC" w:rsidRDefault="00CE4262" w:rsidP="002B3604">
      <w:pPr>
        <w:jc w:val="both"/>
        <w:rPr>
          <w:rFonts w:ascii="PT Sans" w:hAnsi="PT Sans" w:cstheme="minorHAnsi"/>
          <w:sz w:val="20"/>
          <w:szCs w:val="20"/>
        </w:rPr>
      </w:pPr>
      <w:r w:rsidRPr="00D75BFC">
        <w:rPr>
          <w:rFonts w:ascii="PT Sans" w:hAnsi="PT Sans" w:cstheme="minorHAnsi"/>
          <w:sz w:val="20"/>
          <w:szCs w:val="20"/>
        </w:rPr>
        <w:t xml:space="preserve">A </w:t>
      </w:r>
      <w:r w:rsidR="007132F2" w:rsidRPr="00D75BFC">
        <w:rPr>
          <w:rFonts w:ascii="PT Sans" w:hAnsi="PT Sans" w:cstheme="minorHAnsi"/>
          <w:sz w:val="20"/>
          <w:szCs w:val="20"/>
        </w:rPr>
        <w:t>Szolgáltató</w:t>
      </w:r>
      <w:r w:rsidRPr="00D75BFC">
        <w:rPr>
          <w:rFonts w:ascii="PT Sans" w:hAnsi="PT Sans" w:cstheme="minorHAnsi"/>
          <w:sz w:val="20"/>
          <w:szCs w:val="20"/>
        </w:rPr>
        <w:t xml:space="preserve"> a</w:t>
      </w:r>
      <w:r w:rsidR="00C9554F" w:rsidRPr="00D75BFC">
        <w:rPr>
          <w:rFonts w:ascii="PT Sans" w:hAnsi="PT Sans" w:cstheme="minorHAnsi"/>
          <w:sz w:val="20"/>
          <w:szCs w:val="20"/>
        </w:rPr>
        <w:t xml:space="preserve"> Felhasználói </w:t>
      </w:r>
      <w:r w:rsidRPr="00D75BFC">
        <w:rPr>
          <w:rFonts w:ascii="PT Sans" w:hAnsi="PT Sans" w:cstheme="minorHAnsi"/>
          <w:sz w:val="20"/>
          <w:szCs w:val="20"/>
        </w:rPr>
        <w:t>reklamációk</w:t>
      </w:r>
      <w:r w:rsidR="00C9554F" w:rsidRPr="00D75BFC">
        <w:rPr>
          <w:rFonts w:ascii="PT Sans" w:hAnsi="PT Sans" w:cstheme="minorHAnsi"/>
          <w:sz w:val="20"/>
          <w:szCs w:val="20"/>
        </w:rPr>
        <w:t xml:space="preserve"> és</w:t>
      </w:r>
      <w:r w:rsidRPr="00D75BFC">
        <w:rPr>
          <w:rFonts w:ascii="PT Sans" w:hAnsi="PT Sans" w:cstheme="minorHAnsi"/>
          <w:sz w:val="20"/>
          <w:szCs w:val="20"/>
        </w:rPr>
        <w:t xml:space="preserve"> panaszok kezelésére </w:t>
      </w:r>
      <w:r w:rsidR="007101AC" w:rsidRPr="00D75BFC">
        <w:rPr>
          <w:rFonts w:ascii="PT Sans" w:hAnsi="PT Sans" w:cstheme="minorHAnsi"/>
          <w:sz w:val="20"/>
          <w:szCs w:val="20"/>
        </w:rPr>
        <w:t>kapcsolattartási címet</w:t>
      </w:r>
      <w:r w:rsidRPr="00D75BFC">
        <w:rPr>
          <w:rFonts w:ascii="PT Sans" w:hAnsi="PT Sans" w:cstheme="minorHAnsi"/>
          <w:sz w:val="20"/>
          <w:szCs w:val="20"/>
        </w:rPr>
        <w:t xml:space="preserve"> tart fenn</w:t>
      </w:r>
      <w:r w:rsidR="00F72153" w:rsidRPr="00D75BFC">
        <w:rPr>
          <w:rFonts w:ascii="PT Sans" w:hAnsi="PT Sans" w:cstheme="minorHAnsi"/>
          <w:sz w:val="20"/>
          <w:szCs w:val="20"/>
        </w:rPr>
        <w:t xml:space="preserve">. </w:t>
      </w:r>
      <w:r w:rsidRPr="00D75BFC">
        <w:rPr>
          <w:rFonts w:ascii="PT Sans" w:hAnsi="PT Sans" w:cstheme="minorHAnsi"/>
          <w:sz w:val="20"/>
          <w:szCs w:val="20"/>
        </w:rPr>
        <w:t>A reklamáló/panaszos a reklamáció/panasz kivizsgálása érdekében köteles megadni</w:t>
      </w:r>
      <w:r w:rsidR="007101AC" w:rsidRPr="00D75BFC">
        <w:rPr>
          <w:rFonts w:ascii="PT Sans" w:hAnsi="PT Sans" w:cstheme="minorHAnsi"/>
          <w:sz w:val="20"/>
          <w:szCs w:val="20"/>
        </w:rPr>
        <w:t xml:space="preserve"> a Szolgáltatónak</w:t>
      </w:r>
      <w:r w:rsidRPr="00D75BFC">
        <w:rPr>
          <w:rFonts w:ascii="PT Sans" w:hAnsi="PT Sans" w:cstheme="minorHAnsi"/>
          <w:sz w:val="20"/>
          <w:szCs w:val="20"/>
        </w:rPr>
        <w:t xml:space="preserve"> a</w:t>
      </w:r>
      <w:r w:rsidR="007101AC" w:rsidRPr="00D75BFC">
        <w:rPr>
          <w:rFonts w:ascii="PT Sans" w:hAnsi="PT Sans" w:cstheme="minorHAnsi"/>
          <w:sz w:val="20"/>
          <w:szCs w:val="20"/>
        </w:rPr>
        <w:t xml:space="preserve">zon adatokat, amelyek a reklamáció/panasz elbírálásához feltétlenül szükségesek. </w:t>
      </w:r>
    </w:p>
    <w:p w14:paraId="15113262" w14:textId="3E3CB210" w:rsidR="00CE4262" w:rsidRPr="00D75BFC" w:rsidRDefault="00CE4262" w:rsidP="002B3604">
      <w:pPr>
        <w:jc w:val="both"/>
        <w:rPr>
          <w:rFonts w:ascii="PT Sans" w:hAnsi="PT Sans" w:cstheme="minorHAnsi"/>
          <w:sz w:val="20"/>
          <w:szCs w:val="20"/>
        </w:rPr>
      </w:pPr>
      <w:r w:rsidRPr="00D75BFC">
        <w:rPr>
          <w:rFonts w:ascii="PT Sans" w:hAnsi="PT Sans" w:cstheme="minorHAnsi"/>
          <w:sz w:val="20"/>
          <w:szCs w:val="20"/>
        </w:rPr>
        <w:t xml:space="preserve">Amennyiben a </w:t>
      </w:r>
      <w:r w:rsidR="007132F2" w:rsidRPr="00D75BFC">
        <w:rPr>
          <w:rFonts w:ascii="PT Sans" w:hAnsi="PT Sans" w:cstheme="minorHAnsi"/>
          <w:sz w:val="20"/>
          <w:szCs w:val="20"/>
        </w:rPr>
        <w:t>Szolgáltató</w:t>
      </w:r>
      <w:r w:rsidR="00D543BB" w:rsidRPr="00D75BFC">
        <w:rPr>
          <w:rFonts w:ascii="PT Sans" w:hAnsi="PT Sans" w:cstheme="minorHAnsi"/>
          <w:sz w:val="20"/>
          <w:szCs w:val="20"/>
        </w:rPr>
        <w:t xml:space="preserve">hoz </w:t>
      </w:r>
      <w:r w:rsidRPr="00D75BFC">
        <w:rPr>
          <w:rFonts w:ascii="PT Sans" w:hAnsi="PT Sans" w:cstheme="minorHAnsi"/>
          <w:sz w:val="20"/>
          <w:szCs w:val="20"/>
        </w:rPr>
        <w:t xml:space="preserve">panaszbejelentés vagy reklamáció érkezik, akkor a </w:t>
      </w:r>
      <w:r w:rsidR="007132F2" w:rsidRPr="00D75BFC">
        <w:rPr>
          <w:rFonts w:ascii="PT Sans" w:hAnsi="PT Sans" w:cstheme="minorHAnsi"/>
          <w:sz w:val="20"/>
          <w:szCs w:val="20"/>
        </w:rPr>
        <w:t>Szolgáltató</w:t>
      </w:r>
      <w:r w:rsidRPr="00D75BFC">
        <w:rPr>
          <w:rFonts w:ascii="PT Sans" w:hAnsi="PT Sans" w:cstheme="minorHAnsi"/>
          <w:sz w:val="20"/>
          <w:szCs w:val="20"/>
        </w:rPr>
        <w:t xml:space="preserve"> a panaszt/reklamációt a vonatkozó jogszabályoknak megfelelően kezeli és az alábbiak szerint jár el:</w:t>
      </w:r>
    </w:p>
    <w:p w14:paraId="4FC6A979" w14:textId="3E75FAC9" w:rsidR="00CE4262" w:rsidRPr="00D75BFC" w:rsidRDefault="00CE4262" w:rsidP="002B3604">
      <w:pPr>
        <w:jc w:val="both"/>
        <w:rPr>
          <w:rFonts w:ascii="PT Sans" w:hAnsi="PT Sans" w:cstheme="minorHAnsi"/>
          <w:sz w:val="20"/>
          <w:szCs w:val="20"/>
        </w:rPr>
      </w:pPr>
      <w:r w:rsidRPr="00D75BFC">
        <w:rPr>
          <w:rFonts w:ascii="PT Sans" w:hAnsi="PT Sans" w:cstheme="minorHAnsi"/>
          <w:sz w:val="20"/>
          <w:szCs w:val="20"/>
        </w:rPr>
        <w:t xml:space="preserve">A szóbeli panaszt azonnal megvizsgálja, szükség szerint orvosolja. A panasz/reklamáció kezelés módját előzetesen ismerteti, ahhoz az előzetes hozzájárulást beszerzi. Ha a panaszos/reklamáló a panasz/reklamáció kezelésével nem ért egyet, vagy a panasz azonnali kivizsgálása nem lehetséges, a </w:t>
      </w:r>
      <w:r w:rsidR="007132F2" w:rsidRPr="00D75BFC">
        <w:rPr>
          <w:rFonts w:ascii="PT Sans" w:hAnsi="PT Sans" w:cstheme="minorHAnsi"/>
          <w:sz w:val="20"/>
          <w:szCs w:val="20"/>
        </w:rPr>
        <w:t>Szolgáltató</w:t>
      </w:r>
      <w:r w:rsidRPr="00D75BFC">
        <w:rPr>
          <w:rFonts w:ascii="PT Sans" w:hAnsi="PT Sans" w:cstheme="minorHAnsi"/>
          <w:sz w:val="20"/>
          <w:szCs w:val="20"/>
        </w:rPr>
        <w:t xml:space="preserve"> a panaszról és az azzal kapcsolatos álláspontjáról haladéktalanul jegyzőkönyvet vesz fel, és annak egy másolati példányát a panaszosnak legkésőbb az érdemi válasszal egyidejűleg, de legkésőbb 30 napon belül megküldi. A telefonon közölt panaszt a </w:t>
      </w:r>
      <w:r w:rsidR="007132F2" w:rsidRPr="00D75BFC">
        <w:rPr>
          <w:rFonts w:ascii="PT Sans" w:hAnsi="PT Sans" w:cstheme="minorHAnsi"/>
          <w:sz w:val="20"/>
          <w:szCs w:val="20"/>
        </w:rPr>
        <w:t>Szolgáltató</w:t>
      </w:r>
      <w:r w:rsidRPr="00D75BFC">
        <w:rPr>
          <w:rFonts w:ascii="PT Sans" w:hAnsi="PT Sans" w:cstheme="minorHAnsi"/>
          <w:sz w:val="20"/>
          <w:szCs w:val="20"/>
        </w:rPr>
        <w:t xml:space="preserve"> egyedi azonosítószámmal látja el.</w:t>
      </w:r>
    </w:p>
    <w:p w14:paraId="136078ED" w14:textId="77777777" w:rsidR="00CE4262" w:rsidRPr="00D75BFC" w:rsidRDefault="00CE4262" w:rsidP="002B3604">
      <w:pPr>
        <w:jc w:val="both"/>
        <w:rPr>
          <w:rFonts w:ascii="PT Sans" w:hAnsi="PT Sans" w:cstheme="minorHAnsi"/>
          <w:sz w:val="20"/>
          <w:szCs w:val="20"/>
        </w:rPr>
      </w:pPr>
      <w:r w:rsidRPr="00D75BFC">
        <w:rPr>
          <w:rFonts w:ascii="PT Sans" w:hAnsi="PT Sans" w:cstheme="minorHAnsi"/>
          <w:sz w:val="20"/>
          <w:szCs w:val="20"/>
        </w:rPr>
        <w:t>A panaszról/reklamációról felvett adatok rögzítésre kerülnek, amely alapján azonosítható a:</w:t>
      </w:r>
    </w:p>
    <w:p w14:paraId="770BDA23" w14:textId="1207FAFD" w:rsidR="00CE4262" w:rsidRPr="00D75BFC" w:rsidRDefault="00CE4262" w:rsidP="002B3604">
      <w:pPr>
        <w:numPr>
          <w:ilvl w:val="0"/>
          <w:numId w:val="13"/>
        </w:numPr>
        <w:jc w:val="both"/>
        <w:rPr>
          <w:rFonts w:ascii="PT Sans" w:hAnsi="PT Sans" w:cstheme="minorHAnsi"/>
          <w:sz w:val="20"/>
          <w:szCs w:val="20"/>
        </w:rPr>
      </w:pPr>
      <w:r w:rsidRPr="00D75BFC">
        <w:rPr>
          <w:rFonts w:ascii="PT Sans" w:hAnsi="PT Sans" w:cstheme="minorHAnsi"/>
          <w:sz w:val="20"/>
          <w:szCs w:val="20"/>
        </w:rPr>
        <w:t xml:space="preserve">panaszos/reklamáló neve, </w:t>
      </w:r>
      <w:r w:rsidR="00E94DAA" w:rsidRPr="00D75BFC">
        <w:rPr>
          <w:rFonts w:ascii="PT Sans" w:hAnsi="PT Sans" w:cstheme="minorHAnsi"/>
          <w:sz w:val="20"/>
          <w:szCs w:val="20"/>
        </w:rPr>
        <w:t>írásbeli elérhetősége</w:t>
      </w:r>
      <w:r w:rsidR="003A3F10" w:rsidRPr="00D75BFC">
        <w:rPr>
          <w:rFonts w:ascii="PT Sans" w:hAnsi="PT Sans" w:cstheme="minorHAnsi"/>
          <w:sz w:val="20"/>
          <w:szCs w:val="20"/>
        </w:rPr>
        <w:t xml:space="preserve"> (e-mail vagy postai cím)</w:t>
      </w:r>
      <w:r w:rsidRPr="00D75BFC">
        <w:rPr>
          <w:rFonts w:ascii="PT Sans" w:hAnsi="PT Sans" w:cstheme="minorHAnsi"/>
          <w:sz w:val="20"/>
          <w:szCs w:val="20"/>
        </w:rPr>
        <w:t>,</w:t>
      </w:r>
    </w:p>
    <w:p w14:paraId="1CBC59D7" w14:textId="77777777" w:rsidR="00CE4262" w:rsidRPr="00D75BFC" w:rsidRDefault="00CE4262" w:rsidP="002B3604">
      <w:pPr>
        <w:numPr>
          <w:ilvl w:val="0"/>
          <w:numId w:val="13"/>
        </w:numPr>
        <w:jc w:val="both"/>
        <w:rPr>
          <w:rFonts w:ascii="PT Sans" w:hAnsi="PT Sans" w:cstheme="minorHAnsi"/>
          <w:sz w:val="20"/>
          <w:szCs w:val="20"/>
        </w:rPr>
      </w:pPr>
      <w:r w:rsidRPr="00D75BFC">
        <w:rPr>
          <w:rFonts w:ascii="PT Sans" w:hAnsi="PT Sans" w:cstheme="minorHAnsi"/>
          <w:sz w:val="20"/>
          <w:szCs w:val="20"/>
        </w:rPr>
        <w:t>panasz/reklamáció előterjesztésének helye, ideje, módja,</w:t>
      </w:r>
    </w:p>
    <w:p w14:paraId="00CF60F4" w14:textId="77777777" w:rsidR="00CE4262" w:rsidRPr="00D75BFC" w:rsidRDefault="00CE4262" w:rsidP="002B3604">
      <w:pPr>
        <w:numPr>
          <w:ilvl w:val="0"/>
          <w:numId w:val="13"/>
        </w:numPr>
        <w:jc w:val="both"/>
        <w:rPr>
          <w:rFonts w:ascii="PT Sans" w:hAnsi="PT Sans" w:cstheme="minorHAnsi"/>
          <w:sz w:val="20"/>
          <w:szCs w:val="20"/>
        </w:rPr>
      </w:pPr>
      <w:r w:rsidRPr="00D75BFC">
        <w:rPr>
          <w:rFonts w:ascii="PT Sans" w:hAnsi="PT Sans" w:cstheme="minorHAnsi"/>
          <w:sz w:val="20"/>
          <w:szCs w:val="20"/>
        </w:rPr>
        <w:t>panasz/reklamáció részletes leírása,</w:t>
      </w:r>
    </w:p>
    <w:p w14:paraId="2EC72DEF" w14:textId="058AE310" w:rsidR="00CE4262" w:rsidRPr="00D75BFC" w:rsidRDefault="007132F2" w:rsidP="002B3604">
      <w:pPr>
        <w:numPr>
          <w:ilvl w:val="0"/>
          <w:numId w:val="13"/>
        </w:numPr>
        <w:jc w:val="both"/>
        <w:rPr>
          <w:rFonts w:ascii="PT Sans" w:hAnsi="PT Sans" w:cstheme="minorHAnsi"/>
          <w:sz w:val="20"/>
          <w:szCs w:val="20"/>
        </w:rPr>
      </w:pPr>
      <w:r w:rsidRPr="00D75BFC">
        <w:rPr>
          <w:rFonts w:ascii="PT Sans" w:hAnsi="PT Sans" w:cstheme="minorHAnsi"/>
          <w:sz w:val="20"/>
          <w:szCs w:val="20"/>
        </w:rPr>
        <w:t>Szolgáltató</w:t>
      </w:r>
      <w:r w:rsidR="00CE4262" w:rsidRPr="00D75BFC">
        <w:rPr>
          <w:rFonts w:ascii="PT Sans" w:hAnsi="PT Sans" w:cstheme="minorHAnsi"/>
          <w:sz w:val="20"/>
          <w:szCs w:val="20"/>
        </w:rPr>
        <w:t xml:space="preserve"> nyilatkozata a panasszal/reklamációval kapcsolatos álláspontjáról, amennyiben a panasz azonnali kivizsgálása lehetséges,</w:t>
      </w:r>
    </w:p>
    <w:p w14:paraId="2A39F3A2" w14:textId="77777777" w:rsidR="00CE4262" w:rsidRPr="00D75BFC" w:rsidRDefault="00CE4262" w:rsidP="002B3604">
      <w:pPr>
        <w:numPr>
          <w:ilvl w:val="0"/>
          <w:numId w:val="13"/>
        </w:numPr>
        <w:jc w:val="both"/>
        <w:rPr>
          <w:rFonts w:ascii="PT Sans" w:hAnsi="PT Sans" w:cstheme="minorHAnsi"/>
          <w:sz w:val="20"/>
          <w:szCs w:val="20"/>
        </w:rPr>
      </w:pPr>
      <w:r w:rsidRPr="00D75BFC">
        <w:rPr>
          <w:rFonts w:ascii="PT Sans" w:hAnsi="PT Sans" w:cstheme="minorHAnsi"/>
          <w:sz w:val="20"/>
          <w:szCs w:val="20"/>
        </w:rPr>
        <w:t>a panaszt rögzítő személy.</w:t>
      </w:r>
    </w:p>
    <w:p w14:paraId="0C44499C" w14:textId="6D57BF47" w:rsidR="00CE4262" w:rsidRPr="00D75BFC" w:rsidRDefault="00CE4262" w:rsidP="002B3604">
      <w:pPr>
        <w:jc w:val="both"/>
        <w:rPr>
          <w:rFonts w:ascii="PT Sans" w:hAnsi="PT Sans" w:cstheme="minorHAnsi"/>
          <w:sz w:val="20"/>
          <w:szCs w:val="20"/>
        </w:rPr>
      </w:pPr>
      <w:r w:rsidRPr="00D75BFC">
        <w:rPr>
          <w:rFonts w:ascii="PT Sans" w:hAnsi="PT Sans" w:cstheme="minorHAnsi"/>
          <w:sz w:val="20"/>
          <w:szCs w:val="20"/>
        </w:rPr>
        <w:t xml:space="preserve">A </w:t>
      </w:r>
      <w:r w:rsidR="007132F2" w:rsidRPr="00D75BFC">
        <w:rPr>
          <w:rFonts w:ascii="PT Sans" w:hAnsi="PT Sans" w:cstheme="minorHAnsi"/>
          <w:sz w:val="20"/>
          <w:szCs w:val="20"/>
        </w:rPr>
        <w:t>Szolgáltató</w:t>
      </w:r>
      <w:r w:rsidRPr="00D75BFC">
        <w:rPr>
          <w:rFonts w:ascii="PT Sans" w:hAnsi="PT Sans" w:cstheme="minorHAnsi"/>
          <w:sz w:val="20"/>
          <w:szCs w:val="20"/>
        </w:rPr>
        <w:t xml:space="preserve"> a panaszra/reklamációra vonatkozó adatokat öt évig őrzi meg, és azt az ellenőrző hatóságnak kérésre bemutatja.</w:t>
      </w:r>
    </w:p>
    <w:p w14:paraId="32C8A6E6" w14:textId="0DC35AEF" w:rsidR="00CE4262" w:rsidRPr="00D75BFC" w:rsidRDefault="00CE4262" w:rsidP="002B3604">
      <w:pPr>
        <w:jc w:val="both"/>
        <w:rPr>
          <w:rFonts w:ascii="PT Sans" w:hAnsi="PT Sans" w:cstheme="minorHAnsi"/>
          <w:sz w:val="20"/>
          <w:szCs w:val="20"/>
        </w:rPr>
      </w:pPr>
      <w:r w:rsidRPr="00D75BFC">
        <w:rPr>
          <w:rFonts w:ascii="PT Sans" w:hAnsi="PT Sans" w:cstheme="minorHAnsi"/>
          <w:i/>
          <w:iCs/>
          <w:sz w:val="20"/>
          <w:szCs w:val="20"/>
        </w:rPr>
        <w:t xml:space="preserve">A </w:t>
      </w:r>
      <w:r w:rsidR="004302AE" w:rsidRPr="00D75BFC">
        <w:rPr>
          <w:rFonts w:ascii="PT Sans" w:hAnsi="PT Sans" w:cstheme="minorHAnsi"/>
          <w:i/>
          <w:iCs/>
          <w:sz w:val="20"/>
          <w:szCs w:val="20"/>
        </w:rPr>
        <w:t xml:space="preserve">Szolgáltató </w:t>
      </w:r>
      <w:r w:rsidRPr="00D75BFC">
        <w:rPr>
          <w:rFonts w:ascii="PT Sans" w:hAnsi="PT Sans" w:cstheme="minorHAnsi"/>
          <w:i/>
          <w:iCs/>
          <w:sz w:val="20"/>
          <w:szCs w:val="20"/>
        </w:rPr>
        <w:t>elérhetőségei</w:t>
      </w:r>
      <w:r w:rsidR="004302AE" w:rsidRPr="00D75BFC">
        <w:rPr>
          <w:rFonts w:ascii="PT Sans" w:hAnsi="PT Sans" w:cstheme="minorHAnsi"/>
          <w:i/>
          <w:iCs/>
          <w:sz w:val="20"/>
          <w:szCs w:val="20"/>
        </w:rPr>
        <w:t xml:space="preserve"> reklamáció esetén</w:t>
      </w:r>
    </w:p>
    <w:p w14:paraId="56B790BF" w14:textId="7C05E313" w:rsidR="00CE4262" w:rsidRPr="00D75BFC" w:rsidRDefault="00CE4262" w:rsidP="002B3604">
      <w:pPr>
        <w:jc w:val="both"/>
        <w:rPr>
          <w:rFonts w:ascii="PT Sans" w:hAnsi="PT Sans" w:cstheme="minorHAnsi"/>
          <w:sz w:val="20"/>
          <w:szCs w:val="20"/>
        </w:rPr>
      </w:pPr>
      <w:r w:rsidRPr="00D75BFC">
        <w:rPr>
          <w:rFonts w:ascii="PT Sans" w:hAnsi="PT Sans" w:cstheme="minorHAnsi"/>
          <w:sz w:val="20"/>
          <w:szCs w:val="20"/>
        </w:rPr>
        <w:t xml:space="preserve">A </w:t>
      </w:r>
      <w:r w:rsidR="007132F2" w:rsidRPr="00D75BFC">
        <w:rPr>
          <w:rFonts w:ascii="PT Sans" w:hAnsi="PT Sans" w:cstheme="minorHAnsi"/>
          <w:sz w:val="20"/>
          <w:szCs w:val="20"/>
        </w:rPr>
        <w:t>Szolgáltató</w:t>
      </w:r>
      <w:r w:rsidRPr="00D75BFC">
        <w:rPr>
          <w:rFonts w:ascii="PT Sans" w:hAnsi="PT Sans" w:cstheme="minorHAnsi"/>
          <w:sz w:val="20"/>
          <w:szCs w:val="20"/>
        </w:rPr>
        <w:t xml:space="preserve">nál </w:t>
      </w:r>
      <w:r w:rsidR="00403984" w:rsidRPr="00D75BFC">
        <w:rPr>
          <w:rFonts w:ascii="PT Sans" w:hAnsi="PT Sans" w:cstheme="minorHAnsi"/>
          <w:sz w:val="20"/>
          <w:szCs w:val="20"/>
        </w:rPr>
        <w:t>reklamáció/panasz</w:t>
      </w:r>
      <w:r w:rsidRPr="00D75BFC">
        <w:rPr>
          <w:rFonts w:ascii="PT Sans" w:hAnsi="PT Sans" w:cstheme="minorHAnsi"/>
          <w:sz w:val="20"/>
          <w:szCs w:val="20"/>
        </w:rPr>
        <w:t xml:space="preserve"> megtehető:</w:t>
      </w:r>
    </w:p>
    <w:p w14:paraId="5B38C0A5" w14:textId="697CAA1E" w:rsidR="00CE4262" w:rsidRPr="00D75BFC" w:rsidRDefault="00403984" w:rsidP="002B3604">
      <w:pPr>
        <w:numPr>
          <w:ilvl w:val="0"/>
          <w:numId w:val="14"/>
        </w:numPr>
        <w:jc w:val="both"/>
        <w:rPr>
          <w:rFonts w:ascii="PT Sans" w:hAnsi="PT Sans" w:cstheme="minorHAnsi"/>
          <w:sz w:val="20"/>
          <w:szCs w:val="20"/>
        </w:rPr>
      </w:pPr>
      <w:r w:rsidRPr="00D75BFC">
        <w:rPr>
          <w:rFonts w:ascii="PT Sans" w:hAnsi="PT Sans" w:cstheme="minorHAnsi"/>
          <w:sz w:val="20"/>
          <w:szCs w:val="20"/>
        </w:rPr>
        <w:t xml:space="preserve">elektronikus levél útján a következő címre küldve: </w:t>
      </w:r>
      <w:hyperlink r:id="rId8" w:history="1">
        <w:r w:rsidRPr="00D75BFC">
          <w:rPr>
            <w:rStyle w:val="Hiperhivatkozs"/>
            <w:rFonts w:ascii="PT Sans" w:hAnsi="PT Sans" w:cstheme="minorHAnsi"/>
            <w:sz w:val="20"/>
            <w:szCs w:val="20"/>
          </w:rPr>
          <w:t>pazmanykartya@ppke.hu</w:t>
        </w:r>
      </w:hyperlink>
    </w:p>
    <w:p w14:paraId="2B436697" w14:textId="0BFA32B2" w:rsidR="00CE4262" w:rsidRPr="00D75BFC" w:rsidRDefault="007132F2" w:rsidP="002B3604">
      <w:pPr>
        <w:numPr>
          <w:ilvl w:val="0"/>
          <w:numId w:val="14"/>
        </w:numPr>
        <w:jc w:val="both"/>
        <w:rPr>
          <w:rFonts w:ascii="PT Sans" w:hAnsi="PT Sans" w:cstheme="minorHAnsi"/>
          <w:sz w:val="20"/>
          <w:szCs w:val="20"/>
        </w:rPr>
      </w:pPr>
      <w:r w:rsidRPr="00D75BFC">
        <w:rPr>
          <w:rFonts w:ascii="PT Sans" w:hAnsi="PT Sans" w:cstheme="minorHAnsi"/>
          <w:sz w:val="20"/>
          <w:szCs w:val="20"/>
        </w:rPr>
        <w:t>Szolgáltató</w:t>
      </w:r>
      <w:r w:rsidR="00CE4262" w:rsidRPr="00D75BFC">
        <w:rPr>
          <w:rFonts w:ascii="PT Sans" w:hAnsi="PT Sans" w:cstheme="minorHAnsi"/>
          <w:sz w:val="20"/>
          <w:szCs w:val="20"/>
        </w:rPr>
        <w:t>nak a székhelyére címzett levélben</w:t>
      </w:r>
      <w:r w:rsidR="00403984" w:rsidRPr="00D75BFC">
        <w:rPr>
          <w:rFonts w:ascii="PT Sans" w:hAnsi="PT Sans" w:cstheme="minorHAnsi"/>
          <w:sz w:val="20"/>
          <w:szCs w:val="20"/>
        </w:rPr>
        <w:t>,</w:t>
      </w:r>
    </w:p>
    <w:p w14:paraId="02FC0A4E" w14:textId="08F07662" w:rsidR="003037E5" w:rsidRPr="00D75BFC" w:rsidRDefault="00403984" w:rsidP="002B3604">
      <w:pPr>
        <w:numPr>
          <w:ilvl w:val="0"/>
          <w:numId w:val="14"/>
        </w:numPr>
        <w:jc w:val="both"/>
        <w:rPr>
          <w:rFonts w:ascii="PT Sans" w:hAnsi="PT Sans" w:cstheme="minorHAnsi"/>
          <w:sz w:val="20"/>
          <w:szCs w:val="20"/>
        </w:rPr>
      </w:pPr>
      <w:r w:rsidRPr="00D75BFC">
        <w:rPr>
          <w:rFonts w:ascii="PT Sans" w:hAnsi="PT Sans" w:cstheme="minorHAnsi"/>
          <w:sz w:val="20"/>
          <w:szCs w:val="20"/>
        </w:rPr>
        <w:t>Szolgáltató székhelyén, személyesen.</w:t>
      </w:r>
    </w:p>
    <w:p w14:paraId="0BCDCF77" w14:textId="40A57B26" w:rsidR="00B017BB" w:rsidRPr="00D75BFC" w:rsidRDefault="00CE4262" w:rsidP="00B017BB">
      <w:pPr>
        <w:jc w:val="both"/>
        <w:rPr>
          <w:rFonts w:ascii="PT Sans" w:hAnsi="PT Sans" w:cstheme="minorHAnsi"/>
          <w:b/>
          <w:sz w:val="20"/>
          <w:szCs w:val="20"/>
        </w:rPr>
      </w:pPr>
      <w:r w:rsidRPr="00D75BFC">
        <w:rPr>
          <w:rFonts w:ascii="PT Sans" w:hAnsi="PT Sans" w:cstheme="minorHAnsi"/>
          <w:sz w:val="20"/>
          <w:szCs w:val="20"/>
        </w:rPr>
        <w:t xml:space="preserve">A vizsgálat eredményéről igény szerint a </w:t>
      </w:r>
      <w:r w:rsidR="00407236" w:rsidRPr="00D75BFC">
        <w:rPr>
          <w:rFonts w:ascii="PT Sans" w:hAnsi="PT Sans" w:cstheme="minorHAnsi"/>
          <w:sz w:val="20"/>
          <w:szCs w:val="20"/>
        </w:rPr>
        <w:t>Felhasználó</w:t>
      </w:r>
      <w:r w:rsidRPr="00D75BFC">
        <w:rPr>
          <w:rFonts w:ascii="PT Sans" w:hAnsi="PT Sans" w:cstheme="minorHAnsi"/>
          <w:sz w:val="20"/>
          <w:szCs w:val="20"/>
        </w:rPr>
        <w:t xml:space="preserve"> tájékoztatást kap. A </w:t>
      </w:r>
      <w:r w:rsidR="007132F2" w:rsidRPr="00D75BFC">
        <w:rPr>
          <w:rFonts w:ascii="PT Sans" w:hAnsi="PT Sans" w:cstheme="minorHAnsi"/>
          <w:sz w:val="20"/>
          <w:szCs w:val="20"/>
        </w:rPr>
        <w:t>Szolgáltató</w:t>
      </w:r>
      <w:r w:rsidR="00407236" w:rsidRPr="00D75BFC">
        <w:rPr>
          <w:rFonts w:ascii="PT Sans" w:hAnsi="PT Sans" w:cstheme="minorHAnsi"/>
          <w:sz w:val="20"/>
          <w:szCs w:val="20"/>
        </w:rPr>
        <w:t>nál</w:t>
      </w:r>
      <w:r w:rsidRPr="00D75BFC">
        <w:rPr>
          <w:rFonts w:ascii="PT Sans" w:hAnsi="PT Sans" w:cstheme="minorHAnsi"/>
          <w:sz w:val="20"/>
          <w:szCs w:val="20"/>
        </w:rPr>
        <w:t xml:space="preserve"> bejelentett valamennyi reklamáció</w:t>
      </w:r>
      <w:r w:rsidR="00407236" w:rsidRPr="00D75BFC">
        <w:rPr>
          <w:rFonts w:ascii="PT Sans" w:hAnsi="PT Sans" w:cstheme="minorHAnsi"/>
          <w:sz w:val="20"/>
          <w:szCs w:val="20"/>
        </w:rPr>
        <w:t>/panasz annak beérkezésétől számított</w:t>
      </w:r>
      <w:r w:rsidRPr="00D75BFC">
        <w:rPr>
          <w:rFonts w:ascii="PT Sans" w:hAnsi="PT Sans" w:cstheme="minorHAnsi"/>
          <w:sz w:val="20"/>
          <w:szCs w:val="20"/>
        </w:rPr>
        <w:t xml:space="preserve"> legkésőbb 30 napon belül kivizsgálásra</w:t>
      </w:r>
      <w:r w:rsidR="00B66661" w:rsidRPr="00D75BFC">
        <w:rPr>
          <w:rFonts w:ascii="PT Sans" w:hAnsi="PT Sans" w:cstheme="minorHAnsi"/>
          <w:sz w:val="20"/>
          <w:szCs w:val="20"/>
        </w:rPr>
        <w:t xml:space="preserve"> és a panaszos a kivizsgálás eredményéről való tájékoztatásra</w:t>
      </w:r>
      <w:r w:rsidRPr="00D75BFC">
        <w:rPr>
          <w:rFonts w:ascii="PT Sans" w:hAnsi="PT Sans" w:cstheme="minorHAnsi"/>
          <w:sz w:val="20"/>
          <w:szCs w:val="20"/>
        </w:rPr>
        <w:t xml:space="preserve"> kerül.</w:t>
      </w:r>
      <w:r w:rsidR="00B017BB" w:rsidRPr="00D75BFC">
        <w:rPr>
          <w:rFonts w:ascii="PT Sans" w:hAnsi="PT Sans" w:cstheme="minorHAnsi"/>
          <w:b/>
          <w:sz w:val="20"/>
          <w:szCs w:val="20"/>
        </w:rPr>
        <w:t xml:space="preserve"> </w:t>
      </w:r>
    </w:p>
    <w:p w14:paraId="79818B27" w14:textId="7A107048" w:rsidR="00FE17FB" w:rsidRPr="00D75BFC" w:rsidRDefault="00A63156" w:rsidP="00B017BB">
      <w:pPr>
        <w:jc w:val="both"/>
        <w:rPr>
          <w:rFonts w:ascii="PT Sans" w:hAnsi="PT Sans" w:cstheme="minorHAnsi"/>
          <w:b/>
          <w:sz w:val="20"/>
          <w:szCs w:val="20"/>
        </w:rPr>
      </w:pPr>
      <w:r w:rsidRPr="00D75BFC">
        <w:rPr>
          <w:rFonts w:ascii="PT Sans" w:hAnsi="PT Sans" w:cstheme="minorHAnsi"/>
          <w:b/>
          <w:sz w:val="20"/>
          <w:szCs w:val="20"/>
        </w:rPr>
        <w:t>4</w:t>
      </w:r>
      <w:r w:rsidR="00FE17FB" w:rsidRPr="00D75BFC">
        <w:rPr>
          <w:rFonts w:ascii="PT Sans" w:hAnsi="PT Sans" w:cstheme="minorHAnsi"/>
          <w:b/>
          <w:sz w:val="20"/>
          <w:szCs w:val="20"/>
        </w:rPr>
        <w:t xml:space="preserve">. </w:t>
      </w:r>
      <w:r w:rsidR="00325804" w:rsidRPr="00D75BFC">
        <w:rPr>
          <w:rFonts w:ascii="PT Sans" w:hAnsi="PT Sans" w:cstheme="minorHAnsi"/>
          <w:b/>
          <w:sz w:val="20"/>
          <w:szCs w:val="20"/>
        </w:rPr>
        <w:t>A f</w:t>
      </w:r>
      <w:r w:rsidR="00FE17FB" w:rsidRPr="00D75BFC">
        <w:rPr>
          <w:rFonts w:ascii="PT Sans" w:hAnsi="PT Sans" w:cstheme="minorHAnsi"/>
          <w:b/>
          <w:sz w:val="20"/>
          <w:szCs w:val="20"/>
        </w:rPr>
        <w:t>elelősség korlátozása</w:t>
      </w:r>
    </w:p>
    <w:p w14:paraId="79D4C639" w14:textId="770CAD24" w:rsidR="00FE17FB" w:rsidRPr="00D75BFC" w:rsidRDefault="00FE17FB" w:rsidP="00FE17FB">
      <w:pPr>
        <w:pStyle w:val="NormlWeb"/>
        <w:spacing w:before="0" w:beforeAutospacing="0" w:after="120" w:afterAutospacing="0"/>
        <w:jc w:val="both"/>
        <w:rPr>
          <w:rFonts w:ascii="PT Sans" w:hAnsi="PT Sans" w:cstheme="minorHAnsi"/>
          <w:sz w:val="20"/>
          <w:szCs w:val="20"/>
        </w:rPr>
      </w:pPr>
      <w:r w:rsidRPr="00D75BFC">
        <w:rPr>
          <w:rFonts w:ascii="PT Sans" w:hAnsi="PT Sans" w:cstheme="minorHAnsi"/>
          <w:sz w:val="20"/>
          <w:szCs w:val="20"/>
        </w:rPr>
        <w:t xml:space="preserve">A </w:t>
      </w:r>
      <w:r w:rsidR="007132F2" w:rsidRPr="00D75BFC">
        <w:rPr>
          <w:rFonts w:ascii="PT Sans" w:hAnsi="PT Sans" w:cstheme="minorHAnsi"/>
          <w:sz w:val="20"/>
          <w:szCs w:val="20"/>
        </w:rPr>
        <w:t>Szolgáltató</w:t>
      </w:r>
      <w:r w:rsidR="009B1952" w:rsidRPr="00D75BFC">
        <w:rPr>
          <w:rFonts w:ascii="PT Sans" w:hAnsi="PT Sans" w:cstheme="minorHAnsi"/>
          <w:sz w:val="20"/>
          <w:szCs w:val="20"/>
        </w:rPr>
        <w:t xml:space="preserve"> a</w:t>
      </w:r>
      <w:r w:rsidR="003965A7" w:rsidRPr="00D75BFC">
        <w:rPr>
          <w:rFonts w:ascii="PT Sans" w:hAnsi="PT Sans" w:cstheme="minorHAnsi"/>
          <w:sz w:val="20"/>
          <w:szCs w:val="20"/>
        </w:rPr>
        <w:t xml:space="preserve"> Szolgáltatás </w:t>
      </w:r>
      <w:r w:rsidR="00AA2FBA" w:rsidRPr="00D75BFC">
        <w:rPr>
          <w:rFonts w:ascii="PT Sans" w:hAnsi="PT Sans" w:cstheme="minorHAnsi"/>
          <w:sz w:val="20"/>
          <w:szCs w:val="20"/>
        </w:rPr>
        <w:t>F</w:t>
      </w:r>
      <w:r w:rsidR="003965A7" w:rsidRPr="00D75BFC">
        <w:rPr>
          <w:rFonts w:ascii="PT Sans" w:hAnsi="PT Sans" w:cstheme="minorHAnsi"/>
          <w:sz w:val="20"/>
          <w:szCs w:val="20"/>
        </w:rPr>
        <w:t xml:space="preserve">elhasználó általi igénybevétele során </w:t>
      </w:r>
      <w:r w:rsidRPr="00D75BFC">
        <w:rPr>
          <w:rFonts w:ascii="PT Sans" w:hAnsi="PT Sans" w:cstheme="minorHAnsi"/>
          <w:sz w:val="20"/>
          <w:szCs w:val="20"/>
        </w:rPr>
        <w:t>feltételezi a</w:t>
      </w:r>
      <w:r w:rsidR="003965A7" w:rsidRPr="00D75BFC">
        <w:rPr>
          <w:rFonts w:ascii="PT Sans" w:hAnsi="PT Sans" w:cstheme="minorHAnsi"/>
          <w:sz w:val="20"/>
          <w:szCs w:val="20"/>
        </w:rPr>
        <w:t xml:space="preserve"> Felhasználó </w:t>
      </w:r>
      <w:r w:rsidRPr="00D75BFC">
        <w:rPr>
          <w:rFonts w:ascii="PT Sans" w:hAnsi="PT Sans" w:cstheme="minorHAnsi"/>
          <w:sz w:val="20"/>
          <w:szCs w:val="20"/>
        </w:rPr>
        <w:t>részéről az internet lehetőségeinek és korlátainak ismeretét és elfogadását, különös tekintettel a technikai teljesítményekre és a lehetséges hibákra.</w:t>
      </w:r>
    </w:p>
    <w:p w14:paraId="72C581E6" w14:textId="72F2653A" w:rsidR="00FE17FB" w:rsidRPr="00D75BFC" w:rsidRDefault="009B1952" w:rsidP="00FE17FB">
      <w:pPr>
        <w:pStyle w:val="NormlWeb"/>
        <w:spacing w:before="0" w:beforeAutospacing="0" w:after="20" w:afterAutospacing="0"/>
        <w:jc w:val="both"/>
        <w:rPr>
          <w:rFonts w:ascii="PT Sans" w:hAnsi="PT Sans" w:cstheme="minorHAnsi"/>
          <w:sz w:val="20"/>
          <w:szCs w:val="20"/>
        </w:rPr>
      </w:pPr>
      <w:r w:rsidRPr="00D75BFC">
        <w:rPr>
          <w:rFonts w:ascii="PT Sans" w:hAnsi="PT Sans" w:cstheme="minorHAnsi"/>
          <w:sz w:val="20"/>
          <w:szCs w:val="20"/>
        </w:rPr>
        <w:t xml:space="preserve">A </w:t>
      </w:r>
      <w:r w:rsidR="007132F2" w:rsidRPr="00D75BFC">
        <w:rPr>
          <w:rFonts w:ascii="PT Sans" w:hAnsi="PT Sans" w:cstheme="minorHAnsi"/>
          <w:sz w:val="20"/>
          <w:szCs w:val="20"/>
        </w:rPr>
        <w:t>Szolgáltató</w:t>
      </w:r>
      <w:r w:rsidR="00FE17FB" w:rsidRPr="00D75BFC">
        <w:rPr>
          <w:rFonts w:ascii="PT Sans" w:hAnsi="PT Sans" w:cstheme="minorHAnsi"/>
          <w:sz w:val="20"/>
          <w:szCs w:val="20"/>
        </w:rPr>
        <w:t xml:space="preserve"> nem vállal felelősséget az alábbiakban felsorolt, meghiúsulást eredményező okokra:</w:t>
      </w:r>
    </w:p>
    <w:p w14:paraId="1E1544E0" w14:textId="56C7D18C" w:rsidR="00FE17FB" w:rsidRPr="00D75BFC" w:rsidRDefault="00FE17FB" w:rsidP="00FE17FB">
      <w:pPr>
        <w:pStyle w:val="NormlWeb"/>
        <w:spacing w:before="0" w:beforeAutospacing="0" w:after="20" w:afterAutospacing="0"/>
        <w:jc w:val="both"/>
        <w:rPr>
          <w:rFonts w:ascii="PT Sans" w:hAnsi="PT Sans" w:cstheme="minorHAnsi"/>
          <w:sz w:val="20"/>
          <w:szCs w:val="20"/>
        </w:rPr>
      </w:pPr>
      <w:r w:rsidRPr="00D75BFC">
        <w:rPr>
          <w:rFonts w:ascii="PT Sans" w:hAnsi="PT Sans" w:cstheme="minorHAnsi"/>
          <w:sz w:val="20"/>
          <w:szCs w:val="20"/>
        </w:rPr>
        <w:t xml:space="preserve">- bármilyen működési hiba az internetes hálózatban, ami megakadályozza a </w:t>
      </w:r>
      <w:r w:rsidR="00AD3DC8" w:rsidRPr="00D75BFC">
        <w:rPr>
          <w:rFonts w:ascii="PT Sans" w:hAnsi="PT Sans" w:cstheme="minorHAnsi"/>
          <w:sz w:val="20"/>
          <w:szCs w:val="20"/>
        </w:rPr>
        <w:t>Weboldal/Applikáció</w:t>
      </w:r>
      <w:r w:rsidRPr="00D75BFC">
        <w:rPr>
          <w:rFonts w:ascii="PT Sans" w:hAnsi="PT Sans" w:cstheme="minorHAnsi"/>
          <w:sz w:val="20"/>
          <w:szCs w:val="20"/>
        </w:rPr>
        <w:t xml:space="preserve"> akadálytalan működését és a vásárlást,</w:t>
      </w:r>
    </w:p>
    <w:p w14:paraId="310003A4" w14:textId="77777777" w:rsidR="00FE17FB" w:rsidRPr="00D75BFC" w:rsidRDefault="00FE17FB" w:rsidP="00FE17FB">
      <w:pPr>
        <w:pStyle w:val="NormlWeb"/>
        <w:spacing w:before="0" w:beforeAutospacing="0" w:after="20" w:afterAutospacing="0"/>
        <w:jc w:val="both"/>
        <w:rPr>
          <w:rFonts w:ascii="PT Sans" w:hAnsi="PT Sans" w:cstheme="minorHAnsi"/>
          <w:sz w:val="20"/>
          <w:szCs w:val="20"/>
        </w:rPr>
      </w:pPr>
      <w:r w:rsidRPr="00D75BFC">
        <w:rPr>
          <w:rFonts w:ascii="PT Sans" w:hAnsi="PT Sans" w:cstheme="minorHAnsi"/>
          <w:sz w:val="20"/>
          <w:szCs w:val="20"/>
        </w:rPr>
        <w:t>- bármilyen meghibásodás, bármely vételi eszközben a kommunikációs vonalakon,</w:t>
      </w:r>
    </w:p>
    <w:p w14:paraId="6898823E" w14:textId="77777777" w:rsidR="00FE17FB" w:rsidRPr="00D75BFC" w:rsidRDefault="00FE17FB" w:rsidP="00FE17FB">
      <w:pPr>
        <w:pStyle w:val="NormlWeb"/>
        <w:spacing w:before="0" w:beforeAutospacing="0" w:after="20" w:afterAutospacing="0"/>
        <w:jc w:val="both"/>
        <w:rPr>
          <w:rFonts w:ascii="PT Sans" w:hAnsi="PT Sans" w:cstheme="minorHAnsi"/>
          <w:sz w:val="20"/>
          <w:szCs w:val="20"/>
        </w:rPr>
      </w:pPr>
      <w:r w:rsidRPr="00D75BFC">
        <w:rPr>
          <w:rFonts w:ascii="PT Sans" w:hAnsi="PT Sans" w:cstheme="minorHAnsi"/>
          <w:sz w:val="20"/>
          <w:szCs w:val="20"/>
        </w:rPr>
        <w:t>- bármely nem ajánlott vagy tértivevényes formában küldött levél – függetlenül attól, hogy papír vagy elektronikus formában érkezett – különösen bármely adat elvesztése,</w:t>
      </w:r>
    </w:p>
    <w:p w14:paraId="3DC9724B" w14:textId="4ABECB70" w:rsidR="00FE17FB" w:rsidRPr="00D75BFC" w:rsidRDefault="00FE17FB" w:rsidP="00FE17FB">
      <w:pPr>
        <w:pStyle w:val="NormlWeb"/>
        <w:spacing w:before="0" w:beforeAutospacing="0" w:after="20" w:afterAutospacing="0"/>
        <w:jc w:val="both"/>
        <w:rPr>
          <w:rFonts w:ascii="PT Sans" w:hAnsi="PT Sans" w:cstheme="minorHAnsi"/>
          <w:sz w:val="20"/>
          <w:szCs w:val="20"/>
        </w:rPr>
      </w:pPr>
      <w:r w:rsidRPr="00D75BFC">
        <w:rPr>
          <w:rFonts w:ascii="PT Sans" w:hAnsi="PT Sans" w:cstheme="minorHAnsi"/>
          <w:sz w:val="20"/>
          <w:szCs w:val="20"/>
        </w:rPr>
        <w:t>- bármely szoftver nem megfelelő működése</w:t>
      </w:r>
      <w:r w:rsidR="00AD3DC8" w:rsidRPr="00D75BFC">
        <w:rPr>
          <w:rFonts w:ascii="PT Sans" w:hAnsi="PT Sans" w:cstheme="minorHAnsi"/>
          <w:sz w:val="20"/>
          <w:szCs w:val="20"/>
        </w:rPr>
        <w:t>,</w:t>
      </w:r>
    </w:p>
    <w:p w14:paraId="7432850E" w14:textId="77777777" w:rsidR="00FE17FB" w:rsidRPr="00D75BFC" w:rsidRDefault="00FE17FB" w:rsidP="00FE17FB">
      <w:pPr>
        <w:pStyle w:val="NormlWeb"/>
        <w:spacing w:before="0" w:beforeAutospacing="0" w:after="120" w:afterAutospacing="0"/>
        <w:jc w:val="both"/>
        <w:rPr>
          <w:rFonts w:ascii="PT Sans" w:hAnsi="PT Sans" w:cstheme="minorHAnsi"/>
          <w:sz w:val="20"/>
          <w:szCs w:val="20"/>
        </w:rPr>
      </w:pPr>
      <w:r w:rsidRPr="00D75BFC">
        <w:rPr>
          <w:rFonts w:ascii="PT Sans" w:hAnsi="PT Sans" w:cstheme="minorHAnsi"/>
          <w:sz w:val="20"/>
          <w:szCs w:val="20"/>
        </w:rPr>
        <w:t>- bármely programhiba, rendkívüli esemény vagy technikai hiba következményei.</w:t>
      </w:r>
    </w:p>
    <w:p w14:paraId="512753CF" w14:textId="3AB87300" w:rsidR="00FE17FB" w:rsidRPr="00D75BFC" w:rsidRDefault="00FE17FB" w:rsidP="00FE17FB">
      <w:pPr>
        <w:jc w:val="both"/>
        <w:rPr>
          <w:rFonts w:ascii="PT Sans" w:hAnsi="PT Sans" w:cstheme="minorHAnsi"/>
          <w:sz w:val="20"/>
          <w:szCs w:val="20"/>
        </w:rPr>
      </w:pPr>
      <w:r w:rsidRPr="00D75BFC">
        <w:rPr>
          <w:rFonts w:ascii="PT Sans" w:hAnsi="PT Sans" w:cstheme="minorHAnsi"/>
          <w:sz w:val="20"/>
          <w:szCs w:val="20"/>
        </w:rPr>
        <w:t xml:space="preserve">A </w:t>
      </w:r>
      <w:r w:rsidR="007132F2" w:rsidRPr="00D75BFC">
        <w:rPr>
          <w:rFonts w:ascii="PT Sans" w:hAnsi="PT Sans" w:cstheme="minorHAnsi"/>
          <w:sz w:val="20"/>
          <w:szCs w:val="20"/>
        </w:rPr>
        <w:t>Szolgáltató</w:t>
      </w:r>
      <w:r w:rsidRPr="00D75BFC">
        <w:rPr>
          <w:rFonts w:ascii="PT Sans" w:hAnsi="PT Sans" w:cstheme="minorHAnsi"/>
          <w:sz w:val="20"/>
          <w:szCs w:val="20"/>
        </w:rPr>
        <w:t xml:space="preserve"> továbbá nem vállal felelősséget a </w:t>
      </w:r>
      <w:r w:rsidR="00D15E1A" w:rsidRPr="00D75BFC">
        <w:rPr>
          <w:rFonts w:ascii="PT Sans" w:hAnsi="PT Sans" w:cstheme="minorHAnsi"/>
          <w:sz w:val="20"/>
          <w:szCs w:val="20"/>
        </w:rPr>
        <w:t xml:space="preserve">Szolgáltatási hely által </w:t>
      </w:r>
      <w:r w:rsidRPr="00D75BFC">
        <w:rPr>
          <w:rFonts w:ascii="PT Sans" w:hAnsi="PT Sans" w:cstheme="minorHAnsi"/>
          <w:sz w:val="20"/>
          <w:szCs w:val="20"/>
        </w:rPr>
        <w:t>hibásan feltüntetett árért, a hibásan feltüntetett áron való ajánlattételt a</w:t>
      </w:r>
      <w:r w:rsidR="00F904E4" w:rsidRPr="00D75BFC">
        <w:rPr>
          <w:rFonts w:ascii="PT Sans" w:hAnsi="PT Sans" w:cstheme="minorHAnsi"/>
          <w:sz w:val="20"/>
          <w:szCs w:val="20"/>
        </w:rPr>
        <w:t xml:space="preserve"> Felhasználó </w:t>
      </w:r>
      <w:r w:rsidRPr="00D75BFC">
        <w:rPr>
          <w:rFonts w:ascii="PT Sans" w:hAnsi="PT Sans" w:cstheme="minorHAnsi"/>
          <w:sz w:val="20"/>
          <w:szCs w:val="20"/>
        </w:rPr>
        <w:t>nem fogadja el</w:t>
      </w:r>
      <w:r w:rsidR="000F62AB" w:rsidRPr="00D75BFC">
        <w:rPr>
          <w:rFonts w:ascii="PT Sans" w:hAnsi="PT Sans" w:cstheme="minorHAnsi"/>
          <w:sz w:val="20"/>
          <w:szCs w:val="20"/>
        </w:rPr>
        <w:t>.</w:t>
      </w:r>
      <w:r w:rsidRPr="00D75BFC">
        <w:rPr>
          <w:rFonts w:ascii="PT Sans" w:hAnsi="PT Sans" w:cstheme="minorHAnsi"/>
          <w:sz w:val="20"/>
          <w:szCs w:val="20"/>
        </w:rPr>
        <w:t xml:space="preserve"> </w:t>
      </w:r>
      <w:r w:rsidR="000F62AB" w:rsidRPr="00D75BFC">
        <w:rPr>
          <w:rFonts w:ascii="PT Sans" w:hAnsi="PT Sans" w:cstheme="minorHAnsi"/>
          <w:sz w:val="20"/>
          <w:szCs w:val="20"/>
        </w:rPr>
        <w:t>A</w:t>
      </w:r>
      <w:r w:rsidRPr="00D75BFC">
        <w:rPr>
          <w:rFonts w:ascii="PT Sans" w:hAnsi="PT Sans" w:cstheme="minorHAnsi"/>
          <w:sz w:val="20"/>
          <w:szCs w:val="20"/>
        </w:rPr>
        <w:t xml:space="preserve">mennyiben elfogadja, azt </w:t>
      </w:r>
      <w:r w:rsidR="003B787E" w:rsidRPr="00D75BFC">
        <w:rPr>
          <w:rFonts w:ascii="PT Sans" w:hAnsi="PT Sans" w:cstheme="minorHAnsi"/>
          <w:sz w:val="20"/>
          <w:szCs w:val="20"/>
        </w:rPr>
        <w:t xml:space="preserve">a </w:t>
      </w:r>
      <w:r w:rsidR="007132F2" w:rsidRPr="00D75BFC">
        <w:rPr>
          <w:rFonts w:ascii="PT Sans" w:hAnsi="PT Sans" w:cstheme="minorHAnsi"/>
          <w:sz w:val="20"/>
          <w:szCs w:val="20"/>
        </w:rPr>
        <w:t>Szolgáltató</w:t>
      </w:r>
      <w:r w:rsidR="003B787E" w:rsidRPr="00D75BFC">
        <w:rPr>
          <w:rFonts w:ascii="PT Sans" w:hAnsi="PT Sans" w:cstheme="minorHAnsi"/>
          <w:sz w:val="20"/>
          <w:szCs w:val="20"/>
        </w:rPr>
        <w:t xml:space="preserve"> </w:t>
      </w:r>
      <w:r w:rsidRPr="00D75BFC">
        <w:rPr>
          <w:rFonts w:ascii="PT Sans" w:hAnsi="PT Sans" w:cstheme="minorHAnsi"/>
          <w:sz w:val="20"/>
          <w:szCs w:val="20"/>
        </w:rPr>
        <w:t xml:space="preserve">mindenféle jogos igény mellett sem köteles teljesíteni. </w:t>
      </w:r>
      <w:r w:rsidRPr="00D75BFC">
        <w:rPr>
          <w:rFonts w:ascii="PT Sans" w:hAnsi="PT Sans" w:cstheme="minorHAnsi"/>
          <w:i/>
          <w:sz w:val="20"/>
          <w:szCs w:val="20"/>
        </w:rPr>
        <w:t>Hibásnak tekinthető az ár, amikor egy termékkel kapcsolatban feltűnő értékaránytalanság áll fenn a termék valódi és feltüntetett ára között, amit egy átlagfogyasztónak azonnal észlelnie szükséges. A kereskedelmi gyakorlat megítélése során az olyan fogyasztó magatartását kell alapul venni, aki észszerűen tájékozottan, az adott helyzetben általában elvárható figyelmességgel és körültekintéssel jár el.</w:t>
      </w:r>
    </w:p>
    <w:p w14:paraId="0E3C244C" w14:textId="0A9AF407" w:rsidR="00CE4262" w:rsidRPr="00D75BFC" w:rsidRDefault="00CE4262" w:rsidP="002824B2">
      <w:pPr>
        <w:pStyle w:val="Listaszerbekezds"/>
        <w:numPr>
          <w:ilvl w:val="1"/>
          <w:numId w:val="4"/>
        </w:numPr>
        <w:ind w:left="0" w:firstLine="0"/>
        <w:jc w:val="both"/>
        <w:rPr>
          <w:rFonts w:ascii="PT Sans" w:hAnsi="PT Sans" w:cstheme="minorHAnsi"/>
          <w:sz w:val="20"/>
          <w:szCs w:val="20"/>
        </w:rPr>
      </w:pPr>
      <w:r w:rsidRPr="00D75BFC">
        <w:rPr>
          <w:rFonts w:ascii="PT Sans" w:hAnsi="PT Sans" w:cstheme="minorHAnsi"/>
          <w:b/>
          <w:bCs/>
          <w:sz w:val="20"/>
          <w:szCs w:val="20"/>
        </w:rPr>
        <w:t>Záró rendelkezések</w:t>
      </w:r>
    </w:p>
    <w:p w14:paraId="277AF63F" w14:textId="371C5D73" w:rsidR="007E640C" w:rsidRPr="00D75BFC" w:rsidRDefault="00E77D1E" w:rsidP="002B3604">
      <w:pPr>
        <w:jc w:val="both"/>
        <w:rPr>
          <w:rFonts w:ascii="PT Sans" w:hAnsi="PT Sans" w:cstheme="minorHAnsi"/>
          <w:sz w:val="20"/>
          <w:szCs w:val="20"/>
        </w:rPr>
      </w:pPr>
      <w:r w:rsidRPr="00D75BFC">
        <w:rPr>
          <w:rFonts w:ascii="PT Sans" w:hAnsi="PT Sans" w:cstheme="minorHAnsi"/>
          <w:sz w:val="20"/>
          <w:szCs w:val="20"/>
        </w:rPr>
        <w:t xml:space="preserve">A </w:t>
      </w:r>
      <w:r w:rsidR="007132F2" w:rsidRPr="00D75BFC">
        <w:rPr>
          <w:rFonts w:ascii="PT Sans" w:hAnsi="PT Sans" w:cstheme="minorHAnsi"/>
          <w:sz w:val="20"/>
          <w:szCs w:val="20"/>
        </w:rPr>
        <w:t>Szolgáltató</w:t>
      </w:r>
      <w:r w:rsidRPr="00D75BFC">
        <w:rPr>
          <w:rFonts w:ascii="PT Sans" w:hAnsi="PT Sans" w:cstheme="minorHAnsi"/>
          <w:sz w:val="20"/>
          <w:szCs w:val="20"/>
        </w:rPr>
        <w:t xml:space="preserve">nak nem áll rendelkezésére </w:t>
      </w:r>
      <w:r w:rsidR="007E640C" w:rsidRPr="00D75BFC">
        <w:rPr>
          <w:rFonts w:ascii="PT Sans" w:hAnsi="PT Sans" w:cstheme="minorHAnsi"/>
          <w:sz w:val="20"/>
          <w:szCs w:val="20"/>
        </w:rPr>
        <w:t>fogyasztókkal szembeni tisztességtelen kereskedelmi gyakorlat tilalmáról szóló törvény szerinti magatartási kódex.</w:t>
      </w:r>
    </w:p>
    <w:p w14:paraId="75182765" w14:textId="020EDBE2" w:rsidR="00CE4262" w:rsidRPr="00D75BFC" w:rsidRDefault="00CE4262" w:rsidP="002B3604">
      <w:pPr>
        <w:jc w:val="both"/>
        <w:rPr>
          <w:rFonts w:ascii="PT Sans" w:hAnsi="PT Sans" w:cstheme="minorHAnsi"/>
          <w:sz w:val="20"/>
          <w:szCs w:val="20"/>
        </w:rPr>
      </w:pPr>
      <w:r w:rsidRPr="00D75BFC">
        <w:rPr>
          <w:rFonts w:ascii="PT Sans" w:hAnsi="PT Sans" w:cstheme="minorHAnsi"/>
          <w:sz w:val="20"/>
          <w:szCs w:val="20"/>
        </w:rPr>
        <w:t xml:space="preserve">A </w:t>
      </w:r>
      <w:r w:rsidR="007132F2" w:rsidRPr="00D75BFC">
        <w:rPr>
          <w:rFonts w:ascii="PT Sans" w:hAnsi="PT Sans" w:cstheme="minorHAnsi"/>
          <w:sz w:val="20"/>
          <w:szCs w:val="20"/>
        </w:rPr>
        <w:t>Szolgáltató</w:t>
      </w:r>
      <w:r w:rsidRPr="00D75BFC">
        <w:rPr>
          <w:rFonts w:ascii="PT Sans" w:hAnsi="PT Sans" w:cstheme="minorHAnsi"/>
          <w:sz w:val="20"/>
          <w:szCs w:val="20"/>
        </w:rPr>
        <w:t xml:space="preserve"> fenntartja a jelen ÁSZF egyoldalú módosításának jogát, amelyet a</w:t>
      </w:r>
      <w:r w:rsidR="002948EC" w:rsidRPr="00D75BFC">
        <w:rPr>
          <w:rFonts w:ascii="PT Sans" w:hAnsi="PT Sans" w:cstheme="minorHAnsi"/>
          <w:sz w:val="20"/>
          <w:szCs w:val="20"/>
        </w:rPr>
        <w:t xml:space="preserve"> Felhasználó </w:t>
      </w:r>
      <w:r w:rsidRPr="00D75BFC">
        <w:rPr>
          <w:rFonts w:ascii="PT Sans" w:hAnsi="PT Sans" w:cstheme="minorHAnsi"/>
          <w:sz w:val="20"/>
          <w:szCs w:val="20"/>
        </w:rPr>
        <w:t xml:space="preserve">kifejezetten elfogad. Nem minősül a jelen ÁSZF módosításának az abban esetlegesen előforduló elütések, helyesírási hibák kijavítása, vagy a </w:t>
      </w:r>
      <w:r w:rsidR="007132F2" w:rsidRPr="00D75BFC">
        <w:rPr>
          <w:rFonts w:ascii="PT Sans" w:hAnsi="PT Sans" w:cstheme="minorHAnsi"/>
          <w:sz w:val="20"/>
          <w:szCs w:val="20"/>
        </w:rPr>
        <w:t>Szolgáltató</w:t>
      </w:r>
      <w:r w:rsidRPr="00D75BFC">
        <w:rPr>
          <w:rFonts w:ascii="PT Sans" w:hAnsi="PT Sans" w:cstheme="minorHAnsi"/>
          <w:sz w:val="20"/>
          <w:szCs w:val="20"/>
        </w:rPr>
        <w:t>ra vonatkozó cégadatok módosítása és más adminisztrációs vagy a kötelezően alkalmazandó jogszabályok, jogszabályi rendelkezések változásából adódó módosítás/módosulás.</w:t>
      </w:r>
    </w:p>
    <w:p w14:paraId="3AAC4A39" w14:textId="3D7C3B78" w:rsidR="00CE4262" w:rsidRPr="00D75BFC" w:rsidRDefault="00CE4262" w:rsidP="002B3604">
      <w:pPr>
        <w:jc w:val="both"/>
        <w:rPr>
          <w:rFonts w:ascii="PT Sans" w:hAnsi="PT Sans" w:cstheme="minorHAnsi"/>
          <w:sz w:val="20"/>
          <w:szCs w:val="20"/>
        </w:rPr>
      </w:pPr>
      <w:r w:rsidRPr="00D75BFC">
        <w:rPr>
          <w:rFonts w:ascii="PT Sans" w:hAnsi="PT Sans" w:cstheme="minorHAnsi"/>
          <w:sz w:val="20"/>
          <w:szCs w:val="20"/>
        </w:rPr>
        <w:t xml:space="preserve">A jelen ÁSZF és/vagy az abban hivatkozott dokumentumok módosítását a </w:t>
      </w:r>
      <w:r w:rsidR="007132F2" w:rsidRPr="00D75BFC">
        <w:rPr>
          <w:rFonts w:ascii="PT Sans" w:hAnsi="PT Sans" w:cstheme="minorHAnsi"/>
          <w:sz w:val="20"/>
          <w:szCs w:val="20"/>
        </w:rPr>
        <w:t>Szolgáltató</w:t>
      </w:r>
      <w:r w:rsidRPr="00D75BFC">
        <w:rPr>
          <w:rFonts w:ascii="PT Sans" w:hAnsi="PT Sans" w:cstheme="minorHAnsi"/>
          <w:sz w:val="20"/>
          <w:szCs w:val="20"/>
        </w:rPr>
        <w:t xml:space="preserve"> a módosulás hatálybalépését megelőzően</w:t>
      </w:r>
      <w:r w:rsidR="000D1602" w:rsidRPr="00D75BFC">
        <w:rPr>
          <w:rFonts w:ascii="PT Sans" w:hAnsi="PT Sans" w:cstheme="minorHAnsi"/>
          <w:sz w:val="20"/>
          <w:szCs w:val="20"/>
        </w:rPr>
        <w:t xml:space="preserve"> </w:t>
      </w:r>
      <w:r w:rsidRPr="00D75BFC">
        <w:rPr>
          <w:rFonts w:ascii="PT Sans" w:hAnsi="PT Sans" w:cstheme="minorHAnsi"/>
          <w:sz w:val="20"/>
          <w:szCs w:val="20"/>
        </w:rPr>
        <w:t xml:space="preserve">– </w:t>
      </w:r>
      <w:r w:rsidR="000D1602" w:rsidRPr="00D75BFC">
        <w:rPr>
          <w:rFonts w:ascii="PT Sans" w:hAnsi="PT Sans" w:cstheme="minorHAnsi"/>
          <w:sz w:val="20"/>
          <w:szCs w:val="20"/>
        </w:rPr>
        <w:t xml:space="preserve">külön </w:t>
      </w:r>
      <w:r w:rsidRPr="00D75BFC">
        <w:rPr>
          <w:rFonts w:ascii="PT Sans" w:hAnsi="PT Sans" w:cstheme="minorHAnsi"/>
          <w:sz w:val="20"/>
          <w:szCs w:val="20"/>
        </w:rPr>
        <w:t>figyelemfelhívás mellett – nyilvánosságra hozza a Weboldalon és székhelyén nyomtatott fo</w:t>
      </w:r>
      <w:bookmarkStart w:id="0" w:name="_GoBack"/>
      <w:bookmarkEnd w:id="0"/>
      <w:r w:rsidRPr="00D75BFC">
        <w:rPr>
          <w:rFonts w:ascii="PT Sans" w:hAnsi="PT Sans" w:cstheme="minorHAnsi"/>
          <w:sz w:val="20"/>
          <w:szCs w:val="20"/>
        </w:rPr>
        <w:t>rmában.</w:t>
      </w:r>
    </w:p>
    <w:p w14:paraId="7EA84259" w14:textId="77777777" w:rsidR="00CE4262" w:rsidRPr="00D75BFC" w:rsidRDefault="00CE4262" w:rsidP="002B3604">
      <w:pPr>
        <w:jc w:val="both"/>
        <w:rPr>
          <w:rFonts w:ascii="PT Sans" w:hAnsi="PT Sans" w:cstheme="minorHAnsi"/>
          <w:sz w:val="20"/>
          <w:szCs w:val="20"/>
        </w:rPr>
      </w:pPr>
      <w:r w:rsidRPr="00D75BFC">
        <w:rPr>
          <w:rFonts w:ascii="PT Sans" w:hAnsi="PT Sans" w:cstheme="minorHAnsi"/>
          <w:sz w:val="20"/>
          <w:szCs w:val="20"/>
        </w:rPr>
        <w:t>A fentiek szerint javított vagy módosított ÁSZF közlése, továbbá azon módosított általános szerződési feltételek közlése, amely esetben a jogszabályi változás és/vagy hatósági aktus tette szükségessé a módosítást, az egyébként irányadó 15 napos határidőnél rövidebb is lehet.</w:t>
      </w:r>
    </w:p>
    <w:p w14:paraId="180641C7" w14:textId="77777777" w:rsidR="00CE4262" w:rsidRPr="00D75BFC" w:rsidRDefault="00CE4262" w:rsidP="002B3604">
      <w:pPr>
        <w:jc w:val="both"/>
        <w:rPr>
          <w:rFonts w:ascii="PT Sans" w:hAnsi="PT Sans" w:cstheme="minorHAnsi"/>
          <w:sz w:val="20"/>
          <w:szCs w:val="20"/>
        </w:rPr>
      </w:pPr>
      <w:r w:rsidRPr="00D75BFC">
        <w:rPr>
          <w:rFonts w:ascii="PT Sans" w:hAnsi="PT Sans" w:cstheme="minorHAnsi"/>
          <w:sz w:val="20"/>
          <w:szCs w:val="20"/>
        </w:rPr>
        <w:t>A jelen ÁSZF-re és az az alapján létrejövő szerződésekre, illetve kötelmekre a magyar jog az irányadó.</w:t>
      </w:r>
    </w:p>
    <w:p w14:paraId="5671601F" w14:textId="5ACC23C2" w:rsidR="00D36298" w:rsidRPr="00D75BFC" w:rsidRDefault="00D36298" w:rsidP="00991041">
      <w:pPr>
        <w:rPr>
          <w:rFonts w:ascii="PT Sans" w:hAnsi="PT Sans" w:cstheme="minorHAnsi"/>
          <w:color w:val="0563C1" w:themeColor="hyperlink"/>
          <w:sz w:val="20"/>
          <w:szCs w:val="20"/>
          <w:u w:val="single"/>
        </w:rPr>
      </w:pPr>
    </w:p>
    <w:sectPr w:rsidR="00D36298" w:rsidRPr="00D75BFC" w:rsidSect="00F053E9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C3E3AD" w14:textId="77777777" w:rsidR="00461D1A" w:rsidRDefault="00461D1A" w:rsidP="005B453D">
      <w:pPr>
        <w:spacing w:after="0" w:line="240" w:lineRule="auto"/>
      </w:pPr>
      <w:r>
        <w:separator/>
      </w:r>
    </w:p>
  </w:endnote>
  <w:endnote w:type="continuationSeparator" w:id="0">
    <w:p w14:paraId="7AD4D3D3" w14:textId="77777777" w:rsidR="00461D1A" w:rsidRDefault="00461D1A" w:rsidP="005B4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678D44" w14:textId="77777777" w:rsidR="00461D1A" w:rsidRDefault="00461D1A" w:rsidP="005B453D">
      <w:pPr>
        <w:spacing w:after="0" w:line="240" w:lineRule="auto"/>
      </w:pPr>
      <w:r>
        <w:separator/>
      </w:r>
    </w:p>
  </w:footnote>
  <w:footnote w:type="continuationSeparator" w:id="0">
    <w:p w14:paraId="1968E86C" w14:textId="77777777" w:rsidR="00461D1A" w:rsidRDefault="00461D1A" w:rsidP="005B45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0260"/>
    <w:multiLevelType w:val="multilevel"/>
    <w:tmpl w:val="92FC6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3412E"/>
    <w:multiLevelType w:val="hybridMultilevel"/>
    <w:tmpl w:val="A27A92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502AF"/>
    <w:multiLevelType w:val="multilevel"/>
    <w:tmpl w:val="47AE5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781C06"/>
    <w:multiLevelType w:val="multilevel"/>
    <w:tmpl w:val="366E6C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161560F1"/>
    <w:multiLevelType w:val="multilevel"/>
    <w:tmpl w:val="A54CCBC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C3C71ED"/>
    <w:multiLevelType w:val="multilevel"/>
    <w:tmpl w:val="AABEC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540159"/>
    <w:multiLevelType w:val="multilevel"/>
    <w:tmpl w:val="CEC847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CC61AF"/>
    <w:multiLevelType w:val="multilevel"/>
    <w:tmpl w:val="60343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D04316"/>
    <w:multiLevelType w:val="multilevel"/>
    <w:tmpl w:val="CB80A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C5318F"/>
    <w:multiLevelType w:val="multilevel"/>
    <w:tmpl w:val="213E9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3B7ED5"/>
    <w:multiLevelType w:val="multilevel"/>
    <w:tmpl w:val="3078B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587C87"/>
    <w:multiLevelType w:val="multilevel"/>
    <w:tmpl w:val="56546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AE57FA"/>
    <w:multiLevelType w:val="hybridMultilevel"/>
    <w:tmpl w:val="F5EC0D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FA4155"/>
    <w:multiLevelType w:val="hybridMultilevel"/>
    <w:tmpl w:val="596E61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C074ED"/>
    <w:multiLevelType w:val="hybridMultilevel"/>
    <w:tmpl w:val="6184A3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0B7EE2"/>
    <w:multiLevelType w:val="multilevel"/>
    <w:tmpl w:val="0AF6BE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F442A6"/>
    <w:multiLevelType w:val="multilevel"/>
    <w:tmpl w:val="5F687F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FE137C"/>
    <w:multiLevelType w:val="multilevel"/>
    <w:tmpl w:val="6810A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21751A"/>
    <w:multiLevelType w:val="hybridMultilevel"/>
    <w:tmpl w:val="867819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D1553B"/>
    <w:multiLevelType w:val="multilevel"/>
    <w:tmpl w:val="E27AD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214B13"/>
    <w:multiLevelType w:val="hybridMultilevel"/>
    <w:tmpl w:val="DDFCC4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605DE5"/>
    <w:multiLevelType w:val="multilevel"/>
    <w:tmpl w:val="EA148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2F0CC2"/>
    <w:multiLevelType w:val="multilevel"/>
    <w:tmpl w:val="40C09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4C6DA6"/>
    <w:multiLevelType w:val="hybridMultilevel"/>
    <w:tmpl w:val="9E583A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4"/>
  </w:num>
  <w:num w:numId="4">
    <w:abstractNumId w:val="9"/>
  </w:num>
  <w:num w:numId="5">
    <w:abstractNumId w:val="17"/>
  </w:num>
  <w:num w:numId="6">
    <w:abstractNumId w:val="8"/>
  </w:num>
  <w:num w:numId="7">
    <w:abstractNumId w:val="21"/>
  </w:num>
  <w:num w:numId="8">
    <w:abstractNumId w:val="2"/>
  </w:num>
  <w:num w:numId="9">
    <w:abstractNumId w:val="11"/>
  </w:num>
  <w:num w:numId="10">
    <w:abstractNumId w:val="16"/>
  </w:num>
  <w:num w:numId="11">
    <w:abstractNumId w:val="19"/>
  </w:num>
  <w:num w:numId="12">
    <w:abstractNumId w:val="15"/>
  </w:num>
  <w:num w:numId="13">
    <w:abstractNumId w:val="10"/>
  </w:num>
  <w:num w:numId="14">
    <w:abstractNumId w:val="7"/>
  </w:num>
  <w:num w:numId="15">
    <w:abstractNumId w:val="3"/>
  </w:num>
  <w:num w:numId="16">
    <w:abstractNumId w:val="5"/>
  </w:num>
  <w:num w:numId="17">
    <w:abstractNumId w:val="6"/>
  </w:num>
  <w:num w:numId="18">
    <w:abstractNumId w:val="14"/>
  </w:num>
  <w:num w:numId="19">
    <w:abstractNumId w:val="1"/>
  </w:num>
  <w:num w:numId="20">
    <w:abstractNumId w:val="23"/>
  </w:num>
  <w:num w:numId="21">
    <w:abstractNumId w:val="12"/>
  </w:num>
  <w:num w:numId="22">
    <w:abstractNumId w:val="13"/>
  </w:num>
  <w:num w:numId="23">
    <w:abstractNumId w:val="20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343"/>
    <w:rsid w:val="00010964"/>
    <w:rsid w:val="000129E8"/>
    <w:rsid w:val="000146BC"/>
    <w:rsid w:val="00014780"/>
    <w:rsid w:val="0001584A"/>
    <w:rsid w:val="00017097"/>
    <w:rsid w:val="00017306"/>
    <w:rsid w:val="00021603"/>
    <w:rsid w:val="000218B3"/>
    <w:rsid w:val="000231D4"/>
    <w:rsid w:val="00026761"/>
    <w:rsid w:val="00033D54"/>
    <w:rsid w:val="0003564D"/>
    <w:rsid w:val="000438AB"/>
    <w:rsid w:val="00046671"/>
    <w:rsid w:val="00050188"/>
    <w:rsid w:val="0005494F"/>
    <w:rsid w:val="00054DD5"/>
    <w:rsid w:val="00055008"/>
    <w:rsid w:val="000562A0"/>
    <w:rsid w:val="00057E54"/>
    <w:rsid w:val="00060E91"/>
    <w:rsid w:val="0006239C"/>
    <w:rsid w:val="000628C4"/>
    <w:rsid w:val="0007166F"/>
    <w:rsid w:val="000815B0"/>
    <w:rsid w:val="00085238"/>
    <w:rsid w:val="00087CD0"/>
    <w:rsid w:val="00094FAF"/>
    <w:rsid w:val="00096D7E"/>
    <w:rsid w:val="00097E13"/>
    <w:rsid w:val="000A1343"/>
    <w:rsid w:val="000A6655"/>
    <w:rsid w:val="000B1C42"/>
    <w:rsid w:val="000C36BD"/>
    <w:rsid w:val="000C7CC7"/>
    <w:rsid w:val="000D1602"/>
    <w:rsid w:val="000D40E4"/>
    <w:rsid w:val="000D65C1"/>
    <w:rsid w:val="000E40E8"/>
    <w:rsid w:val="000F1DBC"/>
    <w:rsid w:val="000F36DF"/>
    <w:rsid w:val="000F5FDD"/>
    <w:rsid w:val="000F62AB"/>
    <w:rsid w:val="001100F0"/>
    <w:rsid w:val="0011064F"/>
    <w:rsid w:val="00123CDF"/>
    <w:rsid w:val="00132F10"/>
    <w:rsid w:val="00135E8E"/>
    <w:rsid w:val="001375C8"/>
    <w:rsid w:val="00141AB4"/>
    <w:rsid w:val="00142CB8"/>
    <w:rsid w:val="00142D3C"/>
    <w:rsid w:val="001459F7"/>
    <w:rsid w:val="0015182B"/>
    <w:rsid w:val="001519E0"/>
    <w:rsid w:val="00151B51"/>
    <w:rsid w:val="001523FD"/>
    <w:rsid w:val="0015388C"/>
    <w:rsid w:val="00153E62"/>
    <w:rsid w:val="00160212"/>
    <w:rsid w:val="00160CF6"/>
    <w:rsid w:val="00170322"/>
    <w:rsid w:val="00172D33"/>
    <w:rsid w:val="0017750C"/>
    <w:rsid w:val="00184885"/>
    <w:rsid w:val="001900F1"/>
    <w:rsid w:val="001A2AD3"/>
    <w:rsid w:val="001A3D7D"/>
    <w:rsid w:val="001A680D"/>
    <w:rsid w:val="001A7B14"/>
    <w:rsid w:val="001B0455"/>
    <w:rsid w:val="001C33D3"/>
    <w:rsid w:val="001C3EF7"/>
    <w:rsid w:val="001C4BC6"/>
    <w:rsid w:val="001C6377"/>
    <w:rsid w:val="001C6840"/>
    <w:rsid w:val="001D0420"/>
    <w:rsid w:val="001D0BC7"/>
    <w:rsid w:val="001D1A90"/>
    <w:rsid w:val="001E00D1"/>
    <w:rsid w:val="001F4244"/>
    <w:rsid w:val="001F52CC"/>
    <w:rsid w:val="002013B7"/>
    <w:rsid w:val="00206535"/>
    <w:rsid w:val="00213183"/>
    <w:rsid w:val="00214526"/>
    <w:rsid w:val="002150DC"/>
    <w:rsid w:val="00217A5F"/>
    <w:rsid w:val="002213CC"/>
    <w:rsid w:val="00223E46"/>
    <w:rsid w:val="00227F92"/>
    <w:rsid w:val="00230E07"/>
    <w:rsid w:val="00231215"/>
    <w:rsid w:val="00232B19"/>
    <w:rsid w:val="00234E02"/>
    <w:rsid w:val="0023765E"/>
    <w:rsid w:val="0024330F"/>
    <w:rsid w:val="00243AFC"/>
    <w:rsid w:val="00245EB5"/>
    <w:rsid w:val="0024696F"/>
    <w:rsid w:val="00250F5B"/>
    <w:rsid w:val="0026006A"/>
    <w:rsid w:val="0027691B"/>
    <w:rsid w:val="00281A10"/>
    <w:rsid w:val="002824B2"/>
    <w:rsid w:val="0028426D"/>
    <w:rsid w:val="002948EC"/>
    <w:rsid w:val="00297314"/>
    <w:rsid w:val="002A223C"/>
    <w:rsid w:val="002B0000"/>
    <w:rsid w:val="002B32D3"/>
    <w:rsid w:val="002B3604"/>
    <w:rsid w:val="002B6049"/>
    <w:rsid w:val="002B7595"/>
    <w:rsid w:val="002B7BE9"/>
    <w:rsid w:val="002C10D2"/>
    <w:rsid w:val="002C58F4"/>
    <w:rsid w:val="002C76A5"/>
    <w:rsid w:val="002D1583"/>
    <w:rsid w:val="002D3119"/>
    <w:rsid w:val="002D7CF9"/>
    <w:rsid w:val="002E141A"/>
    <w:rsid w:val="002F1DD0"/>
    <w:rsid w:val="00300549"/>
    <w:rsid w:val="00300688"/>
    <w:rsid w:val="003037E5"/>
    <w:rsid w:val="00305CCB"/>
    <w:rsid w:val="00310A4D"/>
    <w:rsid w:val="00310DFF"/>
    <w:rsid w:val="00311ACE"/>
    <w:rsid w:val="00311E3C"/>
    <w:rsid w:val="0031549F"/>
    <w:rsid w:val="00315DD3"/>
    <w:rsid w:val="00317190"/>
    <w:rsid w:val="003178CC"/>
    <w:rsid w:val="00317C30"/>
    <w:rsid w:val="00322639"/>
    <w:rsid w:val="00325804"/>
    <w:rsid w:val="00325AF4"/>
    <w:rsid w:val="00341F7D"/>
    <w:rsid w:val="00342A3F"/>
    <w:rsid w:val="00346EB9"/>
    <w:rsid w:val="00362629"/>
    <w:rsid w:val="00362CB0"/>
    <w:rsid w:val="003666CD"/>
    <w:rsid w:val="00370FFA"/>
    <w:rsid w:val="003737CD"/>
    <w:rsid w:val="00382516"/>
    <w:rsid w:val="00386B15"/>
    <w:rsid w:val="00390210"/>
    <w:rsid w:val="003965A7"/>
    <w:rsid w:val="00397915"/>
    <w:rsid w:val="003A21B5"/>
    <w:rsid w:val="003A3F10"/>
    <w:rsid w:val="003A73FC"/>
    <w:rsid w:val="003B6B86"/>
    <w:rsid w:val="003B787E"/>
    <w:rsid w:val="003C14B0"/>
    <w:rsid w:val="003C183D"/>
    <w:rsid w:val="003C7BD6"/>
    <w:rsid w:val="003D0FD8"/>
    <w:rsid w:val="003D2422"/>
    <w:rsid w:val="003D4E2D"/>
    <w:rsid w:val="003D7E65"/>
    <w:rsid w:val="003E23CD"/>
    <w:rsid w:val="003F5DB6"/>
    <w:rsid w:val="00403984"/>
    <w:rsid w:val="00405D21"/>
    <w:rsid w:val="0040610B"/>
    <w:rsid w:val="00406379"/>
    <w:rsid w:val="00407236"/>
    <w:rsid w:val="0041140B"/>
    <w:rsid w:val="00411DB8"/>
    <w:rsid w:val="0041288C"/>
    <w:rsid w:val="00424A69"/>
    <w:rsid w:val="004302AE"/>
    <w:rsid w:val="00431472"/>
    <w:rsid w:val="00432AE8"/>
    <w:rsid w:val="00432E5D"/>
    <w:rsid w:val="00433DB3"/>
    <w:rsid w:val="004342A3"/>
    <w:rsid w:val="00436B98"/>
    <w:rsid w:val="0044546F"/>
    <w:rsid w:val="00452654"/>
    <w:rsid w:val="004545C9"/>
    <w:rsid w:val="00455D99"/>
    <w:rsid w:val="00456950"/>
    <w:rsid w:val="00461B5A"/>
    <w:rsid w:val="00461D1A"/>
    <w:rsid w:val="00463710"/>
    <w:rsid w:val="00464012"/>
    <w:rsid w:val="004735CF"/>
    <w:rsid w:val="00477E9D"/>
    <w:rsid w:val="00482576"/>
    <w:rsid w:val="00483B42"/>
    <w:rsid w:val="004866BE"/>
    <w:rsid w:val="0049550F"/>
    <w:rsid w:val="004964FF"/>
    <w:rsid w:val="004B1AD3"/>
    <w:rsid w:val="004C03D5"/>
    <w:rsid w:val="004C091D"/>
    <w:rsid w:val="004C09A2"/>
    <w:rsid w:val="004C38A2"/>
    <w:rsid w:val="004C3A50"/>
    <w:rsid w:val="004C7DEA"/>
    <w:rsid w:val="004D1916"/>
    <w:rsid w:val="004D60AB"/>
    <w:rsid w:val="004E0F42"/>
    <w:rsid w:val="004E5018"/>
    <w:rsid w:val="004F194D"/>
    <w:rsid w:val="004F2F0F"/>
    <w:rsid w:val="004F7CD9"/>
    <w:rsid w:val="005000B6"/>
    <w:rsid w:val="00504335"/>
    <w:rsid w:val="005070C3"/>
    <w:rsid w:val="00510903"/>
    <w:rsid w:val="00512E43"/>
    <w:rsid w:val="005216BF"/>
    <w:rsid w:val="005218D5"/>
    <w:rsid w:val="0052242B"/>
    <w:rsid w:val="00522D0D"/>
    <w:rsid w:val="00545D9E"/>
    <w:rsid w:val="0054666D"/>
    <w:rsid w:val="0055309D"/>
    <w:rsid w:val="005549E5"/>
    <w:rsid w:val="005626E0"/>
    <w:rsid w:val="005661A6"/>
    <w:rsid w:val="0057107B"/>
    <w:rsid w:val="00584241"/>
    <w:rsid w:val="005861C2"/>
    <w:rsid w:val="005903A6"/>
    <w:rsid w:val="005A1DE3"/>
    <w:rsid w:val="005A3478"/>
    <w:rsid w:val="005A571B"/>
    <w:rsid w:val="005A6668"/>
    <w:rsid w:val="005B086A"/>
    <w:rsid w:val="005B2504"/>
    <w:rsid w:val="005B453D"/>
    <w:rsid w:val="005B7D9D"/>
    <w:rsid w:val="005D0F9F"/>
    <w:rsid w:val="005D310F"/>
    <w:rsid w:val="005E75EF"/>
    <w:rsid w:val="005F0AE7"/>
    <w:rsid w:val="005F1D43"/>
    <w:rsid w:val="005F278B"/>
    <w:rsid w:val="00602CE5"/>
    <w:rsid w:val="0060619C"/>
    <w:rsid w:val="00612907"/>
    <w:rsid w:val="00612D41"/>
    <w:rsid w:val="00612D9F"/>
    <w:rsid w:val="006143B6"/>
    <w:rsid w:val="00620251"/>
    <w:rsid w:val="0062551C"/>
    <w:rsid w:val="00626473"/>
    <w:rsid w:val="006276EB"/>
    <w:rsid w:val="00627F84"/>
    <w:rsid w:val="0063135F"/>
    <w:rsid w:val="00633845"/>
    <w:rsid w:val="006348C9"/>
    <w:rsid w:val="00652CAA"/>
    <w:rsid w:val="0065386D"/>
    <w:rsid w:val="00657EED"/>
    <w:rsid w:val="00671031"/>
    <w:rsid w:val="00677070"/>
    <w:rsid w:val="00683BE9"/>
    <w:rsid w:val="0068708F"/>
    <w:rsid w:val="00687364"/>
    <w:rsid w:val="00696EB9"/>
    <w:rsid w:val="006A1B64"/>
    <w:rsid w:val="006A351E"/>
    <w:rsid w:val="006A6C53"/>
    <w:rsid w:val="006A7377"/>
    <w:rsid w:val="006A760D"/>
    <w:rsid w:val="006B3BEB"/>
    <w:rsid w:val="006B45D5"/>
    <w:rsid w:val="006C136B"/>
    <w:rsid w:val="006D1551"/>
    <w:rsid w:val="006D17CB"/>
    <w:rsid w:val="006D294B"/>
    <w:rsid w:val="006D6892"/>
    <w:rsid w:val="006E03B5"/>
    <w:rsid w:val="006E1EC6"/>
    <w:rsid w:val="006E51E6"/>
    <w:rsid w:val="006E5563"/>
    <w:rsid w:val="006F004D"/>
    <w:rsid w:val="006F3830"/>
    <w:rsid w:val="006F56B3"/>
    <w:rsid w:val="00701D6E"/>
    <w:rsid w:val="00703471"/>
    <w:rsid w:val="0070363D"/>
    <w:rsid w:val="007101AC"/>
    <w:rsid w:val="00710CB2"/>
    <w:rsid w:val="007132F2"/>
    <w:rsid w:val="007202A5"/>
    <w:rsid w:val="00720417"/>
    <w:rsid w:val="00720B6A"/>
    <w:rsid w:val="0072769A"/>
    <w:rsid w:val="00734503"/>
    <w:rsid w:val="00736538"/>
    <w:rsid w:val="0074782F"/>
    <w:rsid w:val="00756F26"/>
    <w:rsid w:val="00757A6A"/>
    <w:rsid w:val="00760AE7"/>
    <w:rsid w:val="00762BB7"/>
    <w:rsid w:val="00784138"/>
    <w:rsid w:val="0079652A"/>
    <w:rsid w:val="007A462B"/>
    <w:rsid w:val="007A663D"/>
    <w:rsid w:val="007B2E9A"/>
    <w:rsid w:val="007B2FC4"/>
    <w:rsid w:val="007B35DD"/>
    <w:rsid w:val="007B4131"/>
    <w:rsid w:val="007B71F7"/>
    <w:rsid w:val="007C49FB"/>
    <w:rsid w:val="007C5557"/>
    <w:rsid w:val="007C57FC"/>
    <w:rsid w:val="007E045F"/>
    <w:rsid w:val="007E2C58"/>
    <w:rsid w:val="007E5833"/>
    <w:rsid w:val="007E640C"/>
    <w:rsid w:val="007E7374"/>
    <w:rsid w:val="0080205E"/>
    <w:rsid w:val="00804670"/>
    <w:rsid w:val="00811762"/>
    <w:rsid w:val="008131F9"/>
    <w:rsid w:val="008211A1"/>
    <w:rsid w:val="008214ED"/>
    <w:rsid w:val="00822080"/>
    <w:rsid w:val="00846287"/>
    <w:rsid w:val="00853110"/>
    <w:rsid w:val="00870D67"/>
    <w:rsid w:val="00873684"/>
    <w:rsid w:val="0088176D"/>
    <w:rsid w:val="00882729"/>
    <w:rsid w:val="0088683C"/>
    <w:rsid w:val="00897616"/>
    <w:rsid w:val="008A2355"/>
    <w:rsid w:val="008B366B"/>
    <w:rsid w:val="008B5CAE"/>
    <w:rsid w:val="008B6D51"/>
    <w:rsid w:val="008C3AD2"/>
    <w:rsid w:val="008C6301"/>
    <w:rsid w:val="008D2B9C"/>
    <w:rsid w:val="008D78B8"/>
    <w:rsid w:val="008E0BD0"/>
    <w:rsid w:val="008E4138"/>
    <w:rsid w:val="008E79BA"/>
    <w:rsid w:val="008F6F0E"/>
    <w:rsid w:val="009066CA"/>
    <w:rsid w:val="00907B61"/>
    <w:rsid w:val="0091241C"/>
    <w:rsid w:val="009131AB"/>
    <w:rsid w:val="00915805"/>
    <w:rsid w:val="009220A2"/>
    <w:rsid w:val="00923A98"/>
    <w:rsid w:val="00930128"/>
    <w:rsid w:val="0093266F"/>
    <w:rsid w:val="00932903"/>
    <w:rsid w:val="00936693"/>
    <w:rsid w:val="009405FE"/>
    <w:rsid w:val="00943794"/>
    <w:rsid w:val="00943E1C"/>
    <w:rsid w:val="00944E72"/>
    <w:rsid w:val="009502BA"/>
    <w:rsid w:val="009612A1"/>
    <w:rsid w:val="00966A93"/>
    <w:rsid w:val="009679D7"/>
    <w:rsid w:val="0097378A"/>
    <w:rsid w:val="00991041"/>
    <w:rsid w:val="00992372"/>
    <w:rsid w:val="00993D4F"/>
    <w:rsid w:val="00996DE3"/>
    <w:rsid w:val="009A67F3"/>
    <w:rsid w:val="009B0D89"/>
    <w:rsid w:val="009B1952"/>
    <w:rsid w:val="009B22F4"/>
    <w:rsid w:val="009B2B7D"/>
    <w:rsid w:val="009C27D4"/>
    <w:rsid w:val="009C4C9C"/>
    <w:rsid w:val="009D03E8"/>
    <w:rsid w:val="009D320D"/>
    <w:rsid w:val="00A01C17"/>
    <w:rsid w:val="00A02531"/>
    <w:rsid w:val="00A037CC"/>
    <w:rsid w:val="00A03B7E"/>
    <w:rsid w:val="00A051A0"/>
    <w:rsid w:val="00A07DE5"/>
    <w:rsid w:val="00A1055B"/>
    <w:rsid w:val="00A12345"/>
    <w:rsid w:val="00A14973"/>
    <w:rsid w:val="00A35E2B"/>
    <w:rsid w:val="00A3623B"/>
    <w:rsid w:val="00A43929"/>
    <w:rsid w:val="00A43AC1"/>
    <w:rsid w:val="00A505AE"/>
    <w:rsid w:val="00A515A6"/>
    <w:rsid w:val="00A5239C"/>
    <w:rsid w:val="00A63156"/>
    <w:rsid w:val="00A63C06"/>
    <w:rsid w:val="00A65E22"/>
    <w:rsid w:val="00A66711"/>
    <w:rsid w:val="00A722D8"/>
    <w:rsid w:val="00A72488"/>
    <w:rsid w:val="00A80ABE"/>
    <w:rsid w:val="00A867A7"/>
    <w:rsid w:val="00A87931"/>
    <w:rsid w:val="00A91560"/>
    <w:rsid w:val="00AA17BB"/>
    <w:rsid w:val="00AA2FBA"/>
    <w:rsid w:val="00AB622F"/>
    <w:rsid w:val="00AB77C8"/>
    <w:rsid w:val="00AC3601"/>
    <w:rsid w:val="00AD3B08"/>
    <w:rsid w:val="00AD3DC8"/>
    <w:rsid w:val="00AD5817"/>
    <w:rsid w:val="00AE2398"/>
    <w:rsid w:val="00AE348B"/>
    <w:rsid w:val="00AF138F"/>
    <w:rsid w:val="00AF1AB4"/>
    <w:rsid w:val="00AF27DB"/>
    <w:rsid w:val="00AF5162"/>
    <w:rsid w:val="00AF6EEA"/>
    <w:rsid w:val="00AF721E"/>
    <w:rsid w:val="00B017BB"/>
    <w:rsid w:val="00B04E8A"/>
    <w:rsid w:val="00B062DB"/>
    <w:rsid w:val="00B1060A"/>
    <w:rsid w:val="00B119A8"/>
    <w:rsid w:val="00B12C8F"/>
    <w:rsid w:val="00B165C0"/>
    <w:rsid w:val="00B16967"/>
    <w:rsid w:val="00B20409"/>
    <w:rsid w:val="00B41741"/>
    <w:rsid w:val="00B50F68"/>
    <w:rsid w:val="00B519D9"/>
    <w:rsid w:val="00B56177"/>
    <w:rsid w:val="00B57C25"/>
    <w:rsid w:val="00B623F2"/>
    <w:rsid w:val="00B66661"/>
    <w:rsid w:val="00B73837"/>
    <w:rsid w:val="00B82376"/>
    <w:rsid w:val="00B82E04"/>
    <w:rsid w:val="00B86489"/>
    <w:rsid w:val="00B918A5"/>
    <w:rsid w:val="00B91B9F"/>
    <w:rsid w:val="00B9538F"/>
    <w:rsid w:val="00BA21AF"/>
    <w:rsid w:val="00BA2465"/>
    <w:rsid w:val="00BA4DB5"/>
    <w:rsid w:val="00BA6507"/>
    <w:rsid w:val="00BB0889"/>
    <w:rsid w:val="00BB0DD9"/>
    <w:rsid w:val="00BB4BE3"/>
    <w:rsid w:val="00BB682C"/>
    <w:rsid w:val="00BC46E1"/>
    <w:rsid w:val="00BC56C0"/>
    <w:rsid w:val="00BC63B0"/>
    <w:rsid w:val="00BC72BB"/>
    <w:rsid w:val="00BC7B18"/>
    <w:rsid w:val="00BD0F72"/>
    <w:rsid w:val="00BD6D1A"/>
    <w:rsid w:val="00BE24BC"/>
    <w:rsid w:val="00BE56BF"/>
    <w:rsid w:val="00BE71CD"/>
    <w:rsid w:val="00BF5A74"/>
    <w:rsid w:val="00BF6E84"/>
    <w:rsid w:val="00BF7B53"/>
    <w:rsid w:val="00C01C89"/>
    <w:rsid w:val="00C01DE1"/>
    <w:rsid w:val="00C0347A"/>
    <w:rsid w:val="00C0392D"/>
    <w:rsid w:val="00C05375"/>
    <w:rsid w:val="00C0673C"/>
    <w:rsid w:val="00C07500"/>
    <w:rsid w:val="00C10B2E"/>
    <w:rsid w:val="00C13990"/>
    <w:rsid w:val="00C20A31"/>
    <w:rsid w:val="00C21E28"/>
    <w:rsid w:val="00C2347D"/>
    <w:rsid w:val="00C2436C"/>
    <w:rsid w:val="00C26273"/>
    <w:rsid w:val="00C336C3"/>
    <w:rsid w:val="00C34AC0"/>
    <w:rsid w:val="00C35CAC"/>
    <w:rsid w:val="00C40F0E"/>
    <w:rsid w:val="00C61C72"/>
    <w:rsid w:val="00C633F4"/>
    <w:rsid w:val="00C74D5A"/>
    <w:rsid w:val="00C807EF"/>
    <w:rsid w:val="00C86389"/>
    <w:rsid w:val="00C92CAE"/>
    <w:rsid w:val="00C9554F"/>
    <w:rsid w:val="00CA7F08"/>
    <w:rsid w:val="00CB708D"/>
    <w:rsid w:val="00CB74E6"/>
    <w:rsid w:val="00CB7784"/>
    <w:rsid w:val="00CC24B1"/>
    <w:rsid w:val="00CC39D1"/>
    <w:rsid w:val="00CD2188"/>
    <w:rsid w:val="00CE0B18"/>
    <w:rsid w:val="00CE3445"/>
    <w:rsid w:val="00CE4262"/>
    <w:rsid w:val="00CE6F31"/>
    <w:rsid w:val="00CE7034"/>
    <w:rsid w:val="00CF20E2"/>
    <w:rsid w:val="00D00172"/>
    <w:rsid w:val="00D12509"/>
    <w:rsid w:val="00D15E1A"/>
    <w:rsid w:val="00D22DE1"/>
    <w:rsid w:val="00D2340A"/>
    <w:rsid w:val="00D2537C"/>
    <w:rsid w:val="00D26688"/>
    <w:rsid w:val="00D30FC5"/>
    <w:rsid w:val="00D33B52"/>
    <w:rsid w:val="00D34881"/>
    <w:rsid w:val="00D36298"/>
    <w:rsid w:val="00D41D50"/>
    <w:rsid w:val="00D478B5"/>
    <w:rsid w:val="00D543BB"/>
    <w:rsid w:val="00D56437"/>
    <w:rsid w:val="00D615AC"/>
    <w:rsid w:val="00D650F7"/>
    <w:rsid w:val="00D672C8"/>
    <w:rsid w:val="00D75077"/>
    <w:rsid w:val="00D7560B"/>
    <w:rsid w:val="00D75BFC"/>
    <w:rsid w:val="00D76B3B"/>
    <w:rsid w:val="00D80F28"/>
    <w:rsid w:val="00D8280D"/>
    <w:rsid w:val="00D84605"/>
    <w:rsid w:val="00D90EAD"/>
    <w:rsid w:val="00DA3609"/>
    <w:rsid w:val="00DA5498"/>
    <w:rsid w:val="00DB145D"/>
    <w:rsid w:val="00DB1721"/>
    <w:rsid w:val="00DB50D7"/>
    <w:rsid w:val="00DB7D35"/>
    <w:rsid w:val="00DC005C"/>
    <w:rsid w:val="00DC0702"/>
    <w:rsid w:val="00DC16DB"/>
    <w:rsid w:val="00DC228F"/>
    <w:rsid w:val="00DD05D0"/>
    <w:rsid w:val="00DD6CCC"/>
    <w:rsid w:val="00DE6A1E"/>
    <w:rsid w:val="00E02E35"/>
    <w:rsid w:val="00E05CCC"/>
    <w:rsid w:val="00E14337"/>
    <w:rsid w:val="00E14648"/>
    <w:rsid w:val="00E15FEE"/>
    <w:rsid w:val="00E17B89"/>
    <w:rsid w:val="00E24F8F"/>
    <w:rsid w:val="00E2773D"/>
    <w:rsid w:val="00E31824"/>
    <w:rsid w:val="00E37D2D"/>
    <w:rsid w:val="00E41659"/>
    <w:rsid w:val="00E4464F"/>
    <w:rsid w:val="00E45413"/>
    <w:rsid w:val="00E47F4E"/>
    <w:rsid w:val="00E5666F"/>
    <w:rsid w:val="00E57973"/>
    <w:rsid w:val="00E57C76"/>
    <w:rsid w:val="00E60FF9"/>
    <w:rsid w:val="00E7351E"/>
    <w:rsid w:val="00E73E33"/>
    <w:rsid w:val="00E75812"/>
    <w:rsid w:val="00E777E1"/>
    <w:rsid w:val="00E77D1E"/>
    <w:rsid w:val="00E80E19"/>
    <w:rsid w:val="00E91C3E"/>
    <w:rsid w:val="00E934D3"/>
    <w:rsid w:val="00E94475"/>
    <w:rsid w:val="00E94DAA"/>
    <w:rsid w:val="00E95613"/>
    <w:rsid w:val="00E970D3"/>
    <w:rsid w:val="00EA0BAA"/>
    <w:rsid w:val="00EB6347"/>
    <w:rsid w:val="00EC4272"/>
    <w:rsid w:val="00ED106E"/>
    <w:rsid w:val="00ED25F5"/>
    <w:rsid w:val="00ED4304"/>
    <w:rsid w:val="00EE1485"/>
    <w:rsid w:val="00EE7C9E"/>
    <w:rsid w:val="00EF16F9"/>
    <w:rsid w:val="00EF26D6"/>
    <w:rsid w:val="00EF57A1"/>
    <w:rsid w:val="00EF751A"/>
    <w:rsid w:val="00F053E9"/>
    <w:rsid w:val="00F05B5E"/>
    <w:rsid w:val="00F142CC"/>
    <w:rsid w:val="00F1504C"/>
    <w:rsid w:val="00F16832"/>
    <w:rsid w:val="00F22E7A"/>
    <w:rsid w:val="00F23B4E"/>
    <w:rsid w:val="00F37825"/>
    <w:rsid w:val="00F41D7E"/>
    <w:rsid w:val="00F43082"/>
    <w:rsid w:val="00F464F4"/>
    <w:rsid w:val="00F467B1"/>
    <w:rsid w:val="00F47EF7"/>
    <w:rsid w:val="00F54865"/>
    <w:rsid w:val="00F6191D"/>
    <w:rsid w:val="00F637CF"/>
    <w:rsid w:val="00F64951"/>
    <w:rsid w:val="00F66F57"/>
    <w:rsid w:val="00F72153"/>
    <w:rsid w:val="00F74938"/>
    <w:rsid w:val="00F82F1C"/>
    <w:rsid w:val="00F85872"/>
    <w:rsid w:val="00F904E4"/>
    <w:rsid w:val="00F93EF6"/>
    <w:rsid w:val="00F946C4"/>
    <w:rsid w:val="00F97276"/>
    <w:rsid w:val="00FC67CA"/>
    <w:rsid w:val="00FD10AF"/>
    <w:rsid w:val="00FD6AB7"/>
    <w:rsid w:val="00FD6F16"/>
    <w:rsid w:val="00FE17FB"/>
    <w:rsid w:val="00FE346D"/>
    <w:rsid w:val="00FE5980"/>
    <w:rsid w:val="00FE60D3"/>
    <w:rsid w:val="00FE6D16"/>
    <w:rsid w:val="00FE7306"/>
    <w:rsid w:val="00FE799D"/>
    <w:rsid w:val="00FF4B5F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82757"/>
  <w15:chartTrackingRefBased/>
  <w15:docId w15:val="{32F54E19-EDBA-4E58-9FEF-5BBD69033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0A13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A13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A13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A13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A13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A13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A13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A13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A13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A13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A13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A13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A1343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A1343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A134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A134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A134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A134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A13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A1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A13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A13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A13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A134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A134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0A1343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A13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A1343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A1343"/>
    <w:rPr>
      <w:b/>
      <w:bCs/>
      <w:smallCaps/>
      <w:color w:val="2F5496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CE4262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CE4262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A515A6"/>
    <w:pPr>
      <w:spacing w:after="0" w:line="240" w:lineRule="auto"/>
    </w:pPr>
  </w:style>
  <w:style w:type="character" w:styleId="Mrltotthiperhivatkozs">
    <w:name w:val="FollowedHyperlink"/>
    <w:basedOn w:val="Bekezdsalapbettpusa"/>
    <w:uiPriority w:val="99"/>
    <w:semiHidden/>
    <w:unhideWhenUsed/>
    <w:rsid w:val="00936693"/>
    <w:rPr>
      <w:color w:val="954F72" w:themeColor="followed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DB145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DB145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B145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B145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B145D"/>
    <w:rPr>
      <w:b/>
      <w:bCs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B453D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B453D"/>
    <w:rPr>
      <w:kern w:val="0"/>
      <w:sz w:val="20"/>
      <w:szCs w:val="20"/>
      <w14:ligatures w14:val="none"/>
    </w:rPr>
  </w:style>
  <w:style w:type="character" w:styleId="Lbjegyzet-hivatkozs">
    <w:name w:val="footnote reference"/>
    <w:basedOn w:val="Bekezdsalapbettpusa"/>
    <w:uiPriority w:val="99"/>
    <w:semiHidden/>
    <w:unhideWhenUsed/>
    <w:rsid w:val="005B453D"/>
    <w:rPr>
      <w:vertAlign w:val="superscript"/>
    </w:rPr>
  </w:style>
  <w:style w:type="paragraph" w:styleId="NormlWeb">
    <w:name w:val="Normal (Web)"/>
    <w:basedOn w:val="Norml"/>
    <w:uiPriority w:val="99"/>
    <w:unhideWhenUsed/>
    <w:rsid w:val="008C6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customStyle="1" w:styleId="Bodytext2">
    <w:name w:val="Body text (2)_"/>
    <w:basedOn w:val="Bekezdsalapbettpusa"/>
    <w:link w:val="Bodytext20"/>
    <w:rsid w:val="007B35D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l"/>
    <w:link w:val="Bodytext2"/>
    <w:rsid w:val="007B35DD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8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7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0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26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4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0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5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1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2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10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1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2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2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36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78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2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zmanykartya@ppke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umni.ppk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1533</Words>
  <Characters>10581</Characters>
  <Application>Microsoft Office Word</Application>
  <DocSecurity>0</DocSecurity>
  <Lines>88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Tóth Levente Tibor</dc:creator>
  <cp:keywords/>
  <dc:description/>
  <cp:lastModifiedBy>Wenke Max Bruno</cp:lastModifiedBy>
  <cp:revision>2</cp:revision>
  <cp:lastPrinted>2024-10-18T08:26:00Z</cp:lastPrinted>
  <dcterms:created xsi:type="dcterms:W3CDTF">2025-06-04T15:47:00Z</dcterms:created>
  <dcterms:modified xsi:type="dcterms:W3CDTF">2025-06-04T15:47:00Z</dcterms:modified>
</cp:coreProperties>
</file>