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97E3" w14:textId="77777777" w:rsidR="00523D53" w:rsidRDefault="00523D53" w:rsidP="00523D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Balla Tibor</w:t>
      </w:r>
    </w:p>
    <w:p w14:paraId="5CBADC4C" w14:textId="42847E6B" w:rsidR="00000000" w:rsidRPr="00F36717" w:rsidRDefault="00730032" w:rsidP="00523D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m</w:t>
      </w:r>
      <w:r w:rsidR="00D510CB" w:rsidRPr="00F36717">
        <w:rPr>
          <w:rFonts w:ascii="Times New Roman" w:hAnsi="Times New Roman" w:cs="Times New Roman"/>
          <w:b/>
          <w:sz w:val="24"/>
          <w:szCs w:val="24"/>
        </w:rPr>
        <w:t xml:space="preserve">űemlékek </w:t>
      </w:r>
      <w:r>
        <w:rPr>
          <w:rFonts w:ascii="Times New Roman" w:hAnsi="Times New Roman" w:cs="Times New Roman"/>
          <w:b/>
          <w:sz w:val="24"/>
          <w:szCs w:val="24"/>
        </w:rPr>
        <w:t xml:space="preserve">és a műalkotások </w:t>
      </w:r>
      <w:r w:rsidR="00D510CB" w:rsidRPr="00F36717">
        <w:rPr>
          <w:rFonts w:ascii="Times New Roman" w:hAnsi="Times New Roman" w:cs="Times New Roman"/>
          <w:b/>
          <w:sz w:val="24"/>
          <w:szCs w:val="24"/>
        </w:rPr>
        <w:t>védelme az első világháború olasz hadszínterén</w:t>
      </w:r>
      <w:r w:rsidR="00523EEA">
        <w:rPr>
          <w:rStyle w:val="Lbjegyzet-hivatkozs"/>
          <w:rFonts w:ascii="Times New Roman" w:hAnsi="Times New Roman" w:cs="Times New Roman"/>
          <w:b/>
          <w:sz w:val="24"/>
          <w:szCs w:val="24"/>
        </w:rPr>
        <w:footnoteReference w:id="1"/>
      </w:r>
    </w:p>
    <w:p w14:paraId="07A22901" w14:textId="43DDBC47" w:rsidR="00D510CB" w:rsidRDefault="00D510CB" w:rsidP="00F36717">
      <w:pPr>
        <w:spacing w:after="0" w:line="240" w:lineRule="auto"/>
        <w:ind w:firstLine="709"/>
        <w:rPr>
          <w:rFonts w:ascii="Times New Roman" w:hAnsi="Times New Roman" w:cs="Times New Roman"/>
          <w:sz w:val="24"/>
          <w:szCs w:val="24"/>
        </w:rPr>
      </w:pPr>
    </w:p>
    <w:p w14:paraId="2C8CC091" w14:textId="5B00B93D" w:rsidR="004726EE" w:rsidRPr="00A237DC" w:rsidRDefault="00A62557" w:rsidP="00432ACC">
      <w:pPr>
        <w:spacing w:after="0" w:line="240" w:lineRule="auto"/>
        <w:jc w:val="center"/>
        <w:rPr>
          <w:rFonts w:ascii="Times New Roman" w:hAnsi="Times New Roman" w:cs="Times New Roman"/>
          <w:b/>
          <w:bCs/>
          <w:sz w:val="24"/>
          <w:szCs w:val="24"/>
        </w:rPr>
      </w:pPr>
      <w:r w:rsidRPr="00A237DC">
        <w:rPr>
          <w:rFonts w:ascii="Times New Roman" w:hAnsi="Times New Roman" w:cs="Times New Roman"/>
          <w:b/>
          <w:bCs/>
          <w:sz w:val="24"/>
          <w:szCs w:val="24"/>
        </w:rPr>
        <w:t>Protection of Monuments and Works of Art on the Italian Theatre of W</w:t>
      </w:r>
      <w:r w:rsidR="00432ACC" w:rsidRPr="00A237DC">
        <w:rPr>
          <w:rFonts w:ascii="Times New Roman" w:hAnsi="Times New Roman" w:cs="Times New Roman"/>
          <w:b/>
          <w:bCs/>
          <w:sz w:val="24"/>
          <w:szCs w:val="24"/>
        </w:rPr>
        <w:t>ar of the First World War</w:t>
      </w:r>
    </w:p>
    <w:p w14:paraId="7CC41B1E" w14:textId="77777777" w:rsidR="00432ACC" w:rsidRPr="00A237DC" w:rsidRDefault="00432ACC" w:rsidP="00F36717">
      <w:pPr>
        <w:spacing w:after="0" w:line="240" w:lineRule="auto"/>
        <w:ind w:firstLine="709"/>
        <w:rPr>
          <w:rFonts w:ascii="Times New Roman" w:hAnsi="Times New Roman" w:cs="Times New Roman"/>
          <w:sz w:val="24"/>
          <w:szCs w:val="24"/>
        </w:rPr>
      </w:pPr>
    </w:p>
    <w:p w14:paraId="047A48AD" w14:textId="1753087A" w:rsidR="004726EE" w:rsidRPr="00A237DC" w:rsidRDefault="004726EE" w:rsidP="00044E8A">
      <w:pPr>
        <w:spacing w:after="0" w:line="240" w:lineRule="auto"/>
        <w:ind w:firstLine="709"/>
        <w:jc w:val="both"/>
        <w:rPr>
          <w:rFonts w:ascii="Times New Roman" w:hAnsi="Times New Roman" w:cs="Times New Roman"/>
          <w:sz w:val="24"/>
          <w:szCs w:val="24"/>
        </w:rPr>
      </w:pPr>
      <w:r w:rsidRPr="00A237DC">
        <w:rPr>
          <w:rFonts w:ascii="Times New Roman" w:hAnsi="Times New Roman" w:cs="Times New Roman"/>
          <w:sz w:val="24"/>
          <w:szCs w:val="24"/>
        </w:rPr>
        <w:t>Az első világháború pusztításai nem kímélték az épített örökséget, a műemlékeket, a műalkotásokat sem. A 1917 október</w:t>
      </w:r>
      <w:r w:rsidR="000F76C7" w:rsidRPr="00A237DC">
        <w:rPr>
          <w:rFonts w:ascii="Times New Roman" w:hAnsi="Times New Roman" w:cs="Times New Roman"/>
          <w:sz w:val="24"/>
          <w:szCs w:val="24"/>
        </w:rPr>
        <w:t xml:space="preserve"> 24-én végbement</w:t>
      </w:r>
      <w:r w:rsidRPr="00A237DC">
        <w:rPr>
          <w:rFonts w:ascii="Times New Roman" w:hAnsi="Times New Roman" w:cs="Times New Roman"/>
          <w:sz w:val="24"/>
          <w:szCs w:val="24"/>
        </w:rPr>
        <w:t xml:space="preserve"> caporettói áttörés után a szövetséges osztrák-magyar és német csapatok </w:t>
      </w:r>
      <w:r w:rsidR="000F76C7" w:rsidRPr="00A237DC">
        <w:rPr>
          <w:rFonts w:ascii="Times New Roman" w:hAnsi="Times New Roman" w:cs="Times New Roman"/>
          <w:sz w:val="24"/>
          <w:szCs w:val="24"/>
        </w:rPr>
        <w:t xml:space="preserve">jelentős </w:t>
      </w:r>
      <w:r w:rsidRPr="00A237DC">
        <w:rPr>
          <w:rFonts w:ascii="Times New Roman" w:hAnsi="Times New Roman" w:cs="Times New Roman"/>
          <w:sz w:val="24"/>
          <w:szCs w:val="24"/>
        </w:rPr>
        <w:t>észak-olaszországi területeke</w:t>
      </w:r>
      <w:r w:rsidR="000F76C7" w:rsidRPr="00A237DC">
        <w:rPr>
          <w:rFonts w:ascii="Times New Roman" w:hAnsi="Times New Roman" w:cs="Times New Roman"/>
          <w:sz w:val="24"/>
          <w:szCs w:val="24"/>
        </w:rPr>
        <w:t>t foglaltak el.</w:t>
      </w:r>
      <w:r w:rsidRPr="00A237DC">
        <w:rPr>
          <w:rFonts w:ascii="Times New Roman" w:hAnsi="Times New Roman" w:cs="Times New Roman"/>
          <w:sz w:val="24"/>
          <w:szCs w:val="24"/>
        </w:rPr>
        <w:t xml:space="preserve"> </w:t>
      </w:r>
      <w:r w:rsidR="000F76C7" w:rsidRPr="00A237DC">
        <w:rPr>
          <w:rFonts w:ascii="Times New Roman" w:hAnsi="Times New Roman" w:cs="Times New Roman"/>
          <w:sz w:val="24"/>
          <w:szCs w:val="24"/>
        </w:rPr>
        <w:t>A</w:t>
      </w:r>
      <w:r w:rsidRPr="00A237DC">
        <w:rPr>
          <w:rFonts w:ascii="Times New Roman" w:hAnsi="Times New Roman" w:cs="Times New Roman"/>
          <w:sz w:val="24"/>
          <w:szCs w:val="24"/>
        </w:rPr>
        <w:t xml:space="preserve">z egyetemes kulturális örökség részét képező műemlékek és műalkotások védelmét </w:t>
      </w:r>
      <w:r w:rsidR="00E83830" w:rsidRPr="00A237DC">
        <w:rPr>
          <w:rFonts w:ascii="Times New Roman" w:hAnsi="Times New Roman" w:cs="Times New Roman"/>
          <w:sz w:val="24"/>
          <w:szCs w:val="24"/>
        </w:rPr>
        <w:t xml:space="preserve">a megszállók </w:t>
      </w:r>
      <w:r w:rsidRPr="00A237DC">
        <w:rPr>
          <w:rFonts w:ascii="Times New Roman" w:hAnsi="Times New Roman" w:cs="Times New Roman"/>
          <w:sz w:val="24"/>
          <w:szCs w:val="24"/>
        </w:rPr>
        <w:t>fontos feladatnak tartott</w:t>
      </w:r>
      <w:r w:rsidR="00E83830" w:rsidRPr="00A237DC">
        <w:rPr>
          <w:rFonts w:ascii="Times New Roman" w:hAnsi="Times New Roman" w:cs="Times New Roman"/>
          <w:sz w:val="24"/>
          <w:szCs w:val="24"/>
        </w:rPr>
        <w:t>ák</w:t>
      </w:r>
      <w:r w:rsidRPr="00A237DC">
        <w:rPr>
          <w:rFonts w:ascii="Times New Roman" w:hAnsi="Times New Roman" w:cs="Times New Roman"/>
          <w:sz w:val="24"/>
          <w:szCs w:val="24"/>
        </w:rPr>
        <w:t>. Tanulmányomban az osztrák-magyar mű</w:t>
      </w:r>
      <w:r w:rsidR="000F76C7" w:rsidRPr="00A237DC">
        <w:rPr>
          <w:rFonts w:ascii="Times New Roman" w:hAnsi="Times New Roman" w:cs="Times New Roman"/>
          <w:sz w:val="24"/>
          <w:szCs w:val="24"/>
        </w:rPr>
        <w:t xml:space="preserve">vészeti </w:t>
      </w:r>
      <w:r w:rsidRPr="00A237DC">
        <w:rPr>
          <w:rFonts w:ascii="Times New Roman" w:hAnsi="Times New Roman" w:cs="Times New Roman"/>
          <w:sz w:val="24"/>
          <w:szCs w:val="24"/>
        </w:rPr>
        <w:t>alkotásokat védő csoport 1917-1918 során kifejtett tevékenységét foglalom össze. Rávilágítok a csoport munkájána</w:t>
      </w:r>
      <w:r w:rsidR="000F76C7" w:rsidRPr="00A237DC">
        <w:rPr>
          <w:rFonts w:ascii="Times New Roman" w:hAnsi="Times New Roman" w:cs="Times New Roman"/>
          <w:sz w:val="24"/>
          <w:szCs w:val="24"/>
        </w:rPr>
        <w:t>k nehézségeire</w:t>
      </w:r>
      <w:r w:rsidRPr="00A237DC">
        <w:rPr>
          <w:rFonts w:ascii="Times New Roman" w:hAnsi="Times New Roman" w:cs="Times New Roman"/>
          <w:sz w:val="24"/>
          <w:szCs w:val="24"/>
        </w:rPr>
        <w:t xml:space="preserve"> és t</w:t>
      </w:r>
      <w:r w:rsidR="001E3844" w:rsidRPr="00A237DC">
        <w:rPr>
          <w:rFonts w:ascii="Times New Roman" w:hAnsi="Times New Roman" w:cs="Times New Roman"/>
          <w:sz w:val="24"/>
          <w:szCs w:val="24"/>
        </w:rPr>
        <w:t>evéke</w:t>
      </w:r>
      <w:r w:rsidR="000F76C7" w:rsidRPr="00A237DC">
        <w:rPr>
          <w:rFonts w:ascii="Times New Roman" w:hAnsi="Times New Roman" w:cs="Times New Roman"/>
          <w:sz w:val="24"/>
          <w:szCs w:val="24"/>
        </w:rPr>
        <w:t>nysé</w:t>
      </w:r>
      <w:r w:rsidR="001E3844" w:rsidRPr="00A237DC">
        <w:rPr>
          <w:rFonts w:ascii="Times New Roman" w:hAnsi="Times New Roman" w:cs="Times New Roman"/>
          <w:sz w:val="24"/>
          <w:szCs w:val="24"/>
        </w:rPr>
        <w:t>gé</w:t>
      </w:r>
      <w:r w:rsidR="000F76C7" w:rsidRPr="00A237DC">
        <w:rPr>
          <w:rFonts w:ascii="Times New Roman" w:hAnsi="Times New Roman" w:cs="Times New Roman"/>
          <w:sz w:val="24"/>
          <w:szCs w:val="24"/>
        </w:rPr>
        <w:t xml:space="preserve">nek </w:t>
      </w:r>
      <w:r w:rsidR="00096093" w:rsidRPr="00A237DC">
        <w:rPr>
          <w:rFonts w:ascii="Times New Roman" w:hAnsi="Times New Roman" w:cs="Times New Roman"/>
          <w:sz w:val="24"/>
          <w:szCs w:val="24"/>
        </w:rPr>
        <w:t>eredményeire</w:t>
      </w:r>
      <w:r w:rsidR="00A678E0" w:rsidRPr="00A237DC">
        <w:rPr>
          <w:rFonts w:ascii="Times New Roman" w:hAnsi="Times New Roman" w:cs="Times New Roman"/>
          <w:sz w:val="24"/>
          <w:szCs w:val="24"/>
        </w:rPr>
        <w:t>, az egykori megszállt területről elszállított műtárgyak első világháború utáni visszaadására.</w:t>
      </w:r>
    </w:p>
    <w:p w14:paraId="75286ED3" w14:textId="6A37F49F" w:rsidR="004726EE" w:rsidRPr="00A237DC" w:rsidRDefault="001E3844" w:rsidP="001E3844">
      <w:pPr>
        <w:spacing w:after="0" w:line="240" w:lineRule="auto"/>
        <w:ind w:firstLine="709"/>
        <w:jc w:val="both"/>
        <w:rPr>
          <w:rFonts w:ascii="Times New Roman" w:hAnsi="Times New Roman" w:cs="Times New Roman"/>
          <w:sz w:val="24"/>
          <w:szCs w:val="24"/>
        </w:rPr>
      </w:pPr>
      <w:r w:rsidRPr="00A237DC">
        <w:rPr>
          <w:rFonts w:ascii="Times New Roman" w:hAnsi="Times New Roman" w:cs="Times New Roman"/>
          <w:sz w:val="24"/>
          <w:szCs w:val="24"/>
        </w:rPr>
        <w:t>Kulcsszavak: első világháború, olasz hadszíntér, műemlékvédelem, műalkotások védelme, művészeti alkotásokat védő csoport</w:t>
      </w:r>
    </w:p>
    <w:p w14:paraId="58602F14" w14:textId="239592CC" w:rsidR="004726EE" w:rsidRPr="00A237DC" w:rsidRDefault="004726EE" w:rsidP="00F36717">
      <w:pPr>
        <w:spacing w:after="0" w:line="240" w:lineRule="auto"/>
        <w:ind w:firstLine="709"/>
        <w:rPr>
          <w:rFonts w:ascii="Times New Roman" w:hAnsi="Times New Roman" w:cs="Times New Roman"/>
          <w:sz w:val="24"/>
          <w:szCs w:val="24"/>
        </w:rPr>
      </w:pPr>
    </w:p>
    <w:p w14:paraId="3C2D6085" w14:textId="3A31267A" w:rsidR="001E3844" w:rsidRPr="00A237DC" w:rsidRDefault="001E3844" w:rsidP="00F36717">
      <w:pPr>
        <w:spacing w:after="0" w:line="240" w:lineRule="auto"/>
        <w:ind w:firstLine="709"/>
        <w:rPr>
          <w:rFonts w:ascii="Times New Roman" w:hAnsi="Times New Roman" w:cs="Times New Roman"/>
          <w:sz w:val="24"/>
          <w:szCs w:val="24"/>
        </w:rPr>
      </w:pPr>
      <w:r w:rsidRPr="00A237DC">
        <w:rPr>
          <w:rFonts w:ascii="Times New Roman" w:hAnsi="Times New Roman" w:cs="Times New Roman"/>
          <w:sz w:val="24"/>
          <w:szCs w:val="24"/>
        </w:rPr>
        <w:t>Abstract:</w:t>
      </w:r>
    </w:p>
    <w:p w14:paraId="4AF11FE3" w14:textId="05D2D65C" w:rsidR="001E3844" w:rsidRPr="00A237DC" w:rsidRDefault="001E3844" w:rsidP="00F36717">
      <w:pPr>
        <w:spacing w:after="0" w:line="240" w:lineRule="auto"/>
        <w:ind w:firstLine="709"/>
        <w:rPr>
          <w:rFonts w:ascii="Times New Roman" w:hAnsi="Times New Roman" w:cs="Times New Roman"/>
          <w:sz w:val="24"/>
          <w:szCs w:val="24"/>
        </w:rPr>
      </w:pPr>
    </w:p>
    <w:p w14:paraId="6D66F213" w14:textId="74EF7166" w:rsidR="001E3844" w:rsidRPr="00A237DC" w:rsidRDefault="00432ACC" w:rsidP="00DB668F">
      <w:pPr>
        <w:spacing w:after="0" w:line="240" w:lineRule="auto"/>
        <w:ind w:firstLine="709"/>
        <w:jc w:val="both"/>
        <w:rPr>
          <w:rFonts w:ascii="Times New Roman" w:hAnsi="Times New Roman" w:cs="Times New Roman"/>
          <w:sz w:val="24"/>
          <w:szCs w:val="24"/>
        </w:rPr>
      </w:pPr>
      <w:r w:rsidRPr="00A237DC">
        <w:rPr>
          <w:rFonts w:ascii="Times New Roman" w:hAnsi="Times New Roman" w:cs="Times New Roman"/>
          <w:sz w:val="24"/>
          <w:szCs w:val="24"/>
        </w:rPr>
        <w:t xml:space="preserve">The devastations of the First World War did not spare the built heritage, </w:t>
      </w:r>
      <w:r w:rsidR="00A62557" w:rsidRPr="00A237DC">
        <w:rPr>
          <w:rFonts w:ascii="Times New Roman" w:hAnsi="Times New Roman" w:cs="Times New Roman"/>
          <w:sz w:val="24"/>
          <w:szCs w:val="24"/>
        </w:rPr>
        <w:t>neither the monuments, nor other</w:t>
      </w:r>
      <w:r w:rsidRPr="00A237DC">
        <w:rPr>
          <w:rFonts w:ascii="Times New Roman" w:hAnsi="Times New Roman" w:cs="Times New Roman"/>
          <w:sz w:val="24"/>
          <w:szCs w:val="24"/>
        </w:rPr>
        <w:t xml:space="preserve"> works of art. After the Caporetto breakthrough on October 24</w:t>
      </w:r>
      <w:r w:rsidR="00DB668F" w:rsidRPr="00A237DC">
        <w:rPr>
          <w:rFonts w:ascii="Times New Roman" w:hAnsi="Times New Roman" w:cs="Times New Roman"/>
          <w:sz w:val="24"/>
          <w:szCs w:val="24"/>
        </w:rPr>
        <w:t>,</w:t>
      </w:r>
      <w:r w:rsidRPr="00A237DC">
        <w:rPr>
          <w:rFonts w:ascii="Times New Roman" w:hAnsi="Times New Roman" w:cs="Times New Roman"/>
          <w:sz w:val="24"/>
          <w:szCs w:val="24"/>
        </w:rPr>
        <w:t xml:space="preserve"> 1917 the allied Austro-Hungarian and German troops occupied significant territories of northern Italy. </w:t>
      </w:r>
      <w:r w:rsidR="00A62557" w:rsidRPr="00A237DC">
        <w:rPr>
          <w:rFonts w:ascii="Times New Roman" w:hAnsi="Times New Roman" w:cs="Times New Roman"/>
          <w:sz w:val="24"/>
          <w:szCs w:val="24"/>
        </w:rPr>
        <w:t>The occupiers considered the protection of monuments and other works of art, which are part of the universal cultural heritage, an important task. This study summarizes the activities of the Austro-Hungarian group for the protection of works of art during 1917-1918. The difficulties of the group’s work and the results of its activities are highlighted, while the returning of those works of art after World War One that the occupiers transported is also analysed.</w:t>
      </w:r>
    </w:p>
    <w:p w14:paraId="5A493851" w14:textId="4F8D9E92" w:rsidR="008671C9" w:rsidRPr="00A237DC" w:rsidRDefault="008671C9" w:rsidP="00DB668F">
      <w:pPr>
        <w:spacing w:after="0" w:line="240" w:lineRule="auto"/>
        <w:ind w:firstLine="709"/>
        <w:jc w:val="both"/>
        <w:rPr>
          <w:rFonts w:ascii="Times New Roman" w:hAnsi="Times New Roman" w:cs="Times New Roman"/>
          <w:sz w:val="24"/>
          <w:szCs w:val="24"/>
        </w:rPr>
      </w:pPr>
      <w:r w:rsidRPr="00A237DC">
        <w:rPr>
          <w:rFonts w:ascii="Times New Roman" w:hAnsi="Times New Roman" w:cs="Times New Roman"/>
          <w:sz w:val="24"/>
          <w:szCs w:val="24"/>
        </w:rPr>
        <w:t>Keywords:</w:t>
      </w:r>
      <w:r w:rsidR="00DB668F" w:rsidRPr="00A237DC">
        <w:rPr>
          <w:rFonts w:ascii="Times New Roman" w:hAnsi="Times New Roman" w:cs="Times New Roman"/>
          <w:sz w:val="24"/>
          <w:szCs w:val="24"/>
        </w:rPr>
        <w:t xml:space="preserve"> First World War, Italian theatre of war, protection of monuments, protection of works of art, group for protecting works of art</w:t>
      </w:r>
    </w:p>
    <w:p w14:paraId="635CDA10" w14:textId="687C99EF" w:rsidR="008671C9" w:rsidRDefault="008671C9" w:rsidP="00363664">
      <w:pPr>
        <w:spacing w:after="0" w:line="240" w:lineRule="auto"/>
        <w:jc w:val="both"/>
        <w:rPr>
          <w:rFonts w:ascii="Times New Roman" w:hAnsi="Times New Roman" w:cs="Times New Roman"/>
          <w:sz w:val="24"/>
          <w:szCs w:val="24"/>
        </w:rPr>
      </w:pPr>
    </w:p>
    <w:p w14:paraId="0F2A63A2" w14:textId="77777777" w:rsidR="00DB668F" w:rsidRPr="00F36717" w:rsidRDefault="00DB668F" w:rsidP="00363664">
      <w:pPr>
        <w:spacing w:after="0" w:line="240" w:lineRule="auto"/>
        <w:rPr>
          <w:rFonts w:ascii="Times New Roman" w:hAnsi="Times New Roman" w:cs="Times New Roman"/>
          <w:sz w:val="24"/>
          <w:szCs w:val="24"/>
        </w:rPr>
      </w:pPr>
    </w:p>
    <w:p w14:paraId="22E783D3" w14:textId="139F2EFF" w:rsidR="00D510CB" w:rsidRPr="00812695" w:rsidRDefault="00D510CB" w:rsidP="00F36717">
      <w:pPr>
        <w:spacing w:after="0" w:line="240" w:lineRule="auto"/>
        <w:ind w:firstLine="709"/>
        <w:jc w:val="both"/>
        <w:rPr>
          <w:rFonts w:ascii="Times New Roman" w:hAnsi="Times New Roman" w:cs="Times New Roman"/>
          <w:sz w:val="24"/>
          <w:szCs w:val="24"/>
        </w:rPr>
      </w:pPr>
      <w:r w:rsidRPr="00812695">
        <w:rPr>
          <w:rFonts w:ascii="Times New Roman" w:hAnsi="Times New Roman" w:cs="Times New Roman"/>
          <w:sz w:val="24"/>
          <w:szCs w:val="24"/>
        </w:rPr>
        <w:t xml:space="preserve">Az </w:t>
      </w:r>
      <w:r w:rsidR="00044E8A" w:rsidRPr="00812695">
        <w:rPr>
          <w:rFonts w:ascii="Times New Roman" w:hAnsi="Times New Roman" w:cs="Times New Roman"/>
          <w:sz w:val="24"/>
          <w:szCs w:val="24"/>
        </w:rPr>
        <w:t xml:space="preserve">első világháború olasz hadszínterén 1915 májusától öldöklő küzdelem folyt a szembenálló olasz és osztrák-magyar haderő között. Az </w:t>
      </w:r>
      <w:r w:rsidRPr="00812695">
        <w:rPr>
          <w:rFonts w:ascii="Times New Roman" w:hAnsi="Times New Roman" w:cs="Times New Roman"/>
          <w:sz w:val="24"/>
          <w:szCs w:val="24"/>
        </w:rPr>
        <w:t xml:space="preserve">1917. október 24-én történt caporettói frontáttörést követően a szövetséges osztrák-magyar és német csapatok </w:t>
      </w:r>
      <w:r w:rsidR="00044E8A" w:rsidRPr="00812695">
        <w:rPr>
          <w:rFonts w:ascii="Times New Roman" w:hAnsi="Times New Roman" w:cs="Times New Roman"/>
          <w:sz w:val="24"/>
          <w:szCs w:val="24"/>
        </w:rPr>
        <w:t xml:space="preserve">a visszavonuló olaszokat üldözve, </w:t>
      </w:r>
      <w:r w:rsidRPr="00812695">
        <w:rPr>
          <w:rFonts w:ascii="Times New Roman" w:hAnsi="Times New Roman" w:cs="Times New Roman"/>
          <w:sz w:val="24"/>
          <w:szCs w:val="24"/>
        </w:rPr>
        <w:t>egészen a Piave folyóig nyomultak előre</w:t>
      </w:r>
      <w:r w:rsidR="00044E8A" w:rsidRPr="00812695">
        <w:rPr>
          <w:rFonts w:ascii="Times New Roman" w:hAnsi="Times New Roman" w:cs="Times New Roman"/>
          <w:sz w:val="24"/>
          <w:szCs w:val="24"/>
        </w:rPr>
        <w:t xml:space="preserve">. </w:t>
      </w:r>
      <w:r w:rsidRPr="00812695">
        <w:rPr>
          <w:rFonts w:ascii="Times New Roman" w:hAnsi="Times New Roman" w:cs="Times New Roman"/>
          <w:sz w:val="24"/>
          <w:szCs w:val="24"/>
        </w:rPr>
        <w:t>A</w:t>
      </w:r>
      <w:r w:rsidR="000535D7" w:rsidRPr="00812695">
        <w:rPr>
          <w:rFonts w:ascii="Times New Roman" w:hAnsi="Times New Roman" w:cs="Times New Roman"/>
          <w:sz w:val="24"/>
          <w:szCs w:val="24"/>
        </w:rPr>
        <w:t xml:space="preserve">z </w:t>
      </w:r>
      <w:r w:rsidR="00812695" w:rsidRPr="00812695">
        <w:rPr>
          <w:rFonts w:ascii="Times New Roman" w:hAnsi="Times New Roman" w:cs="Times New Roman"/>
          <w:sz w:val="24"/>
          <w:szCs w:val="24"/>
        </w:rPr>
        <w:t xml:space="preserve">általuk </w:t>
      </w:r>
      <w:r w:rsidRPr="00812695">
        <w:rPr>
          <w:rFonts w:ascii="Times New Roman" w:hAnsi="Times New Roman" w:cs="Times New Roman"/>
          <w:sz w:val="24"/>
          <w:szCs w:val="24"/>
        </w:rPr>
        <w:t>elfoglalt észak-olaszországi területeken (Udine, Belluno tartományok</w:t>
      </w:r>
      <w:r w:rsidR="00044E8A" w:rsidRPr="00812695">
        <w:rPr>
          <w:rFonts w:ascii="Times New Roman" w:hAnsi="Times New Roman" w:cs="Times New Roman"/>
          <w:sz w:val="24"/>
          <w:szCs w:val="24"/>
        </w:rPr>
        <w:t xml:space="preserve"> egésze</w:t>
      </w:r>
      <w:r w:rsidRPr="00812695">
        <w:rPr>
          <w:rFonts w:ascii="Times New Roman" w:hAnsi="Times New Roman" w:cs="Times New Roman"/>
          <w:sz w:val="24"/>
          <w:szCs w:val="24"/>
        </w:rPr>
        <w:t xml:space="preserve">, Treviso, Velence és Vicenza tartományok </w:t>
      </w:r>
      <w:r w:rsidR="000535D7" w:rsidRPr="00812695">
        <w:rPr>
          <w:rFonts w:ascii="Times New Roman" w:hAnsi="Times New Roman" w:cs="Times New Roman"/>
          <w:sz w:val="24"/>
          <w:szCs w:val="24"/>
        </w:rPr>
        <w:t xml:space="preserve">északi </w:t>
      </w:r>
      <w:r w:rsidRPr="00812695">
        <w:rPr>
          <w:rFonts w:ascii="Times New Roman" w:hAnsi="Times New Roman" w:cs="Times New Roman"/>
          <w:sz w:val="24"/>
          <w:szCs w:val="24"/>
        </w:rPr>
        <w:t>részei) osztrák-magyar katonai közigazgatást vezettek be.</w:t>
      </w:r>
      <w:r w:rsidR="008C74E2" w:rsidRPr="00812695">
        <w:rPr>
          <w:rStyle w:val="Lbjegyzet-hivatkozs"/>
          <w:rFonts w:ascii="Times New Roman" w:hAnsi="Times New Roman" w:cs="Times New Roman"/>
          <w:sz w:val="24"/>
          <w:szCs w:val="24"/>
        </w:rPr>
        <w:footnoteReference w:id="2"/>
      </w:r>
    </w:p>
    <w:p w14:paraId="3DB50F69" w14:textId="3E6D08C2" w:rsidR="007F1500" w:rsidRPr="00812695" w:rsidRDefault="007F1500" w:rsidP="007F1500">
      <w:pPr>
        <w:spacing w:after="0" w:line="240" w:lineRule="auto"/>
        <w:ind w:firstLine="709"/>
        <w:jc w:val="both"/>
        <w:rPr>
          <w:rFonts w:ascii="Times New Roman" w:hAnsi="Times New Roman" w:cs="Times New Roman"/>
          <w:sz w:val="24"/>
          <w:szCs w:val="24"/>
        </w:rPr>
      </w:pPr>
      <w:r w:rsidRPr="00812695">
        <w:rPr>
          <w:rFonts w:ascii="Times New Roman" w:hAnsi="Times New Roman" w:cs="Times New Roman"/>
          <w:sz w:val="24"/>
          <w:szCs w:val="24"/>
        </w:rPr>
        <w:t xml:space="preserve">1917. december 16-án megegyezés született a német és </w:t>
      </w:r>
      <w:r w:rsidR="00812695" w:rsidRPr="00812695">
        <w:rPr>
          <w:rFonts w:ascii="Times New Roman" w:hAnsi="Times New Roman" w:cs="Times New Roman"/>
          <w:sz w:val="24"/>
          <w:szCs w:val="24"/>
        </w:rPr>
        <w:t xml:space="preserve">az </w:t>
      </w:r>
      <w:r w:rsidRPr="00812695">
        <w:rPr>
          <w:rFonts w:ascii="Times New Roman" w:hAnsi="Times New Roman" w:cs="Times New Roman"/>
          <w:sz w:val="24"/>
          <w:szCs w:val="24"/>
        </w:rPr>
        <w:t>o</w:t>
      </w:r>
      <w:r w:rsidR="00044E8A" w:rsidRPr="00812695">
        <w:rPr>
          <w:rFonts w:ascii="Times New Roman" w:hAnsi="Times New Roman" w:cs="Times New Roman"/>
          <w:sz w:val="24"/>
          <w:szCs w:val="24"/>
        </w:rPr>
        <w:t>sztrák</w:t>
      </w:r>
      <w:r w:rsidRPr="00812695">
        <w:rPr>
          <w:rFonts w:ascii="Times New Roman" w:hAnsi="Times New Roman" w:cs="Times New Roman"/>
          <w:sz w:val="24"/>
          <w:szCs w:val="24"/>
        </w:rPr>
        <w:t>-m</w:t>
      </w:r>
      <w:r w:rsidR="00044E8A" w:rsidRPr="00812695">
        <w:rPr>
          <w:rFonts w:ascii="Times New Roman" w:hAnsi="Times New Roman" w:cs="Times New Roman"/>
          <w:sz w:val="24"/>
          <w:szCs w:val="24"/>
        </w:rPr>
        <w:t>agyar</w:t>
      </w:r>
      <w:r w:rsidRPr="00812695">
        <w:rPr>
          <w:rFonts w:ascii="Times New Roman" w:hAnsi="Times New Roman" w:cs="Times New Roman"/>
          <w:sz w:val="24"/>
          <w:szCs w:val="24"/>
        </w:rPr>
        <w:t xml:space="preserve"> megszálló erők</w:t>
      </w:r>
      <w:r w:rsidR="000535D7" w:rsidRPr="00812695">
        <w:rPr>
          <w:rFonts w:ascii="Times New Roman" w:hAnsi="Times New Roman" w:cs="Times New Roman"/>
          <w:sz w:val="24"/>
          <w:szCs w:val="24"/>
        </w:rPr>
        <w:t xml:space="preserve"> vezetői</w:t>
      </w:r>
      <w:r w:rsidRPr="00812695">
        <w:rPr>
          <w:rFonts w:ascii="Times New Roman" w:hAnsi="Times New Roman" w:cs="Times New Roman"/>
          <w:sz w:val="24"/>
          <w:szCs w:val="24"/>
        </w:rPr>
        <w:t xml:space="preserve"> között, hogy a német 14. hadsereget felszámolják, és a Boroevi</w:t>
      </w:r>
      <w:r w:rsidR="00044E8A" w:rsidRPr="00812695">
        <w:rPr>
          <w:rFonts w:ascii="Times New Roman" w:hAnsi="Times New Roman" w:cs="Times New Roman"/>
          <w:sz w:val="24"/>
          <w:szCs w:val="24"/>
        </w:rPr>
        <w:t>ć</w:t>
      </w:r>
      <w:r w:rsidRPr="00812695">
        <w:rPr>
          <w:rFonts w:ascii="Times New Roman" w:hAnsi="Times New Roman" w:cs="Times New Roman"/>
          <w:sz w:val="24"/>
          <w:szCs w:val="24"/>
        </w:rPr>
        <w:t>-hadseregcsoport átveszi a</w:t>
      </w:r>
      <w:r w:rsidR="000535D7" w:rsidRPr="00812695">
        <w:rPr>
          <w:rFonts w:ascii="Times New Roman" w:hAnsi="Times New Roman" w:cs="Times New Roman"/>
          <w:sz w:val="24"/>
          <w:szCs w:val="24"/>
        </w:rPr>
        <w:t>nnak</w:t>
      </w:r>
      <w:r w:rsidRPr="00812695">
        <w:rPr>
          <w:rFonts w:ascii="Times New Roman" w:hAnsi="Times New Roman" w:cs="Times New Roman"/>
          <w:sz w:val="24"/>
          <w:szCs w:val="24"/>
        </w:rPr>
        <w:t xml:space="preserve"> megszáll</w:t>
      </w:r>
      <w:r w:rsidR="000535D7" w:rsidRPr="00812695">
        <w:rPr>
          <w:rFonts w:ascii="Times New Roman" w:hAnsi="Times New Roman" w:cs="Times New Roman"/>
          <w:sz w:val="24"/>
          <w:szCs w:val="24"/>
        </w:rPr>
        <w:t>ó feladatait</w:t>
      </w:r>
      <w:r w:rsidRPr="00812695">
        <w:rPr>
          <w:rFonts w:ascii="Times New Roman" w:hAnsi="Times New Roman" w:cs="Times New Roman"/>
          <w:sz w:val="24"/>
          <w:szCs w:val="24"/>
        </w:rPr>
        <w:t>.</w:t>
      </w:r>
      <w:r w:rsidRPr="00812695">
        <w:rPr>
          <w:rStyle w:val="Lbjegyzet-hivatkozs"/>
          <w:rFonts w:ascii="Times New Roman" w:hAnsi="Times New Roman" w:cs="Times New Roman"/>
          <w:sz w:val="24"/>
          <w:szCs w:val="24"/>
        </w:rPr>
        <w:footnoteReference w:id="3"/>
      </w:r>
      <w:r w:rsidR="000F76C7" w:rsidRPr="00812695">
        <w:rPr>
          <w:rFonts w:ascii="Times New Roman" w:hAnsi="Times New Roman" w:cs="Times New Roman"/>
          <w:sz w:val="24"/>
          <w:szCs w:val="24"/>
        </w:rPr>
        <w:t xml:space="preserve"> A német csapatokat 1918 januárja és márciusa között a nyugati hadszíntérre helyezték át.</w:t>
      </w:r>
    </w:p>
    <w:p w14:paraId="116849D7" w14:textId="77777777" w:rsidR="003E74F8" w:rsidRPr="00812695" w:rsidRDefault="003E74F8" w:rsidP="003E74F8">
      <w:pPr>
        <w:spacing w:after="0" w:line="240" w:lineRule="auto"/>
        <w:jc w:val="both"/>
        <w:rPr>
          <w:rFonts w:ascii="Times New Roman" w:hAnsi="Times New Roman" w:cs="Times New Roman"/>
          <w:sz w:val="24"/>
          <w:szCs w:val="24"/>
        </w:rPr>
      </w:pPr>
    </w:p>
    <w:p w14:paraId="1F98F4A1" w14:textId="2E8BE235" w:rsidR="003E74F8" w:rsidRPr="00812695" w:rsidRDefault="003E74F8" w:rsidP="003E74F8">
      <w:pPr>
        <w:spacing w:after="0" w:line="240" w:lineRule="auto"/>
        <w:jc w:val="center"/>
        <w:rPr>
          <w:rFonts w:ascii="Times New Roman" w:hAnsi="Times New Roman" w:cs="Times New Roman"/>
          <w:i/>
          <w:iCs/>
          <w:sz w:val="24"/>
          <w:szCs w:val="24"/>
        </w:rPr>
      </w:pPr>
      <w:r w:rsidRPr="00812695">
        <w:rPr>
          <w:rFonts w:ascii="Times New Roman" w:hAnsi="Times New Roman" w:cs="Times New Roman"/>
          <w:i/>
          <w:iCs/>
          <w:sz w:val="24"/>
          <w:szCs w:val="24"/>
        </w:rPr>
        <w:t xml:space="preserve">A műemlékek és műalkotások </w:t>
      </w:r>
      <w:r w:rsidR="00812695">
        <w:rPr>
          <w:rFonts w:ascii="Times New Roman" w:hAnsi="Times New Roman" w:cs="Times New Roman"/>
          <w:i/>
          <w:iCs/>
          <w:sz w:val="24"/>
          <w:szCs w:val="24"/>
        </w:rPr>
        <w:t xml:space="preserve">szervezett </w:t>
      </w:r>
      <w:r w:rsidRPr="00812695">
        <w:rPr>
          <w:rFonts w:ascii="Times New Roman" w:hAnsi="Times New Roman" w:cs="Times New Roman"/>
          <w:i/>
          <w:iCs/>
          <w:sz w:val="24"/>
          <w:szCs w:val="24"/>
        </w:rPr>
        <w:t>védelmének előzményei az olasz hadszíntéren</w:t>
      </w:r>
    </w:p>
    <w:p w14:paraId="76E6D301" w14:textId="77777777" w:rsidR="003E74F8" w:rsidRPr="00812695" w:rsidRDefault="003E74F8" w:rsidP="00F36717">
      <w:pPr>
        <w:spacing w:after="0" w:line="240" w:lineRule="auto"/>
        <w:ind w:firstLine="709"/>
        <w:jc w:val="both"/>
        <w:rPr>
          <w:rFonts w:ascii="Times New Roman" w:hAnsi="Times New Roman" w:cs="Times New Roman"/>
          <w:sz w:val="24"/>
          <w:szCs w:val="24"/>
        </w:rPr>
      </w:pPr>
    </w:p>
    <w:p w14:paraId="593CDE35" w14:textId="371A781B" w:rsidR="00395565" w:rsidRPr="00812695" w:rsidRDefault="008C74E2" w:rsidP="00395565">
      <w:pPr>
        <w:spacing w:after="0" w:line="240" w:lineRule="auto"/>
        <w:ind w:firstLine="709"/>
        <w:jc w:val="both"/>
        <w:rPr>
          <w:rFonts w:ascii="Times New Roman" w:hAnsi="Times New Roman" w:cs="Times New Roman"/>
          <w:sz w:val="24"/>
          <w:szCs w:val="24"/>
        </w:rPr>
      </w:pPr>
      <w:r w:rsidRPr="00812695">
        <w:rPr>
          <w:rFonts w:ascii="Times New Roman" w:hAnsi="Times New Roman" w:cs="Times New Roman"/>
          <w:sz w:val="24"/>
          <w:szCs w:val="24"/>
        </w:rPr>
        <w:lastRenderedPageBreak/>
        <w:t>Az ellenséges művészeti örökség</w:t>
      </w:r>
      <w:r w:rsidR="000535D7" w:rsidRPr="00812695">
        <w:rPr>
          <w:rFonts w:ascii="Times New Roman" w:hAnsi="Times New Roman" w:cs="Times New Roman"/>
          <w:sz w:val="24"/>
          <w:szCs w:val="24"/>
        </w:rPr>
        <w:t xml:space="preserve"> </w:t>
      </w:r>
      <w:r w:rsidRPr="00812695">
        <w:rPr>
          <w:rFonts w:ascii="Times New Roman" w:hAnsi="Times New Roman" w:cs="Times New Roman"/>
          <w:sz w:val="24"/>
          <w:szCs w:val="24"/>
        </w:rPr>
        <w:t>védelme az első világháborúban a korábbi fegyveres konfliktusokhoz képest újdonságnak számított. Az 1907. október 18-án megkötött</w:t>
      </w:r>
      <w:r w:rsidR="00395565" w:rsidRPr="00812695">
        <w:rPr>
          <w:rFonts w:ascii="Times New Roman" w:hAnsi="Times New Roman" w:cs="Times New Roman"/>
          <w:sz w:val="24"/>
          <w:szCs w:val="24"/>
        </w:rPr>
        <w:t>, a szárazföldi háború szabályaira vonatkozó</w:t>
      </w:r>
      <w:r w:rsidRPr="00812695">
        <w:rPr>
          <w:rFonts w:ascii="Times New Roman" w:hAnsi="Times New Roman" w:cs="Times New Roman"/>
          <w:sz w:val="24"/>
          <w:szCs w:val="24"/>
        </w:rPr>
        <w:t xml:space="preserve"> 4. hágai egyezmény 46. és 48. pontja, </w:t>
      </w:r>
      <w:r w:rsidR="000535D7" w:rsidRPr="00812695">
        <w:rPr>
          <w:rFonts w:ascii="Times New Roman" w:hAnsi="Times New Roman" w:cs="Times New Roman"/>
          <w:sz w:val="24"/>
          <w:szCs w:val="24"/>
        </w:rPr>
        <w:t xml:space="preserve">- </w:t>
      </w:r>
      <w:r w:rsidRPr="00812695">
        <w:rPr>
          <w:rFonts w:ascii="Times New Roman" w:hAnsi="Times New Roman" w:cs="Times New Roman"/>
          <w:sz w:val="24"/>
          <w:szCs w:val="24"/>
        </w:rPr>
        <w:t>melyet 44 állam</w:t>
      </w:r>
      <w:r w:rsidR="00812695" w:rsidRPr="00812695">
        <w:rPr>
          <w:rFonts w:ascii="Times New Roman" w:hAnsi="Times New Roman" w:cs="Times New Roman"/>
          <w:sz w:val="24"/>
          <w:szCs w:val="24"/>
        </w:rPr>
        <w:t>, közöttük az Osztrák-Magyar Monarchia</w:t>
      </w:r>
      <w:r w:rsidRPr="00812695">
        <w:rPr>
          <w:rFonts w:ascii="Times New Roman" w:hAnsi="Times New Roman" w:cs="Times New Roman"/>
          <w:sz w:val="24"/>
          <w:szCs w:val="24"/>
        </w:rPr>
        <w:t xml:space="preserve"> is</w:t>
      </w:r>
      <w:r w:rsidR="000535D7" w:rsidRPr="00812695">
        <w:rPr>
          <w:rFonts w:ascii="Times New Roman" w:hAnsi="Times New Roman" w:cs="Times New Roman"/>
          <w:sz w:val="24"/>
          <w:szCs w:val="24"/>
        </w:rPr>
        <w:t xml:space="preserve"> </w:t>
      </w:r>
      <w:r w:rsidR="00812695" w:rsidRPr="00812695">
        <w:rPr>
          <w:rFonts w:ascii="Times New Roman" w:hAnsi="Times New Roman" w:cs="Times New Roman"/>
          <w:sz w:val="24"/>
          <w:szCs w:val="24"/>
        </w:rPr>
        <w:t xml:space="preserve">aláírt </w:t>
      </w:r>
      <w:r w:rsidR="000535D7" w:rsidRPr="00812695">
        <w:rPr>
          <w:rFonts w:ascii="Times New Roman" w:hAnsi="Times New Roman" w:cs="Times New Roman"/>
          <w:sz w:val="24"/>
          <w:szCs w:val="24"/>
        </w:rPr>
        <w:t>-,</w:t>
      </w:r>
      <w:r w:rsidRPr="00812695">
        <w:rPr>
          <w:rFonts w:ascii="Times New Roman" w:hAnsi="Times New Roman" w:cs="Times New Roman"/>
          <w:sz w:val="24"/>
          <w:szCs w:val="24"/>
        </w:rPr>
        <w:t xml:space="preserve"> </w:t>
      </w:r>
      <w:r w:rsidR="00395565" w:rsidRPr="00812695">
        <w:rPr>
          <w:rFonts w:ascii="Times New Roman" w:hAnsi="Times New Roman" w:cs="Times New Roman"/>
          <w:sz w:val="24"/>
          <w:szCs w:val="24"/>
        </w:rPr>
        <w:t>megtiltotta a történelmi emlékművek, művészeti és tudományos alkotások, és vallási intézmények lefoglalását, elkobzását, kifosztását, szétrombolását és megrongálását, azonban azok aktív védelmét nem határozta meg.</w:t>
      </w:r>
      <w:r w:rsidR="00395565" w:rsidRPr="00812695">
        <w:rPr>
          <w:rStyle w:val="Lbjegyzet-hivatkozs"/>
          <w:rFonts w:ascii="Times New Roman" w:hAnsi="Times New Roman" w:cs="Times New Roman"/>
          <w:sz w:val="24"/>
          <w:szCs w:val="24"/>
        </w:rPr>
        <w:footnoteReference w:id="4"/>
      </w:r>
    </w:p>
    <w:p w14:paraId="0EF7BE91" w14:textId="5DA30999" w:rsidR="008C74E2" w:rsidRPr="00812695" w:rsidRDefault="008C74E2" w:rsidP="008C74E2">
      <w:pPr>
        <w:spacing w:after="0" w:line="240" w:lineRule="auto"/>
        <w:ind w:firstLine="709"/>
        <w:jc w:val="both"/>
        <w:rPr>
          <w:rFonts w:ascii="Times New Roman" w:hAnsi="Times New Roman" w:cs="Times New Roman"/>
          <w:sz w:val="24"/>
          <w:szCs w:val="24"/>
        </w:rPr>
      </w:pPr>
      <w:r w:rsidRPr="00812695">
        <w:rPr>
          <w:rFonts w:ascii="Times New Roman" w:hAnsi="Times New Roman" w:cs="Times New Roman"/>
          <w:sz w:val="24"/>
          <w:szCs w:val="24"/>
        </w:rPr>
        <w:t>Az olasz műemlékek légitámadások elleni védelmével az osztrák-magyar hadvezetés és kormányzat már az 1915-ös olasz hadba lépés után nem</w:t>
      </w:r>
      <w:r w:rsidR="00B24FF8" w:rsidRPr="00812695">
        <w:rPr>
          <w:rFonts w:ascii="Times New Roman" w:hAnsi="Times New Roman" w:cs="Times New Roman"/>
          <w:sz w:val="24"/>
          <w:szCs w:val="24"/>
        </w:rPr>
        <w:t xml:space="preserve"> </w:t>
      </w:r>
      <w:r w:rsidR="00096093" w:rsidRPr="00812695">
        <w:rPr>
          <w:rFonts w:ascii="Times New Roman" w:hAnsi="Times New Roman" w:cs="Times New Roman"/>
          <w:sz w:val="24"/>
          <w:szCs w:val="24"/>
        </w:rPr>
        <w:t xml:space="preserve">sokkal szembesült. </w:t>
      </w:r>
      <w:r w:rsidRPr="00812695">
        <w:rPr>
          <w:rFonts w:ascii="Times New Roman" w:hAnsi="Times New Roman" w:cs="Times New Roman"/>
          <w:sz w:val="24"/>
          <w:szCs w:val="24"/>
        </w:rPr>
        <w:t>1915. június 27-én a bécsi apostoli nuncius közvetítette XV. Benedek pápa kérését Ferenc József felé</w:t>
      </w:r>
      <w:r w:rsidR="000A4465" w:rsidRPr="00812695">
        <w:rPr>
          <w:rFonts w:ascii="Times New Roman" w:hAnsi="Times New Roman" w:cs="Times New Roman"/>
          <w:sz w:val="24"/>
          <w:szCs w:val="24"/>
        </w:rPr>
        <w:t xml:space="preserve"> a főként </w:t>
      </w:r>
      <w:r w:rsidRPr="00812695">
        <w:rPr>
          <w:rFonts w:ascii="Times New Roman" w:hAnsi="Times New Roman" w:cs="Times New Roman"/>
          <w:sz w:val="24"/>
          <w:szCs w:val="24"/>
        </w:rPr>
        <w:t xml:space="preserve">Velencében található szakrális épületek és helyek </w:t>
      </w:r>
      <w:r w:rsidR="000A4465" w:rsidRPr="00812695">
        <w:rPr>
          <w:rFonts w:ascii="Times New Roman" w:hAnsi="Times New Roman" w:cs="Times New Roman"/>
          <w:sz w:val="24"/>
          <w:szCs w:val="24"/>
        </w:rPr>
        <w:t>megóvásáról.</w:t>
      </w:r>
      <w:r w:rsidR="00096093" w:rsidRPr="00812695">
        <w:rPr>
          <w:rFonts w:ascii="Times New Roman" w:hAnsi="Times New Roman" w:cs="Times New Roman"/>
          <w:sz w:val="24"/>
          <w:szCs w:val="24"/>
        </w:rPr>
        <w:t xml:space="preserve"> A</w:t>
      </w:r>
      <w:r w:rsidR="00D305EE" w:rsidRPr="00812695">
        <w:rPr>
          <w:rFonts w:ascii="Times New Roman" w:hAnsi="Times New Roman" w:cs="Times New Roman"/>
          <w:sz w:val="24"/>
          <w:szCs w:val="24"/>
        </w:rPr>
        <w:t>nnak folyományaként a</w:t>
      </w:r>
      <w:r w:rsidR="000A4465" w:rsidRPr="00812695">
        <w:rPr>
          <w:rFonts w:ascii="Times New Roman" w:hAnsi="Times New Roman" w:cs="Times New Roman"/>
          <w:sz w:val="24"/>
          <w:szCs w:val="24"/>
        </w:rPr>
        <w:t xml:space="preserve"> Monarchia</w:t>
      </w:r>
      <w:r w:rsidR="00096093" w:rsidRPr="00812695">
        <w:rPr>
          <w:rFonts w:ascii="Times New Roman" w:hAnsi="Times New Roman" w:cs="Times New Roman"/>
          <w:sz w:val="24"/>
          <w:szCs w:val="24"/>
        </w:rPr>
        <w:t xml:space="preserve"> uralkodó</w:t>
      </w:r>
      <w:r w:rsidR="000A4465" w:rsidRPr="00812695">
        <w:rPr>
          <w:rFonts w:ascii="Times New Roman" w:hAnsi="Times New Roman" w:cs="Times New Roman"/>
          <w:sz w:val="24"/>
          <w:szCs w:val="24"/>
        </w:rPr>
        <w:t>ja</w:t>
      </w:r>
      <w:r w:rsidR="00096093" w:rsidRPr="00812695">
        <w:rPr>
          <w:rFonts w:ascii="Times New Roman" w:hAnsi="Times New Roman" w:cs="Times New Roman"/>
          <w:sz w:val="24"/>
          <w:szCs w:val="24"/>
        </w:rPr>
        <w:t xml:space="preserve"> két nap múlva a közös H</w:t>
      </w:r>
      <w:r w:rsidRPr="00812695">
        <w:rPr>
          <w:rFonts w:ascii="Times New Roman" w:hAnsi="Times New Roman" w:cs="Times New Roman"/>
          <w:sz w:val="24"/>
          <w:szCs w:val="24"/>
        </w:rPr>
        <w:t xml:space="preserve">adügyminisztériumhoz </w:t>
      </w:r>
      <w:r w:rsidR="00D305EE" w:rsidRPr="00812695">
        <w:rPr>
          <w:rFonts w:ascii="Times New Roman" w:hAnsi="Times New Roman" w:cs="Times New Roman"/>
          <w:sz w:val="24"/>
          <w:szCs w:val="24"/>
        </w:rPr>
        <w:t>intézett egy levelet</w:t>
      </w:r>
      <w:r w:rsidRPr="00812695">
        <w:rPr>
          <w:rFonts w:ascii="Times New Roman" w:hAnsi="Times New Roman" w:cs="Times New Roman"/>
          <w:sz w:val="24"/>
          <w:szCs w:val="24"/>
        </w:rPr>
        <w:t>.</w:t>
      </w:r>
      <w:r w:rsidRPr="00812695">
        <w:rPr>
          <w:rStyle w:val="Lbjegyzet-hivatkozs"/>
          <w:rFonts w:ascii="Times New Roman" w:hAnsi="Times New Roman" w:cs="Times New Roman"/>
          <w:sz w:val="24"/>
          <w:szCs w:val="24"/>
        </w:rPr>
        <w:footnoteReference w:id="5"/>
      </w:r>
      <w:r w:rsidRPr="00812695">
        <w:rPr>
          <w:rFonts w:ascii="Times New Roman" w:hAnsi="Times New Roman" w:cs="Times New Roman"/>
          <w:sz w:val="24"/>
          <w:szCs w:val="24"/>
        </w:rPr>
        <w:t xml:space="preserve"> 1915. július 4-én </w:t>
      </w:r>
      <w:r w:rsidR="000A4465" w:rsidRPr="00812695">
        <w:rPr>
          <w:rFonts w:ascii="Times New Roman" w:hAnsi="Times New Roman" w:cs="Times New Roman"/>
          <w:sz w:val="24"/>
          <w:szCs w:val="24"/>
        </w:rPr>
        <w:t xml:space="preserve">Franz </w:t>
      </w:r>
      <w:r w:rsidRPr="00812695">
        <w:rPr>
          <w:rFonts w:ascii="Times New Roman" w:hAnsi="Times New Roman" w:cs="Times New Roman"/>
          <w:sz w:val="24"/>
          <w:szCs w:val="24"/>
        </w:rPr>
        <w:t xml:space="preserve">Conrad </w:t>
      </w:r>
      <w:r w:rsidR="000A4465" w:rsidRPr="00812695">
        <w:rPr>
          <w:rFonts w:ascii="Times New Roman" w:hAnsi="Times New Roman" w:cs="Times New Roman"/>
          <w:sz w:val="24"/>
          <w:szCs w:val="24"/>
        </w:rPr>
        <w:t>von Hötzendorf</w:t>
      </w:r>
      <w:r w:rsidR="003813DA" w:rsidRPr="00812695">
        <w:rPr>
          <w:rStyle w:val="Lbjegyzet-hivatkozs"/>
          <w:rFonts w:ascii="Times New Roman" w:hAnsi="Times New Roman" w:cs="Times New Roman"/>
          <w:sz w:val="24"/>
          <w:szCs w:val="24"/>
        </w:rPr>
        <w:footnoteReference w:id="6"/>
      </w:r>
      <w:r w:rsidR="000A4465" w:rsidRPr="00812695">
        <w:rPr>
          <w:rFonts w:ascii="Times New Roman" w:hAnsi="Times New Roman" w:cs="Times New Roman"/>
          <w:sz w:val="24"/>
          <w:szCs w:val="24"/>
        </w:rPr>
        <w:t xml:space="preserve"> </w:t>
      </w:r>
      <w:r w:rsidR="003813DA" w:rsidRPr="00812695">
        <w:rPr>
          <w:rFonts w:ascii="Times New Roman" w:hAnsi="Times New Roman" w:cs="Times New Roman"/>
          <w:sz w:val="24"/>
          <w:szCs w:val="24"/>
        </w:rPr>
        <w:t xml:space="preserve">vezérezredes, osztrák-magyar </w:t>
      </w:r>
      <w:r w:rsidRPr="00812695">
        <w:rPr>
          <w:rFonts w:ascii="Times New Roman" w:hAnsi="Times New Roman" w:cs="Times New Roman"/>
          <w:sz w:val="24"/>
          <w:szCs w:val="24"/>
        </w:rPr>
        <w:t>vezérkari főnök a cs</w:t>
      </w:r>
      <w:r w:rsidR="000A4465" w:rsidRPr="00812695">
        <w:rPr>
          <w:rFonts w:ascii="Times New Roman" w:hAnsi="Times New Roman" w:cs="Times New Roman"/>
          <w:sz w:val="24"/>
          <w:szCs w:val="24"/>
        </w:rPr>
        <w:t>ászári</w:t>
      </w:r>
      <w:r w:rsidRPr="00812695">
        <w:rPr>
          <w:rFonts w:ascii="Times New Roman" w:hAnsi="Times New Roman" w:cs="Times New Roman"/>
          <w:sz w:val="24"/>
          <w:szCs w:val="24"/>
        </w:rPr>
        <w:t xml:space="preserve"> és kir</w:t>
      </w:r>
      <w:r w:rsidR="000A4465" w:rsidRPr="00812695">
        <w:rPr>
          <w:rFonts w:ascii="Times New Roman" w:hAnsi="Times New Roman" w:cs="Times New Roman"/>
          <w:sz w:val="24"/>
          <w:szCs w:val="24"/>
        </w:rPr>
        <w:t>ályi</w:t>
      </w:r>
      <w:r w:rsidRPr="00812695">
        <w:rPr>
          <w:rFonts w:ascii="Times New Roman" w:hAnsi="Times New Roman" w:cs="Times New Roman"/>
          <w:sz w:val="24"/>
          <w:szCs w:val="24"/>
        </w:rPr>
        <w:t xml:space="preserve"> Hadsereg</w:t>
      </w:r>
      <w:r w:rsidR="000A4465" w:rsidRPr="00812695">
        <w:rPr>
          <w:rFonts w:ascii="Times New Roman" w:hAnsi="Times New Roman" w:cs="Times New Roman"/>
          <w:sz w:val="24"/>
          <w:szCs w:val="24"/>
        </w:rPr>
        <w:t>-</w:t>
      </w:r>
      <w:r w:rsidRPr="00812695">
        <w:rPr>
          <w:rFonts w:ascii="Times New Roman" w:hAnsi="Times New Roman" w:cs="Times New Roman"/>
          <w:sz w:val="24"/>
          <w:szCs w:val="24"/>
        </w:rPr>
        <w:t xml:space="preserve">főparancsnokság </w:t>
      </w:r>
      <w:r w:rsidR="00D305EE" w:rsidRPr="00812695">
        <w:rPr>
          <w:rFonts w:ascii="Times New Roman" w:hAnsi="Times New Roman" w:cs="Times New Roman"/>
          <w:sz w:val="24"/>
          <w:szCs w:val="24"/>
        </w:rPr>
        <w:t>Hadműveleti Osztályának címzett</w:t>
      </w:r>
      <w:r w:rsidRPr="00812695">
        <w:rPr>
          <w:rFonts w:ascii="Times New Roman" w:hAnsi="Times New Roman" w:cs="Times New Roman"/>
          <w:sz w:val="24"/>
          <w:szCs w:val="24"/>
        </w:rPr>
        <w:t xml:space="preserve"> utasításá</w:t>
      </w:r>
      <w:r w:rsidR="00D305EE" w:rsidRPr="00812695">
        <w:rPr>
          <w:rFonts w:ascii="Times New Roman" w:hAnsi="Times New Roman" w:cs="Times New Roman"/>
          <w:sz w:val="24"/>
          <w:szCs w:val="24"/>
        </w:rPr>
        <w:t xml:space="preserve">ban intézkedett </w:t>
      </w:r>
      <w:r w:rsidRPr="00812695">
        <w:rPr>
          <w:rFonts w:ascii="Times New Roman" w:hAnsi="Times New Roman" w:cs="Times New Roman"/>
          <w:sz w:val="24"/>
          <w:szCs w:val="24"/>
        </w:rPr>
        <w:t xml:space="preserve">az olasz műemlékek és szent helyek, </w:t>
      </w:r>
      <w:r w:rsidR="00812695">
        <w:rPr>
          <w:rFonts w:ascii="Times New Roman" w:hAnsi="Times New Roman" w:cs="Times New Roman"/>
          <w:sz w:val="24"/>
          <w:szCs w:val="24"/>
        </w:rPr>
        <w:t>kifejezetten</w:t>
      </w:r>
      <w:r w:rsidRPr="00812695">
        <w:rPr>
          <w:rFonts w:ascii="Times New Roman" w:hAnsi="Times New Roman" w:cs="Times New Roman"/>
          <w:sz w:val="24"/>
          <w:szCs w:val="24"/>
        </w:rPr>
        <w:t xml:space="preserve"> </w:t>
      </w:r>
      <w:r w:rsidR="00812695">
        <w:rPr>
          <w:rFonts w:ascii="Times New Roman" w:hAnsi="Times New Roman" w:cs="Times New Roman"/>
          <w:sz w:val="24"/>
          <w:szCs w:val="24"/>
        </w:rPr>
        <w:t xml:space="preserve">pedig </w:t>
      </w:r>
      <w:r w:rsidRPr="00812695">
        <w:rPr>
          <w:rFonts w:ascii="Times New Roman" w:hAnsi="Times New Roman" w:cs="Times New Roman"/>
          <w:sz w:val="24"/>
          <w:szCs w:val="24"/>
        </w:rPr>
        <w:t>a Loretói</w:t>
      </w:r>
      <w:r w:rsidR="00096093" w:rsidRPr="00812695">
        <w:rPr>
          <w:rFonts w:ascii="Times New Roman" w:hAnsi="Times New Roman" w:cs="Times New Roman"/>
          <w:sz w:val="24"/>
          <w:szCs w:val="24"/>
        </w:rPr>
        <w:t xml:space="preserve"> templom meg</w:t>
      </w:r>
      <w:r w:rsidR="00D305EE" w:rsidRPr="00812695">
        <w:rPr>
          <w:rFonts w:ascii="Times New Roman" w:hAnsi="Times New Roman" w:cs="Times New Roman"/>
          <w:sz w:val="24"/>
          <w:szCs w:val="24"/>
        </w:rPr>
        <w:t>óvására vonatkozóan.</w:t>
      </w:r>
      <w:r w:rsidRPr="00812695">
        <w:rPr>
          <w:rStyle w:val="Lbjegyzet-hivatkozs"/>
          <w:rFonts w:ascii="Times New Roman" w:hAnsi="Times New Roman" w:cs="Times New Roman"/>
          <w:sz w:val="24"/>
          <w:szCs w:val="24"/>
        </w:rPr>
        <w:footnoteReference w:id="7"/>
      </w:r>
    </w:p>
    <w:p w14:paraId="7E36DC61" w14:textId="6E2B8A60" w:rsidR="008C74E2" w:rsidRPr="00812695" w:rsidRDefault="008C74E2" w:rsidP="00096093">
      <w:pPr>
        <w:spacing w:after="0" w:line="240" w:lineRule="auto"/>
        <w:ind w:firstLine="709"/>
        <w:jc w:val="both"/>
        <w:rPr>
          <w:rFonts w:ascii="Times New Roman" w:hAnsi="Times New Roman" w:cs="Times New Roman"/>
          <w:sz w:val="24"/>
          <w:szCs w:val="24"/>
        </w:rPr>
      </w:pPr>
      <w:r w:rsidRPr="00812695">
        <w:rPr>
          <w:rFonts w:ascii="Times New Roman" w:hAnsi="Times New Roman" w:cs="Times New Roman"/>
          <w:sz w:val="24"/>
          <w:szCs w:val="24"/>
        </w:rPr>
        <w:t xml:space="preserve">1915. október 24-én osztrák-magyar </w:t>
      </w:r>
      <w:r w:rsidR="00D305EE" w:rsidRPr="00812695">
        <w:rPr>
          <w:rFonts w:ascii="Times New Roman" w:hAnsi="Times New Roman" w:cs="Times New Roman"/>
          <w:sz w:val="24"/>
          <w:szCs w:val="24"/>
        </w:rPr>
        <w:t>repülő</w:t>
      </w:r>
      <w:r w:rsidRPr="00812695">
        <w:rPr>
          <w:rFonts w:ascii="Times New Roman" w:hAnsi="Times New Roman" w:cs="Times New Roman"/>
          <w:sz w:val="24"/>
          <w:szCs w:val="24"/>
        </w:rPr>
        <w:t>gépek Velencét bombázták, melynek áldozatául esett a Scalzi-templom Tiepo</w:t>
      </w:r>
      <w:r w:rsidR="00D305EE" w:rsidRPr="00812695">
        <w:rPr>
          <w:rFonts w:ascii="Times New Roman" w:hAnsi="Times New Roman" w:cs="Times New Roman"/>
          <w:sz w:val="24"/>
          <w:szCs w:val="24"/>
        </w:rPr>
        <w:t>lo híres tetőfreskójával. A</w:t>
      </w:r>
      <w:r w:rsidRPr="00812695">
        <w:rPr>
          <w:rFonts w:ascii="Times New Roman" w:hAnsi="Times New Roman" w:cs="Times New Roman"/>
          <w:sz w:val="24"/>
          <w:szCs w:val="24"/>
        </w:rPr>
        <w:t xml:space="preserve"> pápai nuncius újab</w:t>
      </w:r>
      <w:r w:rsidR="00D305EE" w:rsidRPr="00812695">
        <w:rPr>
          <w:rFonts w:ascii="Times New Roman" w:hAnsi="Times New Roman" w:cs="Times New Roman"/>
          <w:sz w:val="24"/>
          <w:szCs w:val="24"/>
        </w:rPr>
        <w:t xml:space="preserve">b kérése </w:t>
      </w:r>
      <w:r w:rsidRPr="00812695">
        <w:rPr>
          <w:rFonts w:ascii="Times New Roman" w:hAnsi="Times New Roman" w:cs="Times New Roman"/>
          <w:sz w:val="24"/>
          <w:szCs w:val="24"/>
        </w:rPr>
        <w:t>nyomán</w:t>
      </w:r>
      <w:r w:rsidR="00D305EE" w:rsidRPr="00812695">
        <w:rPr>
          <w:rFonts w:ascii="Times New Roman" w:hAnsi="Times New Roman" w:cs="Times New Roman"/>
          <w:sz w:val="24"/>
          <w:szCs w:val="24"/>
        </w:rPr>
        <w:t xml:space="preserve"> az uralkodó ismét követelte a H</w:t>
      </w:r>
      <w:r w:rsidRPr="00812695">
        <w:rPr>
          <w:rFonts w:ascii="Times New Roman" w:hAnsi="Times New Roman" w:cs="Times New Roman"/>
          <w:sz w:val="24"/>
          <w:szCs w:val="24"/>
        </w:rPr>
        <w:t>adsereg-főparancsnokságtól, hogy kíméljék meg a</w:t>
      </w:r>
      <w:r w:rsidR="00D305EE" w:rsidRPr="00812695">
        <w:rPr>
          <w:rFonts w:ascii="Times New Roman" w:hAnsi="Times New Roman" w:cs="Times New Roman"/>
          <w:sz w:val="24"/>
          <w:szCs w:val="24"/>
        </w:rPr>
        <w:t>z olasz</w:t>
      </w:r>
      <w:r w:rsidRPr="00812695">
        <w:rPr>
          <w:rFonts w:ascii="Times New Roman" w:hAnsi="Times New Roman" w:cs="Times New Roman"/>
          <w:sz w:val="24"/>
          <w:szCs w:val="24"/>
        </w:rPr>
        <w:t xml:space="preserve"> műemlékeket és a szakrális emlékeket.</w:t>
      </w:r>
      <w:r w:rsidRPr="00812695">
        <w:rPr>
          <w:rStyle w:val="Lbjegyzet-hivatkozs"/>
          <w:rFonts w:ascii="Times New Roman" w:hAnsi="Times New Roman" w:cs="Times New Roman"/>
          <w:sz w:val="24"/>
          <w:szCs w:val="24"/>
        </w:rPr>
        <w:footnoteReference w:id="8"/>
      </w:r>
      <w:r w:rsidRPr="00812695">
        <w:rPr>
          <w:rFonts w:ascii="Times New Roman" w:hAnsi="Times New Roman" w:cs="Times New Roman"/>
          <w:sz w:val="24"/>
          <w:szCs w:val="24"/>
        </w:rPr>
        <w:t xml:space="preserve"> 19</w:t>
      </w:r>
      <w:r w:rsidR="00096093" w:rsidRPr="00812695">
        <w:rPr>
          <w:rFonts w:ascii="Times New Roman" w:hAnsi="Times New Roman" w:cs="Times New Roman"/>
          <w:sz w:val="24"/>
          <w:szCs w:val="24"/>
        </w:rPr>
        <w:t>16. március 12-én a Délnyugati-F</w:t>
      </w:r>
      <w:r w:rsidRPr="00812695">
        <w:rPr>
          <w:rFonts w:ascii="Times New Roman" w:hAnsi="Times New Roman" w:cs="Times New Roman"/>
          <w:sz w:val="24"/>
          <w:szCs w:val="24"/>
        </w:rPr>
        <w:t>ront parancsnoksága egy bro</w:t>
      </w:r>
      <w:r w:rsidR="00096093" w:rsidRPr="00812695">
        <w:rPr>
          <w:rFonts w:ascii="Times New Roman" w:hAnsi="Times New Roman" w:cs="Times New Roman"/>
          <w:sz w:val="24"/>
          <w:szCs w:val="24"/>
        </w:rPr>
        <w:t>súrát kapott</w:t>
      </w:r>
      <w:r w:rsidRPr="00812695">
        <w:rPr>
          <w:rFonts w:ascii="Times New Roman" w:hAnsi="Times New Roman" w:cs="Times New Roman"/>
          <w:sz w:val="24"/>
          <w:szCs w:val="24"/>
        </w:rPr>
        <w:t xml:space="preserve"> </w:t>
      </w:r>
      <w:r w:rsidRPr="00812695">
        <w:rPr>
          <w:rFonts w:ascii="Times New Roman" w:hAnsi="Times New Roman" w:cs="Times New Roman"/>
          <w:i/>
          <w:sz w:val="24"/>
          <w:szCs w:val="24"/>
        </w:rPr>
        <w:t>A történelmi</w:t>
      </w:r>
      <w:r w:rsidR="00096093" w:rsidRPr="00812695">
        <w:rPr>
          <w:rFonts w:ascii="Times New Roman" w:hAnsi="Times New Roman" w:cs="Times New Roman"/>
          <w:i/>
          <w:sz w:val="24"/>
          <w:szCs w:val="24"/>
        </w:rPr>
        <w:t xml:space="preserve"> műemlékek és épületek védelme</w:t>
      </w:r>
      <w:r w:rsidR="00096093" w:rsidRPr="00812695">
        <w:rPr>
          <w:rFonts w:ascii="Times New Roman" w:hAnsi="Times New Roman" w:cs="Times New Roman"/>
          <w:sz w:val="24"/>
          <w:szCs w:val="24"/>
        </w:rPr>
        <w:t xml:space="preserve"> címmel, melyben </w:t>
      </w:r>
      <w:r w:rsidRPr="00812695">
        <w:rPr>
          <w:rFonts w:ascii="Times New Roman" w:hAnsi="Times New Roman" w:cs="Times New Roman"/>
          <w:sz w:val="24"/>
          <w:szCs w:val="24"/>
        </w:rPr>
        <w:t xml:space="preserve">az olasz művészet jelentőségére és a német kultúrával való kapcsolatára, valamint a a szárazföldi háborúról szóló </w:t>
      </w:r>
      <w:r w:rsidR="00096093" w:rsidRPr="00812695">
        <w:rPr>
          <w:rFonts w:ascii="Times New Roman" w:hAnsi="Times New Roman" w:cs="Times New Roman"/>
          <w:sz w:val="24"/>
          <w:szCs w:val="24"/>
        </w:rPr>
        <w:t xml:space="preserve">hágai </w:t>
      </w:r>
      <w:r w:rsidRPr="00812695">
        <w:rPr>
          <w:rFonts w:ascii="Times New Roman" w:hAnsi="Times New Roman" w:cs="Times New Roman"/>
          <w:sz w:val="24"/>
          <w:szCs w:val="24"/>
        </w:rPr>
        <w:t>egyezmények 27. bekezdésére hívták fel a figyelmet.</w:t>
      </w:r>
      <w:r w:rsidRPr="00812695">
        <w:rPr>
          <w:rStyle w:val="Lbjegyzet-hivatkozs"/>
          <w:rFonts w:ascii="Times New Roman" w:hAnsi="Times New Roman" w:cs="Times New Roman"/>
          <w:sz w:val="24"/>
          <w:szCs w:val="24"/>
        </w:rPr>
        <w:footnoteReference w:id="9"/>
      </w:r>
      <w:r w:rsidR="00D305EE" w:rsidRPr="00812695">
        <w:rPr>
          <w:rFonts w:ascii="Times New Roman" w:hAnsi="Times New Roman" w:cs="Times New Roman"/>
          <w:sz w:val="24"/>
          <w:szCs w:val="24"/>
        </w:rPr>
        <w:t xml:space="preserve"> A parancsnokság számára megküldték </w:t>
      </w:r>
      <w:r w:rsidRPr="00812695">
        <w:rPr>
          <w:rFonts w:ascii="Times New Roman" w:hAnsi="Times New Roman" w:cs="Times New Roman"/>
          <w:sz w:val="24"/>
          <w:szCs w:val="24"/>
        </w:rPr>
        <w:t>Olaszo</w:t>
      </w:r>
      <w:r w:rsidR="00D305EE" w:rsidRPr="00812695">
        <w:rPr>
          <w:rFonts w:ascii="Times New Roman" w:hAnsi="Times New Roman" w:cs="Times New Roman"/>
          <w:sz w:val="24"/>
          <w:szCs w:val="24"/>
        </w:rPr>
        <w:t>rszág északkeleti tartományai</w:t>
      </w:r>
      <w:r w:rsidRPr="00812695">
        <w:rPr>
          <w:rFonts w:ascii="Times New Roman" w:hAnsi="Times New Roman" w:cs="Times New Roman"/>
          <w:sz w:val="24"/>
          <w:szCs w:val="24"/>
        </w:rPr>
        <w:t xml:space="preserve"> (Udine, Treviso, Belluno, Velence) legfontosabb műe</w:t>
      </w:r>
      <w:r w:rsidR="00D305EE" w:rsidRPr="00812695">
        <w:rPr>
          <w:rFonts w:ascii="Times New Roman" w:hAnsi="Times New Roman" w:cs="Times New Roman"/>
          <w:sz w:val="24"/>
          <w:szCs w:val="24"/>
        </w:rPr>
        <w:t>mlékeinek listáját is.</w:t>
      </w:r>
      <w:r w:rsidRPr="00812695">
        <w:rPr>
          <w:rStyle w:val="Lbjegyzet-hivatkozs"/>
          <w:rFonts w:ascii="Times New Roman" w:hAnsi="Times New Roman" w:cs="Times New Roman"/>
          <w:sz w:val="24"/>
          <w:szCs w:val="24"/>
        </w:rPr>
        <w:footnoteReference w:id="10"/>
      </w:r>
    </w:p>
    <w:p w14:paraId="628B5104" w14:textId="77777777" w:rsidR="00FD7287" w:rsidRPr="00812695" w:rsidRDefault="00FD7287" w:rsidP="00FD7287">
      <w:pPr>
        <w:spacing w:after="0" w:line="240" w:lineRule="auto"/>
        <w:jc w:val="both"/>
        <w:rPr>
          <w:rFonts w:ascii="Times New Roman" w:hAnsi="Times New Roman" w:cs="Times New Roman"/>
          <w:sz w:val="24"/>
          <w:szCs w:val="24"/>
        </w:rPr>
      </w:pPr>
    </w:p>
    <w:p w14:paraId="5A1E4DFB" w14:textId="2D874E00" w:rsidR="008C74E2" w:rsidRPr="00812695" w:rsidRDefault="00FD7287" w:rsidP="00FD7287">
      <w:pPr>
        <w:spacing w:after="0" w:line="240" w:lineRule="auto"/>
        <w:jc w:val="center"/>
        <w:rPr>
          <w:rFonts w:ascii="Times New Roman" w:hAnsi="Times New Roman" w:cs="Times New Roman"/>
          <w:i/>
          <w:iCs/>
          <w:sz w:val="24"/>
          <w:szCs w:val="24"/>
        </w:rPr>
      </w:pPr>
      <w:r w:rsidRPr="00812695">
        <w:rPr>
          <w:rFonts w:ascii="Times New Roman" w:hAnsi="Times New Roman" w:cs="Times New Roman"/>
          <w:i/>
          <w:iCs/>
          <w:sz w:val="24"/>
          <w:szCs w:val="24"/>
        </w:rPr>
        <w:t>A cs</w:t>
      </w:r>
      <w:r w:rsidR="00E725F4" w:rsidRPr="00812695">
        <w:rPr>
          <w:rFonts w:ascii="Times New Roman" w:hAnsi="Times New Roman" w:cs="Times New Roman"/>
          <w:i/>
          <w:iCs/>
          <w:sz w:val="24"/>
          <w:szCs w:val="24"/>
        </w:rPr>
        <w:t>ászári</w:t>
      </w:r>
      <w:r w:rsidRPr="00812695">
        <w:rPr>
          <w:rFonts w:ascii="Times New Roman" w:hAnsi="Times New Roman" w:cs="Times New Roman"/>
          <w:i/>
          <w:iCs/>
          <w:sz w:val="24"/>
          <w:szCs w:val="24"/>
        </w:rPr>
        <w:t xml:space="preserve"> és kir</w:t>
      </w:r>
      <w:r w:rsidR="00E725F4" w:rsidRPr="00812695">
        <w:rPr>
          <w:rFonts w:ascii="Times New Roman" w:hAnsi="Times New Roman" w:cs="Times New Roman"/>
          <w:i/>
          <w:iCs/>
          <w:sz w:val="24"/>
          <w:szCs w:val="24"/>
        </w:rPr>
        <w:t>ályi</w:t>
      </w:r>
      <w:r w:rsidRPr="00812695">
        <w:rPr>
          <w:rFonts w:ascii="Times New Roman" w:hAnsi="Times New Roman" w:cs="Times New Roman"/>
          <w:i/>
          <w:iCs/>
          <w:sz w:val="24"/>
          <w:szCs w:val="24"/>
        </w:rPr>
        <w:t xml:space="preserve"> művészeti alkotásokat védő csoport megalakulása és tagjai</w:t>
      </w:r>
    </w:p>
    <w:p w14:paraId="15E8796D" w14:textId="77777777" w:rsidR="00FD7287" w:rsidRPr="00363664" w:rsidRDefault="00FD7287" w:rsidP="00363664">
      <w:pPr>
        <w:spacing w:after="0" w:line="240" w:lineRule="auto"/>
        <w:jc w:val="both"/>
        <w:rPr>
          <w:rFonts w:ascii="Times New Roman" w:hAnsi="Times New Roman" w:cs="Times New Roman"/>
          <w:sz w:val="24"/>
          <w:szCs w:val="24"/>
        </w:rPr>
      </w:pPr>
    </w:p>
    <w:p w14:paraId="61BE6675" w14:textId="4D2556F6" w:rsidR="001F590A" w:rsidRPr="00363664" w:rsidRDefault="000E350A" w:rsidP="001F590A">
      <w:pPr>
        <w:spacing w:after="0" w:line="240" w:lineRule="auto"/>
        <w:ind w:firstLine="709"/>
        <w:jc w:val="both"/>
        <w:rPr>
          <w:rFonts w:ascii="Times New Roman" w:hAnsi="Times New Roman" w:cs="Times New Roman"/>
          <w:sz w:val="24"/>
          <w:szCs w:val="24"/>
        </w:rPr>
      </w:pPr>
      <w:r w:rsidRPr="00363664">
        <w:rPr>
          <w:rFonts w:ascii="Times New Roman" w:hAnsi="Times New Roman" w:cs="Times New Roman"/>
          <w:sz w:val="24"/>
          <w:szCs w:val="24"/>
        </w:rPr>
        <w:t>A</w:t>
      </w:r>
      <w:r w:rsidR="00B24FF8" w:rsidRPr="00363664">
        <w:rPr>
          <w:rFonts w:ascii="Times New Roman" w:hAnsi="Times New Roman" w:cs="Times New Roman"/>
          <w:sz w:val="24"/>
          <w:szCs w:val="24"/>
        </w:rPr>
        <w:t>z osztrák-magyar D</w:t>
      </w:r>
      <w:r w:rsidRPr="00363664">
        <w:rPr>
          <w:rFonts w:ascii="Times New Roman" w:hAnsi="Times New Roman" w:cs="Times New Roman"/>
          <w:sz w:val="24"/>
          <w:szCs w:val="24"/>
        </w:rPr>
        <w:t xml:space="preserve">élnyugati </w:t>
      </w:r>
      <w:r w:rsidR="00B24FF8" w:rsidRPr="00363664">
        <w:rPr>
          <w:rFonts w:ascii="Times New Roman" w:hAnsi="Times New Roman" w:cs="Times New Roman"/>
          <w:sz w:val="24"/>
          <w:szCs w:val="24"/>
        </w:rPr>
        <w:t>F</w:t>
      </w:r>
      <w:r w:rsidRPr="00363664">
        <w:rPr>
          <w:rFonts w:ascii="Times New Roman" w:hAnsi="Times New Roman" w:cs="Times New Roman"/>
          <w:sz w:val="24"/>
          <w:szCs w:val="24"/>
        </w:rPr>
        <w:t>ront parancsnoksága az elfoglalt olasz területe</w:t>
      </w:r>
      <w:r w:rsidR="00B24FF8" w:rsidRPr="00363664">
        <w:rPr>
          <w:rFonts w:ascii="Times New Roman" w:hAnsi="Times New Roman" w:cs="Times New Roman"/>
          <w:sz w:val="24"/>
          <w:szCs w:val="24"/>
        </w:rPr>
        <w:t xml:space="preserve">ken tartózkodó </w:t>
      </w:r>
      <w:r w:rsidRPr="00363664">
        <w:rPr>
          <w:rFonts w:ascii="Times New Roman" w:hAnsi="Times New Roman" w:cs="Times New Roman"/>
          <w:sz w:val="24"/>
          <w:szCs w:val="24"/>
        </w:rPr>
        <w:t>minden csapattest számára jegyzékeket adott ki azokról a városokról, települ</w:t>
      </w:r>
      <w:r w:rsidR="00194994" w:rsidRPr="00363664">
        <w:rPr>
          <w:rFonts w:ascii="Times New Roman" w:hAnsi="Times New Roman" w:cs="Times New Roman"/>
          <w:sz w:val="24"/>
          <w:szCs w:val="24"/>
        </w:rPr>
        <w:t xml:space="preserve">ésekről, kastélyokról, ahol </w:t>
      </w:r>
      <w:r w:rsidR="0071605E" w:rsidRPr="00363664">
        <w:rPr>
          <w:rFonts w:ascii="Times New Roman" w:hAnsi="Times New Roman" w:cs="Times New Roman"/>
          <w:sz w:val="24"/>
          <w:szCs w:val="24"/>
        </w:rPr>
        <w:t xml:space="preserve">művészeti, </w:t>
      </w:r>
      <w:r w:rsidR="00194994" w:rsidRPr="00363664">
        <w:rPr>
          <w:rFonts w:ascii="Times New Roman" w:hAnsi="Times New Roman" w:cs="Times New Roman"/>
          <w:sz w:val="24"/>
          <w:szCs w:val="24"/>
        </w:rPr>
        <w:t xml:space="preserve">vagy műemléki értékek fordultak elő. </w:t>
      </w:r>
      <w:r w:rsidRPr="00363664">
        <w:rPr>
          <w:rFonts w:ascii="Times New Roman" w:hAnsi="Times New Roman" w:cs="Times New Roman"/>
          <w:sz w:val="24"/>
          <w:szCs w:val="24"/>
        </w:rPr>
        <w:t xml:space="preserve">Az egyes </w:t>
      </w:r>
      <w:r w:rsidR="00363664" w:rsidRPr="00363664">
        <w:rPr>
          <w:rFonts w:ascii="Times New Roman" w:hAnsi="Times New Roman" w:cs="Times New Roman"/>
          <w:sz w:val="24"/>
          <w:szCs w:val="24"/>
        </w:rPr>
        <w:t>ezrede</w:t>
      </w:r>
      <w:r w:rsidRPr="00363664">
        <w:rPr>
          <w:rFonts w:ascii="Times New Roman" w:hAnsi="Times New Roman" w:cs="Times New Roman"/>
          <w:sz w:val="24"/>
          <w:szCs w:val="24"/>
        </w:rPr>
        <w:t>knél külön tisztek</w:t>
      </w:r>
      <w:r w:rsidR="00007B6E" w:rsidRPr="00363664">
        <w:rPr>
          <w:rFonts w:ascii="Times New Roman" w:hAnsi="Times New Roman" w:cs="Times New Roman"/>
          <w:sz w:val="24"/>
          <w:szCs w:val="24"/>
        </w:rPr>
        <w:t>et bíztak meg a</w:t>
      </w:r>
      <w:r w:rsidR="00363664" w:rsidRPr="00363664">
        <w:rPr>
          <w:rFonts w:ascii="Times New Roman" w:hAnsi="Times New Roman" w:cs="Times New Roman"/>
          <w:sz w:val="24"/>
          <w:szCs w:val="24"/>
        </w:rPr>
        <w:t xml:space="preserve"> csapattest által </w:t>
      </w:r>
      <w:r w:rsidR="00007B6E" w:rsidRPr="00363664">
        <w:rPr>
          <w:rFonts w:ascii="Times New Roman" w:hAnsi="Times New Roman" w:cs="Times New Roman"/>
          <w:sz w:val="24"/>
          <w:szCs w:val="24"/>
        </w:rPr>
        <w:t>megszáll</w:t>
      </w:r>
      <w:r w:rsidR="00363664" w:rsidRPr="00363664">
        <w:rPr>
          <w:rFonts w:ascii="Times New Roman" w:hAnsi="Times New Roman" w:cs="Times New Roman"/>
          <w:sz w:val="24"/>
          <w:szCs w:val="24"/>
        </w:rPr>
        <w:t>t</w:t>
      </w:r>
      <w:r w:rsidR="00007B6E" w:rsidRPr="00363664">
        <w:rPr>
          <w:rFonts w:ascii="Times New Roman" w:hAnsi="Times New Roman" w:cs="Times New Roman"/>
          <w:sz w:val="24"/>
          <w:szCs w:val="24"/>
        </w:rPr>
        <w:t xml:space="preserve"> terület</w:t>
      </w:r>
      <w:r w:rsidR="00363664" w:rsidRPr="00363664">
        <w:rPr>
          <w:rFonts w:ascii="Times New Roman" w:hAnsi="Times New Roman" w:cs="Times New Roman"/>
          <w:sz w:val="24"/>
          <w:szCs w:val="24"/>
        </w:rPr>
        <w:t>e</w:t>
      </w:r>
      <w:r w:rsidR="007C6232" w:rsidRPr="00363664">
        <w:rPr>
          <w:rFonts w:ascii="Times New Roman" w:hAnsi="Times New Roman" w:cs="Times New Roman"/>
          <w:sz w:val="24"/>
          <w:szCs w:val="24"/>
        </w:rPr>
        <w:t xml:space="preserve">n található műemlékek, művészeti szempontból értékesnek számító </w:t>
      </w:r>
      <w:r w:rsidR="00363664" w:rsidRPr="00363664">
        <w:rPr>
          <w:rFonts w:ascii="Times New Roman" w:hAnsi="Times New Roman" w:cs="Times New Roman"/>
          <w:sz w:val="24"/>
          <w:szCs w:val="24"/>
        </w:rPr>
        <w:t>mű</w:t>
      </w:r>
      <w:r w:rsidR="007C6232" w:rsidRPr="00363664">
        <w:rPr>
          <w:rFonts w:ascii="Times New Roman" w:hAnsi="Times New Roman" w:cs="Times New Roman"/>
          <w:sz w:val="24"/>
          <w:szCs w:val="24"/>
        </w:rPr>
        <w:t xml:space="preserve">alkotások </w:t>
      </w:r>
      <w:r w:rsidR="00007B6E" w:rsidRPr="00363664">
        <w:rPr>
          <w:rFonts w:ascii="Times New Roman" w:hAnsi="Times New Roman" w:cs="Times New Roman"/>
          <w:sz w:val="24"/>
          <w:szCs w:val="24"/>
        </w:rPr>
        <w:t>felügyeletéve</w:t>
      </w:r>
      <w:r w:rsidR="007C6232" w:rsidRPr="00363664">
        <w:rPr>
          <w:rFonts w:ascii="Times New Roman" w:hAnsi="Times New Roman" w:cs="Times New Roman"/>
          <w:sz w:val="24"/>
          <w:szCs w:val="24"/>
        </w:rPr>
        <w:t xml:space="preserve">l. </w:t>
      </w:r>
      <w:r w:rsidR="00007B6E" w:rsidRPr="00363664">
        <w:rPr>
          <w:rFonts w:ascii="Times New Roman" w:hAnsi="Times New Roman" w:cs="Times New Roman"/>
          <w:sz w:val="24"/>
          <w:szCs w:val="24"/>
        </w:rPr>
        <w:t xml:space="preserve">1917 decemberében </w:t>
      </w:r>
      <w:r w:rsidR="00E8531F" w:rsidRPr="00363664">
        <w:rPr>
          <w:rFonts w:ascii="Times New Roman" w:hAnsi="Times New Roman" w:cs="Times New Roman"/>
          <w:sz w:val="24"/>
          <w:szCs w:val="24"/>
        </w:rPr>
        <w:t xml:space="preserve">megalakították </w:t>
      </w:r>
      <w:r w:rsidR="00007B6E" w:rsidRPr="00363664">
        <w:rPr>
          <w:rFonts w:ascii="Times New Roman" w:hAnsi="Times New Roman" w:cs="Times New Roman"/>
          <w:sz w:val="24"/>
          <w:szCs w:val="24"/>
        </w:rPr>
        <w:t xml:space="preserve">a </w:t>
      </w:r>
      <w:r w:rsidR="00B24FF8" w:rsidRPr="00363664">
        <w:rPr>
          <w:rFonts w:ascii="Times New Roman" w:hAnsi="Times New Roman" w:cs="Times New Roman"/>
          <w:sz w:val="24"/>
          <w:szCs w:val="24"/>
        </w:rPr>
        <w:t xml:space="preserve">Délnyugati Front </w:t>
      </w:r>
      <w:r w:rsidR="00007B6E" w:rsidRPr="00363664">
        <w:rPr>
          <w:rFonts w:ascii="Times New Roman" w:hAnsi="Times New Roman" w:cs="Times New Roman"/>
          <w:sz w:val="24"/>
          <w:szCs w:val="24"/>
        </w:rPr>
        <w:t>parancsnokság</w:t>
      </w:r>
      <w:r w:rsidR="00B24FF8" w:rsidRPr="00363664">
        <w:rPr>
          <w:rFonts w:ascii="Times New Roman" w:hAnsi="Times New Roman" w:cs="Times New Roman"/>
          <w:sz w:val="24"/>
          <w:szCs w:val="24"/>
        </w:rPr>
        <w:t>ának</w:t>
      </w:r>
      <w:r w:rsidR="00007B6E" w:rsidRPr="00363664">
        <w:rPr>
          <w:rFonts w:ascii="Times New Roman" w:hAnsi="Times New Roman" w:cs="Times New Roman"/>
          <w:sz w:val="24"/>
          <w:szCs w:val="24"/>
        </w:rPr>
        <w:t xml:space="preserve"> </w:t>
      </w:r>
      <w:r w:rsidR="00B24FF8" w:rsidRPr="00363664">
        <w:rPr>
          <w:rFonts w:ascii="Times New Roman" w:hAnsi="Times New Roman" w:cs="Times New Roman"/>
          <w:sz w:val="24"/>
          <w:szCs w:val="24"/>
        </w:rPr>
        <w:t xml:space="preserve">közvetlen </w:t>
      </w:r>
      <w:r w:rsidR="00007B6E" w:rsidRPr="00363664">
        <w:rPr>
          <w:rFonts w:ascii="Times New Roman" w:hAnsi="Times New Roman" w:cs="Times New Roman"/>
          <w:sz w:val="24"/>
          <w:szCs w:val="24"/>
        </w:rPr>
        <w:t xml:space="preserve">alárendeltségében működő </w:t>
      </w:r>
      <w:r w:rsidR="0071605E" w:rsidRPr="00363664">
        <w:rPr>
          <w:rFonts w:ascii="Times New Roman" w:hAnsi="Times New Roman" w:cs="Times New Roman"/>
          <w:sz w:val="24"/>
          <w:szCs w:val="24"/>
        </w:rPr>
        <w:t xml:space="preserve">művészeti alkotásokat védő </w:t>
      </w:r>
      <w:r w:rsidR="00E8531F" w:rsidRPr="00363664">
        <w:rPr>
          <w:rFonts w:ascii="Times New Roman" w:hAnsi="Times New Roman" w:cs="Times New Roman"/>
          <w:sz w:val="24"/>
          <w:szCs w:val="24"/>
        </w:rPr>
        <w:t>csoportot (Kunstschutzgruppe)</w:t>
      </w:r>
      <w:r w:rsidR="00007B6E" w:rsidRPr="00363664">
        <w:rPr>
          <w:rFonts w:ascii="Times New Roman" w:hAnsi="Times New Roman" w:cs="Times New Roman"/>
          <w:sz w:val="24"/>
          <w:szCs w:val="24"/>
        </w:rPr>
        <w:t>, amelynek tagjait dr. Max Dvo</w:t>
      </w:r>
      <w:r w:rsidR="00E8531F" w:rsidRPr="00363664">
        <w:rPr>
          <w:rFonts w:ascii="Times New Roman" w:hAnsi="Times New Roman" w:cs="Times New Roman"/>
          <w:sz w:val="24"/>
          <w:szCs w:val="24"/>
        </w:rPr>
        <w:t>ř</w:t>
      </w:r>
      <w:r w:rsidR="00007B6E" w:rsidRPr="00363664">
        <w:rPr>
          <w:rFonts w:ascii="Times New Roman" w:hAnsi="Times New Roman" w:cs="Times New Roman"/>
          <w:sz w:val="24"/>
          <w:szCs w:val="24"/>
        </w:rPr>
        <w:t>ak egyetemi ta</w:t>
      </w:r>
      <w:r w:rsidR="0071408A" w:rsidRPr="00363664">
        <w:rPr>
          <w:rFonts w:ascii="Times New Roman" w:hAnsi="Times New Roman" w:cs="Times New Roman"/>
          <w:sz w:val="24"/>
          <w:szCs w:val="24"/>
        </w:rPr>
        <w:t>nár (a császári-</w:t>
      </w:r>
      <w:r w:rsidR="00E8531F" w:rsidRPr="00363664">
        <w:rPr>
          <w:rFonts w:ascii="Times New Roman" w:hAnsi="Times New Roman" w:cs="Times New Roman"/>
          <w:sz w:val="24"/>
          <w:szCs w:val="24"/>
        </w:rPr>
        <w:t>királyi Műemlék</w:t>
      </w:r>
      <w:r w:rsidR="00363664">
        <w:rPr>
          <w:rFonts w:ascii="Times New Roman" w:hAnsi="Times New Roman" w:cs="Times New Roman"/>
          <w:sz w:val="24"/>
          <w:szCs w:val="24"/>
        </w:rPr>
        <w:t>védelmi</w:t>
      </w:r>
      <w:r w:rsidR="00E8531F" w:rsidRPr="00363664">
        <w:rPr>
          <w:rFonts w:ascii="Times New Roman" w:hAnsi="Times New Roman" w:cs="Times New Roman"/>
          <w:sz w:val="24"/>
          <w:szCs w:val="24"/>
        </w:rPr>
        <w:t xml:space="preserve"> Központi Bizottság második alelnöke, a Művészettörténeti I</w:t>
      </w:r>
      <w:r w:rsidR="007C6232" w:rsidRPr="00363664">
        <w:rPr>
          <w:rFonts w:ascii="Times New Roman" w:hAnsi="Times New Roman" w:cs="Times New Roman"/>
          <w:sz w:val="24"/>
          <w:szCs w:val="24"/>
        </w:rPr>
        <w:t>ntézet vezetője</w:t>
      </w:r>
      <w:r w:rsidR="00E8531F" w:rsidRPr="00363664">
        <w:rPr>
          <w:rFonts w:ascii="Times New Roman" w:hAnsi="Times New Roman" w:cs="Times New Roman"/>
          <w:sz w:val="24"/>
          <w:szCs w:val="24"/>
        </w:rPr>
        <w:t>) javaslatára nevezték ki a feladat végrehajtására.</w:t>
      </w:r>
      <w:r w:rsidR="00FD7287" w:rsidRPr="00363664">
        <w:rPr>
          <w:rStyle w:val="Lbjegyzet-hivatkozs"/>
          <w:rFonts w:ascii="Times New Roman" w:hAnsi="Times New Roman" w:cs="Times New Roman"/>
          <w:sz w:val="24"/>
          <w:szCs w:val="24"/>
        </w:rPr>
        <w:footnoteReference w:id="11"/>
      </w:r>
      <w:r w:rsidR="00E8531F" w:rsidRPr="00363664">
        <w:rPr>
          <w:rFonts w:ascii="Times New Roman" w:hAnsi="Times New Roman" w:cs="Times New Roman"/>
          <w:sz w:val="24"/>
          <w:szCs w:val="24"/>
        </w:rPr>
        <w:t xml:space="preserve"> </w:t>
      </w:r>
      <w:r w:rsidR="001F590A" w:rsidRPr="00363664">
        <w:rPr>
          <w:rFonts w:ascii="Times New Roman" w:hAnsi="Times New Roman" w:cs="Times New Roman"/>
          <w:sz w:val="24"/>
          <w:szCs w:val="24"/>
        </w:rPr>
        <w:t xml:space="preserve">A csoport egészen 1918 november elejéig, az olasz hadszíntéren bekövetkezett </w:t>
      </w:r>
      <w:r w:rsidR="00363664" w:rsidRPr="00363664">
        <w:rPr>
          <w:rFonts w:ascii="Times New Roman" w:hAnsi="Times New Roman" w:cs="Times New Roman"/>
          <w:sz w:val="24"/>
          <w:szCs w:val="24"/>
        </w:rPr>
        <w:t xml:space="preserve">osztrák-magyar </w:t>
      </w:r>
      <w:r w:rsidR="001F590A" w:rsidRPr="00363664">
        <w:rPr>
          <w:rFonts w:ascii="Times New Roman" w:hAnsi="Times New Roman" w:cs="Times New Roman"/>
          <w:sz w:val="24"/>
          <w:szCs w:val="24"/>
        </w:rPr>
        <w:t xml:space="preserve">katonai összeomlásig folytatta tevékenységét. A szükséges műszaki segéderőt, mint </w:t>
      </w:r>
      <w:r w:rsidR="00363664" w:rsidRPr="00363664">
        <w:rPr>
          <w:rFonts w:ascii="Times New Roman" w:hAnsi="Times New Roman" w:cs="Times New Roman"/>
          <w:sz w:val="24"/>
          <w:szCs w:val="24"/>
        </w:rPr>
        <w:t xml:space="preserve">például </w:t>
      </w:r>
      <w:r w:rsidR="001F590A" w:rsidRPr="00363664">
        <w:rPr>
          <w:rFonts w:ascii="Times New Roman" w:hAnsi="Times New Roman" w:cs="Times New Roman"/>
          <w:sz w:val="24"/>
          <w:szCs w:val="24"/>
        </w:rPr>
        <w:t>fényképészeket, térképészeket a szükséges mértékben bevonhattak a munkájuk</w:t>
      </w:r>
      <w:r w:rsidR="00363664" w:rsidRPr="00363664">
        <w:rPr>
          <w:rFonts w:ascii="Times New Roman" w:hAnsi="Times New Roman" w:cs="Times New Roman"/>
          <w:sz w:val="24"/>
          <w:szCs w:val="24"/>
        </w:rPr>
        <w:t xml:space="preserve"> segítésére</w:t>
      </w:r>
      <w:r w:rsidR="001F590A" w:rsidRPr="00363664">
        <w:rPr>
          <w:rFonts w:ascii="Times New Roman" w:hAnsi="Times New Roman" w:cs="Times New Roman"/>
          <w:sz w:val="24"/>
          <w:szCs w:val="24"/>
        </w:rPr>
        <w:t>.</w:t>
      </w:r>
    </w:p>
    <w:p w14:paraId="4EBD4AD5" w14:textId="2C0B2DAF" w:rsidR="00E8531F" w:rsidRPr="00363664" w:rsidRDefault="00E8531F" w:rsidP="00E8531F">
      <w:pPr>
        <w:spacing w:after="0" w:line="240" w:lineRule="auto"/>
        <w:ind w:firstLine="709"/>
        <w:jc w:val="both"/>
        <w:rPr>
          <w:rFonts w:ascii="Times New Roman" w:hAnsi="Times New Roman" w:cs="Times New Roman"/>
          <w:sz w:val="24"/>
          <w:szCs w:val="24"/>
        </w:rPr>
      </w:pPr>
      <w:r w:rsidRPr="00363664">
        <w:rPr>
          <w:rFonts w:ascii="Times New Roman" w:hAnsi="Times New Roman" w:cs="Times New Roman"/>
          <w:sz w:val="24"/>
          <w:szCs w:val="24"/>
        </w:rPr>
        <w:lastRenderedPageBreak/>
        <w:t xml:space="preserve">A </w:t>
      </w:r>
      <w:r w:rsidR="007C6232" w:rsidRPr="00363664">
        <w:rPr>
          <w:rFonts w:ascii="Times New Roman" w:hAnsi="Times New Roman" w:cs="Times New Roman"/>
          <w:sz w:val="24"/>
          <w:szCs w:val="24"/>
        </w:rPr>
        <w:t>következő szakemberek (a legtöbben a császári</w:t>
      </w:r>
      <w:r w:rsidR="00363664" w:rsidRPr="00363664">
        <w:rPr>
          <w:rFonts w:ascii="Times New Roman" w:hAnsi="Times New Roman" w:cs="Times New Roman"/>
          <w:sz w:val="24"/>
          <w:szCs w:val="24"/>
        </w:rPr>
        <w:t>-</w:t>
      </w:r>
      <w:r w:rsidR="007C6232" w:rsidRPr="00363664">
        <w:rPr>
          <w:rFonts w:ascii="Times New Roman" w:hAnsi="Times New Roman" w:cs="Times New Roman"/>
          <w:sz w:val="24"/>
          <w:szCs w:val="24"/>
        </w:rPr>
        <w:t>királyi Műemlék</w:t>
      </w:r>
      <w:r w:rsidR="00A046FB" w:rsidRPr="00363664">
        <w:rPr>
          <w:rFonts w:ascii="Times New Roman" w:hAnsi="Times New Roman" w:cs="Times New Roman"/>
          <w:sz w:val="24"/>
          <w:szCs w:val="24"/>
        </w:rPr>
        <w:t>védelmi</w:t>
      </w:r>
      <w:r w:rsidR="007C6232" w:rsidRPr="00363664">
        <w:rPr>
          <w:rFonts w:ascii="Times New Roman" w:hAnsi="Times New Roman" w:cs="Times New Roman"/>
          <w:sz w:val="24"/>
          <w:szCs w:val="24"/>
        </w:rPr>
        <w:t xml:space="preserve"> Központi Bizottság tagjai voltak) kaptak megbízást a császári és királyi</w:t>
      </w:r>
      <w:r w:rsidRPr="00363664">
        <w:rPr>
          <w:rFonts w:ascii="Times New Roman" w:hAnsi="Times New Roman" w:cs="Times New Roman"/>
          <w:sz w:val="24"/>
          <w:szCs w:val="24"/>
        </w:rPr>
        <w:t xml:space="preserve"> Hadügyminisztérium</w:t>
      </w:r>
      <w:r w:rsidR="007C6232" w:rsidRPr="00363664">
        <w:rPr>
          <w:rFonts w:ascii="Times New Roman" w:hAnsi="Times New Roman" w:cs="Times New Roman"/>
          <w:sz w:val="24"/>
          <w:szCs w:val="24"/>
        </w:rPr>
        <w:t>tól a</w:t>
      </w:r>
      <w:r w:rsidRPr="00363664">
        <w:rPr>
          <w:rFonts w:ascii="Times New Roman" w:hAnsi="Times New Roman" w:cs="Times New Roman"/>
          <w:sz w:val="24"/>
          <w:szCs w:val="24"/>
        </w:rPr>
        <w:t xml:space="preserve"> </w:t>
      </w:r>
      <w:r w:rsidR="007C6232" w:rsidRPr="00363664">
        <w:rPr>
          <w:rFonts w:ascii="Times New Roman" w:hAnsi="Times New Roman" w:cs="Times New Roman"/>
          <w:sz w:val="24"/>
          <w:szCs w:val="24"/>
        </w:rPr>
        <w:t xml:space="preserve">művészeti alkotásokat védő csoport tagjaként az elfoglalt területeken való munkálkodásra: </w:t>
      </w:r>
      <w:r w:rsidR="00524C53" w:rsidRPr="00363664">
        <w:rPr>
          <w:rFonts w:ascii="Times New Roman" w:hAnsi="Times New Roman" w:cs="Times New Roman"/>
          <w:sz w:val="24"/>
          <w:szCs w:val="24"/>
        </w:rPr>
        <w:t xml:space="preserve">Dr. </w:t>
      </w:r>
      <w:r w:rsidRPr="00363664">
        <w:rPr>
          <w:rFonts w:ascii="Times New Roman" w:hAnsi="Times New Roman" w:cs="Times New Roman"/>
          <w:sz w:val="24"/>
          <w:szCs w:val="24"/>
        </w:rPr>
        <w:t xml:space="preserve">Hans Tietze </w:t>
      </w:r>
      <w:r w:rsidR="00A046FB" w:rsidRPr="00363664">
        <w:rPr>
          <w:rFonts w:ascii="Times New Roman" w:hAnsi="Times New Roman" w:cs="Times New Roman"/>
          <w:sz w:val="24"/>
          <w:szCs w:val="24"/>
        </w:rPr>
        <w:t>fő</w:t>
      </w:r>
      <w:r w:rsidRPr="00363664">
        <w:rPr>
          <w:rFonts w:ascii="Times New Roman" w:hAnsi="Times New Roman" w:cs="Times New Roman"/>
          <w:sz w:val="24"/>
          <w:szCs w:val="24"/>
        </w:rPr>
        <w:t>hadnagy, Dr. Oskar Oberwalder hadnagy, professzor Karl Holey, professzor Anton Gnirs</w:t>
      </w:r>
      <w:r w:rsidR="00BF506D" w:rsidRPr="00363664">
        <w:rPr>
          <w:rFonts w:ascii="Times New Roman" w:hAnsi="Times New Roman" w:cs="Times New Roman"/>
          <w:sz w:val="24"/>
          <w:szCs w:val="24"/>
        </w:rPr>
        <w:t xml:space="preserve"> kormánytanácsos</w:t>
      </w:r>
      <w:r w:rsidRPr="00363664">
        <w:rPr>
          <w:rFonts w:ascii="Times New Roman" w:hAnsi="Times New Roman" w:cs="Times New Roman"/>
          <w:sz w:val="24"/>
          <w:szCs w:val="24"/>
        </w:rPr>
        <w:t>,</w:t>
      </w:r>
      <w:r w:rsidR="00A046FB" w:rsidRPr="00363664">
        <w:rPr>
          <w:rFonts w:ascii="Times New Roman" w:hAnsi="Times New Roman" w:cs="Times New Roman"/>
          <w:sz w:val="24"/>
          <w:szCs w:val="24"/>
        </w:rPr>
        <w:t xml:space="preserve"> Dr. </w:t>
      </w:r>
      <w:r w:rsidRPr="00363664">
        <w:rPr>
          <w:rFonts w:ascii="Times New Roman" w:hAnsi="Times New Roman" w:cs="Times New Roman"/>
          <w:sz w:val="24"/>
          <w:szCs w:val="24"/>
        </w:rPr>
        <w:t xml:space="preserve">Paul Buberl hadnagy és </w:t>
      </w:r>
      <w:r w:rsidR="004A539D" w:rsidRPr="00363664">
        <w:rPr>
          <w:rFonts w:ascii="Times New Roman" w:hAnsi="Times New Roman" w:cs="Times New Roman"/>
          <w:sz w:val="24"/>
          <w:szCs w:val="24"/>
        </w:rPr>
        <w:t xml:space="preserve">Dr. </w:t>
      </w:r>
      <w:r w:rsidRPr="00363664">
        <w:rPr>
          <w:rFonts w:ascii="Times New Roman" w:hAnsi="Times New Roman" w:cs="Times New Roman"/>
          <w:sz w:val="24"/>
          <w:szCs w:val="24"/>
        </w:rPr>
        <w:t>Oswald von Kutschera-Woborski.</w:t>
      </w:r>
      <w:r w:rsidRPr="00363664">
        <w:rPr>
          <w:rStyle w:val="Lbjegyzet-hivatkozs"/>
          <w:rFonts w:ascii="Times New Roman" w:hAnsi="Times New Roman" w:cs="Times New Roman"/>
          <w:sz w:val="24"/>
          <w:szCs w:val="24"/>
        </w:rPr>
        <w:footnoteReference w:id="12"/>
      </w:r>
    </w:p>
    <w:p w14:paraId="6DD51A2F" w14:textId="548F585F" w:rsidR="00E725F4" w:rsidRPr="00363664" w:rsidRDefault="001F590A" w:rsidP="001F590A">
      <w:pPr>
        <w:spacing w:after="0" w:line="240" w:lineRule="auto"/>
        <w:ind w:firstLine="709"/>
        <w:jc w:val="both"/>
        <w:rPr>
          <w:rFonts w:ascii="Times New Roman" w:hAnsi="Times New Roman" w:cs="Times New Roman"/>
          <w:sz w:val="24"/>
          <w:szCs w:val="24"/>
        </w:rPr>
      </w:pPr>
      <w:r w:rsidRPr="00363664">
        <w:rPr>
          <w:rFonts w:ascii="Times New Roman" w:hAnsi="Times New Roman" w:cs="Times New Roman"/>
          <w:sz w:val="24"/>
          <w:szCs w:val="24"/>
        </w:rPr>
        <w:t>A k</w:t>
      </w:r>
      <w:r w:rsidR="00E725F4" w:rsidRPr="00363664">
        <w:rPr>
          <w:rFonts w:ascii="Times New Roman" w:hAnsi="Times New Roman" w:cs="Times New Roman"/>
          <w:sz w:val="24"/>
          <w:szCs w:val="24"/>
        </w:rPr>
        <w:t>ésőbb</w:t>
      </w:r>
      <w:r w:rsidRPr="00363664">
        <w:rPr>
          <w:rFonts w:ascii="Times New Roman" w:hAnsi="Times New Roman" w:cs="Times New Roman"/>
          <w:sz w:val="24"/>
          <w:szCs w:val="24"/>
        </w:rPr>
        <w:t>iekben</w:t>
      </w:r>
      <w:r w:rsidR="00E725F4" w:rsidRPr="00363664">
        <w:rPr>
          <w:rFonts w:ascii="Times New Roman" w:hAnsi="Times New Roman" w:cs="Times New Roman"/>
          <w:sz w:val="24"/>
          <w:szCs w:val="24"/>
        </w:rPr>
        <w:t xml:space="preserve"> változott az osztrák-magyar csoport összeállítás</w:t>
      </w:r>
      <w:r w:rsidRPr="00363664">
        <w:rPr>
          <w:rFonts w:ascii="Times New Roman" w:hAnsi="Times New Roman" w:cs="Times New Roman"/>
          <w:sz w:val="24"/>
          <w:szCs w:val="24"/>
        </w:rPr>
        <w:t xml:space="preserve">a. Több szakemberrel bővült annak létszáma. </w:t>
      </w:r>
      <w:r w:rsidR="00E725F4" w:rsidRPr="00363664">
        <w:rPr>
          <w:rFonts w:ascii="Times New Roman" w:hAnsi="Times New Roman" w:cs="Times New Roman"/>
          <w:sz w:val="24"/>
          <w:szCs w:val="24"/>
        </w:rPr>
        <w:t xml:space="preserve">Alfons Ivo Quiquerez </w:t>
      </w:r>
      <w:r w:rsidR="00A046FB" w:rsidRPr="00363664">
        <w:rPr>
          <w:rFonts w:ascii="Times New Roman" w:hAnsi="Times New Roman" w:cs="Times New Roman"/>
          <w:sz w:val="24"/>
          <w:szCs w:val="24"/>
        </w:rPr>
        <w:t xml:space="preserve">mérnök hadnagy </w:t>
      </w:r>
      <w:r w:rsidR="00E725F4" w:rsidRPr="00363664">
        <w:rPr>
          <w:rFonts w:ascii="Times New Roman" w:hAnsi="Times New Roman" w:cs="Times New Roman"/>
          <w:sz w:val="24"/>
          <w:szCs w:val="24"/>
        </w:rPr>
        <w:t>építész</w:t>
      </w:r>
      <w:r w:rsidRPr="00363664">
        <w:rPr>
          <w:rFonts w:ascii="Times New Roman" w:hAnsi="Times New Roman" w:cs="Times New Roman"/>
          <w:sz w:val="24"/>
          <w:szCs w:val="24"/>
        </w:rPr>
        <w:t>t</w:t>
      </w:r>
      <w:r w:rsidR="00E725F4" w:rsidRPr="00363664">
        <w:rPr>
          <w:rFonts w:ascii="Times New Roman" w:hAnsi="Times New Roman" w:cs="Times New Roman"/>
          <w:sz w:val="24"/>
          <w:szCs w:val="24"/>
        </w:rPr>
        <w:t xml:space="preserve">, </w:t>
      </w:r>
      <w:r w:rsidR="00A046FB" w:rsidRPr="00363664">
        <w:rPr>
          <w:rFonts w:ascii="Times New Roman" w:hAnsi="Times New Roman" w:cs="Times New Roman"/>
          <w:sz w:val="24"/>
          <w:szCs w:val="24"/>
        </w:rPr>
        <w:t xml:space="preserve">professzor </w:t>
      </w:r>
      <w:r w:rsidR="00E725F4" w:rsidRPr="00363664">
        <w:rPr>
          <w:rFonts w:ascii="Times New Roman" w:hAnsi="Times New Roman" w:cs="Times New Roman"/>
          <w:sz w:val="24"/>
          <w:szCs w:val="24"/>
        </w:rPr>
        <w:t xml:space="preserve">Heinz Julius Tomaseth </w:t>
      </w:r>
      <w:r w:rsidR="00A046FB" w:rsidRPr="00363664">
        <w:rPr>
          <w:rFonts w:ascii="Times New Roman" w:hAnsi="Times New Roman" w:cs="Times New Roman"/>
          <w:sz w:val="24"/>
          <w:szCs w:val="24"/>
        </w:rPr>
        <w:t xml:space="preserve">fővadász hadapródjelöltet és Dr. </w:t>
      </w:r>
      <w:r w:rsidR="00E725F4" w:rsidRPr="00363664">
        <w:rPr>
          <w:rFonts w:ascii="Times New Roman" w:hAnsi="Times New Roman" w:cs="Times New Roman"/>
          <w:sz w:val="24"/>
          <w:szCs w:val="24"/>
        </w:rPr>
        <w:t xml:space="preserve">Franz Ottmann </w:t>
      </w:r>
      <w:r w:rsidR="00A046FB" w:rsidRPr="00363664">
        <w:rPr>
          <w:rFonts w:ascii="Times New Roman" w:hAnsi="Times New Roman" w:cs="Times New Roman"/>
          <w:sz w:val="24"/>
          <w:szCs w:val="24"/>
        </w:rPr>
        <w:t xml:space="preserve">hadnagy </w:t>
      </w:r>
      <w:r w:rsidR="00E725F4" w:rsidRPr="00363664">
        <w:rPr>
          <w:rFonts w:ascii="Times New Roman" w:hAnsi="Times New Roman" w:cs="Times New Roman"/>
          <w:sz w:val="24"/>
          <w:szCs w:val="24"/>
        </w:rPr>
        <w:t>művészettörténész</w:t>
      </w:r>
      <w:r w:rsidR="00A046FB" w:rsidRPr="00363664">
        <w:rPr>
          <w:rFonts w:ascii="Times New Roman" w:hAnsi="Times New Roman" w:cs="Times New Roman"/>
          <w:sz w:val="24"/>
          <w:szCs w:val="24"/>
        </w:rPr>
        <w:t>eket</w:t>
      </w:r>
      <w:r w:rsidR="00E725F4" w:rsidRPr="00363664">
        <w:rPr>
          <w:rFonts w:ascii="Times New Roman" w:hAnsi="Times New Roman" w:cs="Times New Roman"/>
          <w:sz w:val="24"/>
          <w:szCs w:val="24"/>
        </w:rPr>
        <w:t xml:space="preserve">, </w:t>
      </w:r>
      <w:r w:rsidR="00A046FB" w:rsidRPr="00363664">
        <w:rPr>
          <w:rFonts w:ascii="Times New Roman" w:hAnsi="Times New Roman" w:cs="Times New Roman"/>
          <w:sz w:val="24"/>
          <w:szCs w:val="24"/>
        </w:rPr>
        <w:t xml:space="preserve">Dr. </w:t>
      </w:r>
      <w:r w:rsidR="00E725F4" w:rsidRPr="00363664">
        <w:rPr>
          <w:rFonts w:ascii="Times New Roman" w:hAnsi="Times New Roman" w:cs="Times New Roman"/>
          <w:sz w:val="24"/>
          <w:szCs w:val="24"/>
        </w:rPr>
        <w:t>Rudolf Wolkan</w:t>
      </w:r>
      <w:r w:rsidRPr="00363664">
        <w:rPr>
          <w:rFonts w:ascii="Times New Roman" w:hAnsi="Times New Roman" w:cs="Times New Roman"/>
          <w:sz w:val="24"/>
          <w:szCs w:val="24"/>
        </w:rPr>
        <w:t xml:space="preserve"> irodalomtudóst, </w:t>
      </w:r>
      <w:r w:rsidR="00E725F4" w:rsidRPr="00363664">
        <w:rPr>
          <w:rFonts w:ascii="Times New Roman" w:hAnsi="Times New Roman" w:cs="Times New Roman"/>
          <w:sz w:val="24"/>
          <w:szCs w:val="24"/>
        </w:rPr>
        <w:t>a könyvgyűjt</w:t>
      </w:r>
      <w:r w:rsidRPr="00363664">
        <w:rPr>
          <w:rFonts w:ascii="Times New Roman" w:hAnsi="Times New Roman" w:cs="Times New Roman"/>
          <w:sz w:val="24"/>
          <w:szCs w:val="24"/>
        </w:rPr>
        <w:t xml:space="preserve">emények specialistáját, </w:t>
      </w:r>
      <w:r w:rsidR="00E725F4" w:rsidRPr="00363664">
        <w:rPr>
          <w:rFonts w:ascii="Times New Roman" w:hAnsi="Times New Roman" w:cs="Times New Roman"/>
          <w:sz w:val="24"/>
          <w:szCs w:val="24"/>
        </w:rPr>
        <w:t>Dr. Antal</w:t>
      </w:r>
      <w:r w:rsidR="00006CD7" w:rsidRPr="00363664">
        <w:rPr>
          <w:rFonts w:ascii="Times New Roman" w:hAnsi="Times New Roman" w:cs="Times New Roman"/>
          <w:sz w:val="24"/>
          <w:szCs w:val="24"/>
        </w:rPr>
        <w:t xml:space="preserve"> Józsefet</w:t>
      </w:r>
      <w:r w:rsidR="00E725F4" w:rsidRPr="00363664">
        <w:rPr>
          <w:rFonts w:ascii="Times New Roman" w:hAnsi="Times New Roman" w:cs="Times New Roman"/>
          <w:sz w:val="24"/>
          <w:szCs w:val="24"/>
        </w:rPr>
        <w:t xml:space="preserve"> a magya</w:t>
      </w:r>
      <w:r w:rsidRPr="00363664">
        <w:rPr>
          <w:rFonts w:ascii="Times New Roman" w:hAnsi="Times New Roman" w:cs="Times New Roman"/>
          <w:sz w:val="24"/>
          <w:szCs w:val="24"/>
        </w:rPr>
        <w:t xml:space="preserve">r </w:t>
      </w:r>
      <w:r w:rsidR="00A046FB" w:rsidRPr="00363664">
        <w:rPr>
          <w:rFonts w:ascii="Times New Roman" w:hAnsi="Times New Roman" w:cs="Times New Roman"/>
          <w:sz w:val="24"/>
          <w:szCs w:val="24"/>
        </w:rPr>
        <w:t xml:space="preserve">királyi oktatási </w:t>
      </w:r>
      <w:r w:rsidRPr="00363664">
        <w:rPr>
          <w:rFonts w:ascii="Times New Roman" w:hAnsi="Times New Roman" w:cs="Times New Roman"/>
          <w:sz w:val="24"/>
          <w:szCs w:val="24"/>
        </w:rPr>
        <w:t xml:space="preserve">minisztérium képviselőjét, </w:t>
      </w:r>
      <w:r w:rsidR="00E725F4" w:rsidRPr="00363664">
        <w:rPr>
          <w:rFonts w:ascii="Times New Roman" w:hAnsi="Times New Roman" w:cs="Times New Roman"/>
          <w:sz w:val="24"/>
          <w:szCs w:val="24"/>
        </w:rPr>
        <w:t xml:space="preserve">1918 májusában </w:t>
      </w:r>
      <w:r w:rsidRPr="00363664">
        <w:rPr>
          <w:rFonts w:ascii="Times New Roman" w:hAnsi="Times New Roman" w:cs="Times New Roman"/>
          <w:sz w:val="24"/>
          <w:szCs w:val="24"/>
        </w:rPr>
        <w:t xml:space="preserve">pedig </w:t>
      </w:r>
      <w:r w:rsidR="00E725F4" w:rsidRPr="00363664">
        <w:rPr>
          <w:rFonts w:ascii="Times New Roman" w:hAnsi="Times New Roman" w:cs="Times New Roman"/>
          <w:sz w:val="24"/>
          <w:szCs w:val="24"/>
        </w:rPr>
        <w:t>Guido Kaschnitz von Weinberg régészt és művészettörténészt is a csoport kötelékébe vezényelték.</w:t>
      </w:r>
      <w:r w:rsidR="00E725F4" w:rsidRPr="00363664">
        <w:rPr>
          <w:rStyle w:val="Lbjegyzet-hivatkozs"/>
          <w:rFonts w:ascii="Times New Roman" w:hAnsi="Times New Roman" w:cs="Times New Roman"/>
          <w:sz w:val="24"/>
          <w:szCs w:val="24"/>
        </w:rPr>
        <w:footnoteReference w:id="13"/>
      </w:r>
    </w:p>
    <w:p w14:paraId="403EE6A7" w14:textId="77777777" w:rsidR="00FD7287" w:rsidRPr="00363664" w:rsidRDefault="00FD7287" w:rsidP="00F36717">
      <w:pPr>
        <w:spacing w:after="0" w:line="240" w:lineRule="auto"/>
        <w:ind w:firstLine="709"/>
        <w:jc w:val="both"/>
        <w:rPr>
          <w:rFonts w:ascii="Times New Roman" w:hAnsi="Times New Roman" w:cs="Times New Roman"/>
          <w:sz w:val="24"/>
          <w:szCs w:val="24"/>
        </w:rPr>
      </w:pPr>
    </w:p>
    <w:p w14:paraId="29314733" w14:textId="5AF7CC15" w:rsidR="00E725F4" w:rsidRPr="00363664" w:rsidRDefault="00E725F4" w:rsidP="00E725F4">
      <w:pPr>
        <w:spacing w:after="0" w:line="240" w:lineRule="auto"/>
        <w:jc w:val="center"/>
        <w:rPr>
          <w:rFonts w:ascii="Times New Roman" w:hAnsi="Times New Roman" w:cs="Times New Roman"/>
          <w:i/>
          <w:iCs/>
          <w:sz w:val="24"/>
          <w:szCs w:val="24"/>
        </w:rPr>
      </w:pPr>
      <w:r w:rsidRPr="00363664">
        <w:rPr>
          <w:rFonts w:ascii="Times New Roman" w:hAnsi="Times New Roman" w:cs="Times New Roman"/>
          <w:i/>
          <w:iCs/>
          <w:sz w:val="24"/>
          <w:szCs w:val="24"/>
        </w:rPr>
        <w:t>Az osztrák-magyar művészeti alkot</w:t>
      </w:r>
      <w:r w:rsidR="0071408A" w:rsidRPr="00363664">
        <w:rPr>
          <w:rFonts w:ascii="Times New Roman" w:hAnsi="Times New Roman" w:cs="Times New Roman"/>
          <w:i/>
          <w:iCs/>
          <w:sz w:val="24"/>
          <w:szCs w:val="24"/>
        </w:rPr>
        <w:t>ásokat védő csoport feladatai</w:t>
      </w:r>
      <w:r w:rsidR="00006CD7" w:rsidRPr="00363664">
        <w:rPr>
          <w:rFonts w:ascii="Times New Roman" w:hAnsi="Times New Roman" w:cs="Times New Roman"/>
          <w:i/>
          <w:iCs/>
          <w:sz w:val="24"/>
          <w:szCs w:val="24"/>
        </w:rPr>
        <w:t xml:space="preserve"> és tevékenysége</w:t>
      </w:r>
    </w:p>
    <w:p w14:paraId="59BD2C98" w14:textId="12D72E26" w:rsidR="00FD7287" w:rsidRPr="00363664" w:rsidRDefault="00FD7287" w:rsidP="00F36717">
      <w:pPr>
        <w:spacing w:after="0" w:line="240" w:lineRule="auto"/>
        <w:ind w:firstLine="709"/>
        <w:jc w:val="both"/>
        <w:rPr>
          <w:rFonts w:ascii="Times New Roman" w:hAnsi="Times New Roman" w:cs="Times New Roman"/>
          <w:sz w:val="24"/>
          <w:szCs w:val="24"/>
        </w:rPr>
      </w:pPr>
    </w:p>
    <w:p w14:paraId="49B65D95" w14:textId="752338A4" w:rsidR="00AC372E" w:rsidRPr="001A7B30" w:rsidRDefault="00007B6E" w:rsidP="00AC372E">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t>A</w:t>
      </w:r>
      <w:r w:rsidR="00AC372E" w:rsidRPr="001A7B30">
        <w:rPr>
          <w:rFonts w:ascii="Times New Roman" w:hAnsi="Times New Roman" w:cs="Times New Roman"/>
          <w:sz w:val="24"/>
          <w:szCs w:val="24"/>
        </w:rPr>
        <w:t>z osztrák és magyar szakértőkből álló</w:t>
      </w:r>
      <w:r w:rsidRPr="001A7B30">
        <w:rPr>
          <w:rFonts w:ascii="Times New Roman" w:hAnsi="Times New Roman" w:cs="Times New Roman"/>
          <w:sz w:val="24"/>
          <w:szCs w:val="24"/>
        </w:rPr>
        <w:t xml:space="preserve"> </w:t>
      </w:r>
      <w:r w:rsidR="00A01C7A" w:rsidRPr="001A7B30">
        <w:rPr>
          <w:rFonts w:ascii="Times New Roman" w:hAnsi="Times New Roman" w:cs="Times New Roman"/>
          <w:sz w:val="24"/>
          <w:szCs w:val="24"/>
        </w:rPr>
        <w:t xml:space="preserve">művészeti alkotásokat védő </w:t>
      </w:r>
      <w:r w:rsidR="002D603F" w:rsidRPr="001A7B30">
        <w:rPr>
          <w:rFonts w:ascii="Times New Roman" w:hAnsi="Times New Roman" w:cs="Times New Roman"/>
          <w:sz w:val="24"/>
          <w:szCs w:val="24"/>
        </w:rPr>
        <w:t xml:space="preserve">csoport feladata </w:t>
      </w:r>
      <w:r w:rsidR="00AC372E" w:rsidRPr="001A7B30">
        <w:rPr>
          <w:rFonts w:ascii="Times New Roman" w:hAnsi="Times New Roman" w:cs="Times New Roman"/>
          <w:sz w:val="24"/>
          <w:szCs w:val="24"/>
        </w:rPr>
        <w:t xml:space="preserve">igen </w:t>
      </w:r>
      <w:r w:rsidR="002D603F" w:rsidRPr="001A7B30">
        <w:rPr>
          <w:rFonts w:ascii="Times New Roman" w:hAnsi="Times New Roman" w:cs="Times New Roman"/>
          <w:sz w:val="24"/>
          <w:szCs w:val="24"/>
        </w:rPr>
        <w:t>sok</w:t>
      </w:r>
      <w:r w:rsidRPr="001A7B30">
        <w:rPr>
          <w:rFonts w:ascii="Times New Roman" w:hAnsi="Times New Roman" w:cs="Times New Roman"/>
          <w:sz w:val="24"/>
          <w:szCs w:val="24"/>
        </w:rPr>
        <w:t>rétű vo</w:t>
      </w:r>
      <w:r w:rsidR="00194994" w:rsidRPr="001A7B30">
        <w:rPr>
          <w:rFonts w:ascii="Times New Roman" w:hAnsi="Times New Roman" w:cs="Times New Roman"/>
          <w:sz w:val="24"/>
          <w:szCs w:val="24"/>
        </w:rPr>
        <w:t xml:space="preserve">lt, </w:t>
      </w:r>
      <w:r w:rsidR="000D42BB" w:rsidRPr="001A7B30">
        <w:rPr>
          <w:rFonts w:ascii="Times New Roman" w:hAnsi="Times New Roman" w:cs="Times New Roman"/>
          <w:sz w:val="24"/>
          <w:szCs w:val="24"/>
        </w:rPr>
        <w:t>a</w:t>
      </w:r>
      <w:r w:rsidR="00194994" w:rsidRPr="001A7B30">
        <w:rPr>
          <w:rFonts w:ascii="Times New Roman" w:hAnsi="Times New Roman" w:cs="Times New Roman"/>
          <w:sz w:val="24"/>
          <w:szCs w:val="24"/>
        </w:rPr>
        <w:t>melybe</w:t>
      </w:r>
      <w:r w:rsidRPr="001A7B30">
        <w:rPr>
          <w:rFonts w:ascii="Times New Roman" w:hAnsi="Times New Roman" w:cs="Times New Roman"/>
          <w:sz w:val="24"/>
          <w:szCs w:val="24"/>
        </w:rPr>
        <w:t xml:space="preserve"> </w:t>
      </w:r>
      <w:r w:rsidR="00194994" w:rsidRPr="001A7B30">
        <w:rPr>
          <w:rFonts w:ascii="Times New Roman" w:hAnsi="Times New Roman" w:cs="Times New Roman"/>
          <w:sz w:val="24"/>
          <w:szCs w:val="24"/>
        </w:rPr>
        <w:t xml:space="preserve">beletartozott a megszállt területeken fellelhető </w:t>
      </w:r>
      <w:r w:rsidRPr="001A7B30">
        <w:rPr>
          <w:rFonts w:ascii="Times New Roman" w:hAnsi="Times New Roman" w:cs="Times New Roman"/>
          <w:sz w:val="24"/>
          <w:szCs w:val="24"/>
        </w:rPr>
        <w:t>műemlékek</w:t>
      </w:r>
      <w:r w:rsidR="00194994" w:rsidRPr="001A7B30">
        <w:rPr>
          <w:rFonts w:ascii="Times New Roman" w:hAnsi="Times New Roman" w:cs="Times New Roman"/>
          <w:sz w:val="24"/>
          <w:szCs w:val="24"/>
        </w:rPr>
        <w:t>, művészeti alkotások</w:t>
      </w:r>
      <w:r w:rsidR="00AC372E" w:rsidRPr="001A7B30">
        <w:rPr>
          <w:rFonts w:ascii="Times New Roman" w:hAnsi="Times New Roman" w:cs="Times New Roman"/>
          <w:sz w:val="24"/>
          <w:szCs w:val="24"/>
        </w:rPr>
        <w:t>, hagyatékok</w:t>
      </w:r>
      <w:r w:rsidRPr="001A7B30">
        <w:rPr>
          <w:rFonts w:ascii="Times New Roman" w:hAnsi="Times New Roman" w:cs="Times New Roman"/>
          <w:sz w:val="24"/>
          <w:szCs w:val="24"/>
        </w:rPr>
        <w:t xml:space="preserve"> állományának ellenőrzése, </w:t>
      </w:r>
      <w:r w:rsidR="00AC372E" w:rsidRPr="001A7B30">
        <w:rPr>
          <w:rFonts w:ascii="Times New Roman" w:hAnsi="Times New Roman" w:cs="Times New Roman"/>
          <w:sz w:val="24"/>
          <w:szCs w:val="24"/>
        </w:rPr>
        <w:t>dokumentálása és feljegyzése,</w:t>
      </w:r>
      <w:r w:rsidR="000D42BB" w:rsidRPr="001A7B30">
        <w:rPr>
          <w:rFonts w:ascii="Times New Roman" w:hAnsi="Times New Roman" w:cs="Times New Roman"/>
          <w:sz w:val="24"/>
          <w:szCs w:val="24"/>
        </w:rPr>
        <w:t xml:space="preserve"> </w:t>
      </w:r>
      <w:r w:rsidRPr="001A7B30">
        <w:rPr>
          <w:rFonts w:ascii="Times New Roman" w:hAnsi="Times New Roman" w:cs="Times New Roman"/>
          <w:sz w:val="24"/>
          <w:szCs w:val="24"/>
        </w:rPr>
        <w:t>az</w:t>
      </w:r>
      <w:r w:rsidR="000D42BB" w:rsidRPr="001A7B30">
        <w:rPr>
          <w:rFonts w:ascii="Times New Roman" w:hAnsi="Times New Roman" w:cs="Times New Roman"/>
          <w:sz w:val="24"/>
          <w:szCs w:val="24"/>
        </w:rPr>
        <w:t xml:space="preserve"> </w:t>
      </w:r>
      <w:r w:rsidR="00893281" w:rsidRPr="001A7B30">
        <w:rPr>
          <w:rFonts w:ascii="Times New Roman" w:hAnsi="Times New Roman" w:cs="Times New Roman"/>
          <w:sz w:val="24"/>
          <w:szCs w:val="24"/>
        </w:rPr>
        <w:t>azokban keletkezett</w:t>
      </w:r>
      <w:r w:rsidRPr="001A7B30">
        <w:rPr>
          <w:rFonts w:ascii="Times New Roman" w:hAnsi="Times New Roman" w:cs="Times New Roman"/>
          <w:sz w:val="24"/>
          <w:szCs w:val="24"/>
        </w:rPr>
        <w:t xml:space="preserve"> esetleges károk megállapítása, sürgős es</w:t>
      </w:r>
      <w:r w:rsidR="00194994" w:rsidRPr="001A7B30">
        <w:rPr>
          <w:rFonts w:ascii="Times New Roman" w:hAnsi="Times New Roman" w:cs="Times New Roman"/>
          <w:sz w:val="24"/>
          <w:szCs w:val="24"/>
        </w:rPr>
        <w:t>e</w:t>
      </w:r>
      <w:r w:rsidRPr="001A7B30">
        <w:rPr>
          <w:rFonts w:ascii="Times New Roman" w:hAnsi="Times New Roman" w:cs="Times New Roman"/>
          <w:sz w:val="24"/>
          <w:szCs w:val="24"/>
        </w:rPr>
        <w:t>tekben azok lehetőség szerint</w:t>
      </w:r>
      <w:r w:rsidR="00664804" w:rsidRPr="001A7B30">
        <w:rPr>
          <w:rFonts w:ascii="Times New Roman" w:hAnsi="Times New Roman" w:cs="Times New Roman"/>
          <w:sz w:val="24"/>
          <w:szCs w:val="24"/>
        </w:rPr>
        <w:t>i elhárítása, javítása</w:t>
      </w:r>
      <w:r w:rsidRPr="001A7B30">
        <w:rPr>
          <w:rFonts w:ascii="Times New Roman" w:hAnsi="Times New Roman" w:cs="Times New Roman"/>
          <w:sz w:val="24"/>
          <w:szCs w:val="24"/>
        </w:rPr>
        <w:t xml:space="preserve">, </w:t>
      </w:r>
      <w:r w:rsidR="0042000E" w:rsidRPr="001A7B30">
        <w:rPr>
          <w:rFonts w:ascii="Times New Roman" w:hAnsi="Times New Roman" w:cs="Times New Roman"/>
          <w:sz w:val="24"/>
          <w:szCs w:val="24"/>
        </w:rPr>
        <w:t>s végül a további rombolá</w:t>
      </w:r>
      <w:r w:rsidR="00664804" w:rsidRPr="001A7B30">
        <w:rPr>
          <w:rFonts w:ascii="Times New Roman" w:hAnsi="Times New Roman" w:cs="Times New Roman"/>
          <w:sz w:val="24"/>
          <w:szCs w:val="24"/>
        </w:rPr>
        <w:t>sok, pusztítás</w:t>
      </w:r>
      <w:r w:rsidR="002D603F" w:rsidRPr="001A7B30">
        <w:rPr>
          <w:rFonts w:ascii="Times New Roman" w:hAnsi="Times New Roman" w:cs="Times New Roman"/>
          <w:sz w:val="24"/>
          <w:szCs w:val="24"/>
        </w:rPr>
        <w:t xml:space="preserve">ok vagy </w:t>
      </w:r>
      <w:r w:rsidR="00893281" w:rsidRPr="001A7B30">
        <w:rPr>
          <w:rFonts w:ascii="Times New Roman" w:hAnsi="Times New Roman" w:cs="Times New Roman"/>
          <w:sz w:val="24"/>
          <w:szCs w:val="24"/>
        </w:rPr>
        <w:t xml:space="preserve">az </w:t>
      </w:r>
      <w:r w:rsidR="002D603F" w:rsidRPr="001A7B30">
        <w:rPr>
          <w:rFonts w:ascii="Times New Roman" w:hAnsi="Times New Roman" w:cs="Times New Roman"/>
          <w:sz w:val="24"/>
          <w:szCs w:val="24"/>
        </w:rPr>
        <w:t xml:space="preserve">elszállítás </w:t>
      </w:r>
      <w:r w:rsidR="0042000E" w:rsidRPr="001A7B30">
        <w:rPr>
          <w:rFonts w:ascii="Times New Roman" w:hAnsi="Times New Roman" w:cs="Times New Roman"/>
          <w:sz w:val="24"/>
          <w:szCs w:val="24"/>
        </w:rPr>
        <w:t>megakadályozása.</w:t>
      </w:r>
      <w:r w:rsidR="0042000E" w:rsidRPr="001A7B30">
        <w:rPr>
          <w:rStyle w:val="Lbjegyzet-hivatkozs"/>
          <w:rFonts w:ascii="Times New Roman" w:hAnsi="Times New Roman" w:cs="Times New Roman"/>
          <w:sz w:val="24"/>
          <w:szCs w:val="24"/>
        </w:rPr>
        <w:footnoteReference w:id="14"/>
      </w:r>
      <w:r w:rsidR="00AC372E" w:rsidRPr="001A7B30">
        <w:rPr>
          <w:rFonts w:ascii="Times New Roman" w:hAnsi="Times New Roman" w:cs="Times New Roman"/>
          <w:sz w:val="24"/>
          <w:szCs w:val="24"/>
        </w:rPr>
        <w:t xml:space="preserve"> Feladataik közé tartozott még a valamilyen okból </w:t>
      </w:r>
      <w:r w:rsidR="00D503C1" w:rsidRPr="001A7B30">
        <w:rPr>
          <w:rFonts w:ascii="Times New Roman" w:hAnsi="Times New Roman" w:cs="Times New Roman"/>
          <w:sz w:val="24"/>
          <w:szCs w:val="24"/>
        </w:rPr>
        <w:t xml:space="preserve">a megszállt területről </w:t>
      </w:r>
      <w:r w:rsidR="00AC372E" w:rsidRPr="001A7B30">
        <w:rPr>
          <w:rFonts w:ascii="Times New Roman" w:hAnsi="Times New Roman" w:cs="Times New Roman"/>
          <w:sz w:val="24"/>
          <w:szCs w:val="24"/>
        </w:rPr>
        <w:t>elszállított vagy kicsempészett műtárgyak visszaszerzése, az elfoglalt területen található harangok történeti értékének véleményezése (alkalomadtán azok meg</w:t>
      </w:r>
      <w:r w:rsidR="00D503C1" w:rsidRPr="001A7B30">
        <w:rPr>
          <w:rFonts w:ascii="Times New Roman" w:hAnsi="Times New Roman" w:cs="Times New Roman"/>
          <w:sz w:val="24"/>
          <w:szCs w:val="24"/>
        </w:rPr>
        <w:t>mentése</w:t>
      </w:r>
      <w:r w:rsidR="00AC372E" w:rsidRPr="001A7B30">
        <w:rPr>
          <w:rFonts w:ascii="Times New Roman" w:hAnsi="Times New Roman" w:cs="Times New Roman"/>
          <w:sz w:val="24"/>
          <w:szCs w:val="24"/>
        </w:rPr>
        <w:t xml:space="preserve"> a </w:t>
      </w:r>
      <w:r w:rsidR="00987DDA" w:rsidRPr="001A7B30">
        <w:rPr>
          <w:rFonts w:ascii="Times New Roman" w:hAnsi="Times New Roman" w:cs="Times New Roman"/>
          <w:sz w:val="24"/>
          <w:szCs w:val="24"/>
        </w:rPr>
        <w:t>rekvirálástól és a beolvasztástól</w:t>
      </w:r>
      <w:r w:rsidR="00AC372E" w:rsidRPr="001A7B30">
        <w:rPr>
          <w:rFonts w:ascii="Times New Roman" w:hAnsi="Times New Roman" w:cs="Times New Roman"/>
          <w:sz w:val="24"/>
          <w:szCs w:val="24"/>
        </w:rPr>
        <w:t>), a veszé</w:t>
      </w:r>
      <w:r w:rsidR="00987DDA" w:rsidRPr="001A7B30">
        <w:rPr>
          <w:rFonts w:ascii="Times New Roman" w:hAnsi="Times New Roman" w:cs="Times New Roman"/>
          <w:sz w:val="24"/>
          <w:szCs w:val="24"/>
        </w:rPr>
        <w:t>lyeztetett könyvtárak és a régebbi korokból származó</w:t>
      </w:r>
      <w:r w:rsidR="00AC372E" w:rsidRPr="001A7B30">
        <w:rPr>
          <w:rFonts w:ascii="Times New Roman" w:hAnsi="Times New Roman" w:cs="Times New Roman"/>
          <w:sz w:val="24"/>
          <w:szCs w:val="24"/>
        </w:rPr>
        <w:t xml:space="preserve"> könyvállomány </w:t>
      </w:r>
      <w:r w:rsidR="00987DDA" w:rsidRPr="001A7B30">
        <w:rPr>
          <w:rFonts w:ascii="Times New Roman" w:hAnsi="Times New Roman" w:cs="Times New Roman"/>
          <w:sz w:val="24"/>
          <w:szCs w:val="24"/>
        </w:rPr>
        <w:t>védelme (elsősorban a használt papír megkezdett rekvirálása miatt),</w:t>
      </w:r>
      <w:r w:rsidR="00AC372E" w:rsidRPr="001A7B30">
        <w:rPr>
          <w:rFonts w:ascii="Times New Roman" w:hAnsi="Times New Roman" w:cs="Times New Roman"/>
          <w:sz w:val="24"/>
          <w:szCs w:val="24"/>
        </w:rPr>
        <w:t xml:space="preserve"> gondoskodás az őskori, római és középkori régészeti lelőh</w:t>
      </w:r>
      <w:r w:rsidR="00987DDA" w:rsidRPr="001A7B30">
        <w:rPr>
          <w:rFonts w:ascii="Times New Roman" w:hAnsi="Times New Roman" w:cs="Times New Roman"/>
          <w:sz w:val="24"/>
          <w:szCs w:val="24"/>
        </w:rPr>
        <w:t>elyek biztonságáról, valamint az épített örökség, a műemlékek</w:t>
      </w:r>
      <w:r w:rsidR="00AC372E" w:rsidRPr="001A7B30">
        <w:rPr>
          <w:rFonts w:ascii="Times New Roman" w:hAnsi="Times New Roman" w:cs="Times New Roman"/>
          <w:sz w:val="24"/>
          <w:szCs w:val="24"/>
        </w:rPr>
        <w:t xml:space="preserve"> kárainak megállapítása és megszüntetése.</w:t>
      </w:r>
      <w:r w:rsidR="00AC372E" w:rsidRPr="001A7B30">
        <w:rPr>
          <w:rStyle w:val="Lbjegyzet-hivatkozs"/>
          <w:rFonts w:ascii="Times New Roman" w:hAnsi="Times New Roman" w:cs="Times New Roman"/>
          <w:sz w:val="24"/>
          <w:szCs w:val="24"/>
        </w:rPr>
        <w:footnoteReference w:id="15"/>
      </w:r>
    </w:p>
    <w:p w14:paraId="491B99B8" w14:textId="08C4BE0E" w:rsidR="00AC372E" w:rsidRPr="001A7B30" w:rsidRDefault="00987DDA" w:rsidP="00AC372E">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t>A csoport tagjai a műalkotások szakszerű restaurálását</w:t>
      </w:r>
      <w:r w:rsidR="00AC372E" w:rsidRPr="001A7B30">
        <w:rPr>
          <w:rFonts w:ascii="Times New Roman" w:hAnsi="Times New Roman" w:cs="Times New Roman"/>
          <w:sz w:val="24"/>
          <w:szCs w:val="24"/>
        </w:rPr>
        <w:t xml:space="preserve">ól a munkaerő és az </w:t>
      </w:r>
      <w:r w:rsidRPr="001A7B30">
        <w:rPr>
          <w:rFonts w:ascii="Times New Roman" w:hAnsi="Times New Roman" w:cs="Times New Roman"/>
          <w:sz w:val="24"/>
          <w:szCs w:val="24"/>
        </w:rPr>
        <w:t>alap</w:t>
      </w:r>
      <w:r w:rsidR="00AC372E" w:rsidRPr="001A7B30">
        <w:rPr>
          <w:rFonts w:ascii="Times New Roman" w:hAnsi="Times New Roman" w:cs="Times New Roman"/>
          <w:sz w:val="24"/>
          <w:szCs w:val="24"/>
        </w:rPr>
        <w:t xml:space="preserve">anyagok hiánya miatt </w:t>
      </w:r>
      <w:r w:rsidR="00D503C1" w:rsidRPr="001A7B30">
        <w:rPr>
          <w:rFonts w:ascii="Times New Roman" w:hAnsi="Times New Roman" w:cs="Times New Roman"/>
          <w:sz w:val="24"/>
          <w:szCs w:val="24"/>
        </w:rPr>
        <w:t xml:space="preserve">kénytelenek voltak </w:t>
      </w:r>
      <w:r w:rsidR="00AC372E" w:rsidRPr="001A7B30">
        <w:rPr>
          <w:rFonts w:ascii="Times New Roman" w:hAnsi="Times New Roman" w:cs="Times New Roman"/>
          <w:sz w:val="24"/>
          <w:szCs w:val="24"/>
        </w:rPr>
        <w:t>eltekinte</w:t>
      </w:r>
      <w:r w:rsidR="00D503C1" w:rsidRPr="001A7B30">
        <w:rPr>
          <w:rFonts w:ascii="Times New Roman" w:hAnsi="Times New Roman" w:cs="Times New Roman"/>
          <w:sz w:val="24"/>
          <w:szCs w:val="24"/>
        </w:rPr>
        <w:t>ni</w:t>
      </w:r>
      <w:r w:rsidRPr="001A7B30">
        <w:rPr>
          <w:rFonts w:ascii="Times New Roman" w:hAnsi="Times New Roman" w:cs="Times New Roman"/>
          <w:sz w:val="24"/>
          <w:szCs w:val="24"/>
        </w:rPr>
        <w:t>.</w:t>
      </w:r>
      <w:r w:rsidR="00AC372E" w:rsidRPr="001A7B30">
        <w:rPr>
          <w:rStyle w:val="Lbjegyzet-hivatkozs"/>
          <w:rFonts w:ascii="Times New Roman" w:hAnsi="Times New Roman" w:cs="Times New Roman"/>
          <w:sz w:val="24"/>
          <w:szCs w:val="24"/>
        </w:rPr>
        <w:footnoteReference w:id="16"/>
      </w:r>
    </w:p>
    <w:p w14:paraId="54AE6AE2" w14:textId="34348B94" w:rsidR="000D42BB" w:rsidRPr="001A7B30" w:rsidRDefault="000D42BB" w:rsidP="000D42BB">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t xml:space="preserve">Már a megszállt terület </w:t>
      </w:r>
      <w:r w:rsidR="001A7B30" w:rsidRPr="001A7B30">
        <w:rPr>
          <w:rFonts w:ascii="Times New Roman" w:hAnsi="Times New Roman" w:cs="Times New Roman"/>
          <w:sz w:val="24"/>
          <w:szCs w:val="24"/>
        </w:rPr>
        <w:t xml:space="preserve">szakemberek általi </w:t>
      </w:r>
      <w:r w:rsidRPr="001A7B30">
        <w:rPr>
          <w:rFonts w:ascii="Times New Roman" w:hAnsi="Times New Roman" w:cs="Times New Roman"/>
          <w:sz w:val="24"/>
          <w:szCs w:val="24"/>
        </w:rPr>
        <w:t>első beutazása alkalmával kiderült, hogy a nyilvános és egyházi gyűjteményekben található legkiemelkedőbb és mozgatható műalkotásokat az olasz hatóságok nagyrészt még 1915-1916 folyamán Olaszország délebbre eső területein biztonságba helyezték, azonban a szállítások még a caporettói áttörés alatt és után, egészen 1917. november első napjaiig folytak.</w:t>
      </w:r>
      <w:r w:rsidR="008671C9" w:rsidRPr="001A7B30">
        <w:rPr>
          <w:rStyle w:val="Lbjegyzet-hivatkozs"/>
          <w:rFonts w:ascii="Times New Roman" w:hAnsi="Times New Roman" w:cs="Times New Roman"/>
          <w:sz w:val="24"/>
          <w:szCs w:val="24"/>
        </w:rPr>
        <w:footnoteReference w:id="17"/>
      </w:r>
    </w:p>
    <w:p w14:paraId="476CBE2C" w14:textId="376FBF27" w:rsidR="000D42BB" w:rsidRPr="001A7B30" w:rsidRDefault="000D42BB" w:rsidP="00D61A43">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lastRenderedPageBreak/>
        <w:t xml:space="preserve">Az elfoglalt </w:t>
      </w:r>
      <w:r w:rsidR="000666F1" w:rsidRPr="001A7B30">
        <w:rPr>
          <w:rFonts w:ascii="Times New Roman" w:hAnsi="Times New Roman" w:cs="Times New Roman"/>
          <w:sz w:val="24"/>
          <w:szCs w:val="24"/>
        </w:rPr>
        <w:t>területeken található műemlékek és művészeti alkotások</w:t>
      </w:r>
      <w:r w:rsidRPr="001A7B30">
        <w:rPr>
          <w:rFonts w:ascii="Times New Roman" w:hAnsi="Times New Roman" w:cs="Times New Roman"/>
          <w:sz w:val="24"/>
          <w:szCs w:val="24"/>
        </w:rPr>
        <w:t xml:space="preserve"> védelmére különböző intéz</w:t>
      </w:r>
      <w:r w:rsidR="000666F1" w:rsidRPr="001A7B30">
        <w:rPr>
          <w:rFonts w:ascii="Times New Roman" w:hAnsi="Times New Roman" w:cs="Times New Roman"/>
          <w:sz w:val="24"/>
          <w:szCs w:val="24"/>
        </w:rPr>
        <w:t xml:space="preserve">kedéseket foganatosítottak. </w:t>
      </w:r>
      <w:r w:rsidRPr="001A7B30">
        <w:rPr>
          <w:rFonts w:ascii="Times New Roman" w:hAnsi="Times New Roman" w:cs="Times New Roman"/>
          <w:sz w:val="24"/>
          <w:szCs w:val="24"/>
        </w:rPr>
        <w:t>Az osztrák</w:t>
      </w:r>
      <w:r w:rsidR="0071408A" w:rsidRPr="001A7B30">
        <w:rPr>
          <w:rFonts w:ascii="Times New Roman" w:hAnsi="Times New Roman" w:cs="Times New Roman"/>
          <w:sz w:val="24"/>
          <w:szCs w:val="24"/>
        </w:rPr>
        <w:t>-magyar</w:t>
      </w:r>
      <w:r w:rsidRPr="001A7B30">
        <w:rPr>
          <w:rFonts w:ascii="Times New Roman" w:hAnsi="Times New Roman" w:cs="Times New Roman"/>
          <w:sz w:val="24"/>
          <w:szCs w:val="24"/>
        </w:rPr>
        <w:t xml:space="preserve"> szakemberek már a bevonulás előtt a műemlékek részletes listájával rendelkeztek, és a megszállt terület műalkotásait relatí</w:t>
      </w:r>
      <w:r w:rsidR="000666F1" w:rsidRPr="001A7B30">
        <w:rPr>
          <w:rFonts w:ascii="Times New Roman" w:hAnsi="Times New Roman" w:cs="Times New Roman"/>
          <w:sz w:val="24"/>
          <w:szCs w:val="24"/>
        </w:rPr>
        <w:t xml:space="preserve">ve jól ismerték. A </w:t>
      </w:r>
      <w:r w:rsidR="00BF506D" w:rsidRPr="001A7B30">
        <w:rPr>
          <w:rFonts w:ascii="Times New Roman" w:hAnsi="Times New Roman" w:cs="Times New Roman"/>
          <w:sz w:val="24"/>
          <w:szCs w:val="24"/>
        </w:rPr>
        <w:t>művészeti alkotásokat védő</w:t>
      </w:r>
      <w:r w:rsidR="00BF506D" w:rsidRPr="001A7B30">
        <w:rPr>
          <w:rFonts w:ascii="Times New Roman" w:hAnsi="Times New Roman" w:cs="Times New Roman"/>
          <w:i/>
          <w:iCs/>
          <w:sz w:val="24"/>
          <w:szCs w:val="24"/>
        </w:rPr>
        <w:t xml:space="preserve"> </w:t>
      </w:r>
      <w:r w:rsidR="000666F1" w:rsidRPr="001A7B30">
        <w:rPr>
          <w:rFonts w:ascii="Times New Roman" w:hAnsi="Times New Roman" w:cs="Times New Roman"/>
          <w:sz w:val="24"/>
          <w:szCs w:val="24"/>
        </w:rPr>
        <w:t>csoport tagjai alaposan megvizsgálták a feltalálható mű</w:t>
      </w:r>
      <w:r w:rsidR="00BF506D" w:rsidRPr="001A7B30">
        <w:rPr>
          <w:rFonts w:ascii="Times New Roman" w:hAnsi="Times New Roman" w:cs="Times New Roman"/>
          <w:sz w:val="24"/>
          <w:szCs w:val="24"/>
        </w:rPr>
        <w:t>tárgyakat, műemlékeket</w:t>
      </w:r>
      <w:r w:rsidR="000666F1" w:rsidRPr="001A7B30">
        <w:rPr>
          <w:rFonts w:ascii="Times New Roman" w:hAnsi="Times New Roman" w:cs="Times New Roman"/>
          <w:sz w:val="24"/>
          <w:szCs w:val="24"/>
        </w:rPr>
        <w:t xml:space="preserve"> és megfelelő összesítést készítettek azokról, s ha lehetséges volt, akkor fotókkal is dokumentálták az állapotukat. G</w:t>
      </w:r>
      <w:r w:rsidRPr="001A7B30">
        <w:rPr>
          <w:rFonts w:ascii="Times New Roman" w:hAnsi="Times New Roman" w:cs="Times New Roman"/>
          <w:sz w:val="24"/>
          <w:szCs w:val="24"/>
        </w:rPr>
        <w:t>ya</w:t>
      </w:r>
      <w:r w:rsidR="000666F1" w:rsidRPr="001A7B30">
        <w:rPr>
          <w:rFonts w:ascii="Times New Roman" w:hAnsi="Times New Roman" w:cs="Times New Roman"/>
          <w:sz w:val="24"/>
          <w:szCs w:val="24"/>
        </w:rPr>
        <w:t xml:space="preserve">kran nem volt tudomásuk arról, </w:t>
      </w:r>
      <w:r w:rsidR="001A7B30" w:rsidRPr="001A7B30">
        <w:rPr>
          <w:rFonts w:ascii="Times New Roman" w:hAnsi="Times New Roman" w:cs="Times New Roman"/>
          <w:sz w:val="24"/>
          <w:szCs w:val="24"/>
        </w:rPr>
        <w:t>vajon</w:t>
      </w:r>
      <w:r w:rsidR="000666F1" w:rsidRPr="001A7B30">
        <w:rPr>
          <w:rFonts w:ascii="Times New Roman" w:hAnsi="Times New Roman" w:cs="Times New Roman"/>
          <w:sz w:val="24"/>
          <w:szCs w:val="24"/>
        </w:rPr>
        <w:t xml:space="preserve"> </w:t>
      </w:r>
      <w:r w:rsidRPr="001A7B30">
        <w:rPr>
          <w:rFonts w:ascii="Times New Roman" w:hAnsi="Times New Roman" w:cs="Times New Roman"/>
          <w:sz w:val="24"/>
          <w:szCs w:val="24"/>
        </w:rPr>
        <w:t>a hiányzó</w:t>
      </w:r>
      <w:r w:rsidR="000666F1" w:rsidRPr="001A7B30">
        <w:rPr>
          <w:rFonts w:ascii="Times New Roman" w:hAnsi="Times New Roman" w:cs="Times New Roman"/>
          <w:sz w:val="24"/>
          <w:szCs w:val="24"/>
        </w:rPr>
        <w:t xml:space="preserve"> mű</w:t>
      </w:r>
      <w:r w:rsidR="00BF506D" w:rsidRPr="001A7B30">
        <w:rPr>
          <w:rFonts w:ascii="Times New Roman" w:hAnsi="Times New Roman" w:cs="Times New Roman"/>
          <w:sz w:val="24"/>
          <w:szCs w:val="24"/>
        </w:rPr>
        <w:t>alkotásokat</w:t>
      </w:r>
      <w:r w:rsidR="000666F1" w:rsidRPr="001A7B30">
        <w:rPr>
          <w:rFonts w:ascii="Times New Roman" w:hAnsi="Times New Roman" w:cs="Times New Roman"/>
          <w:sz w:val="24"/>
          <w:szCs w:val="24"/>
        </w:rPr>
        <w:t xml:space="preserve"> még a háború ala</w:t>
      </w:r>
      <w:r w:rsidRPr="001A7B30">
        <w:rPr>
          <w:rFonts w:ascii="Times New Roman" w:hAnsi="Times New Roman" w:cs="Times New Roman"/>
          <w:sz w:val="24"/>
          <w:szCs w:val="24"/>
        </w:rPr>
        <w:t>tt az olaszok magukkal vitték, vagy egyszerűen csak elrabolták azokat. Az olasz csapatok által 1915-1917 között a hadműveleti területről elszállított műkincsekről, tárgyakról igazolásokat ál</w:t>
      </w:r>
      <w:r w:rsidR="000666F1" w:rsidRPr="001A7B30">
        <w:rPr>
          <w:rFonts w:ascii="Times New Roman" w:hAnsi="Times New Roman" w:cs="Times New Roman"/>
          <w:sz w:val="24"/>
          <w:szCs w:val="24"/>
        </w:rPr>
        <w:t xml:space="preserve">lítottak ki a helyi hatóságok és a tulajdonosok számára. </w:t>
      </w:r>
      <w:r w:rsidRPr="001A7B30">
        <w:rPr>
          <w:rFonts w:ascii="Times New Roman" w:hAnsi="Times New Roman" w:cs="Times New Roman"/>
          <w:sz w:val="24"/>
          <w:szCs w:val="24"/>
        </w:rPr>
        <w:t xml:space="preserve">A tulajdonosok elmenekülése után a </w:t>
      </w:r>
      <w:r w:rsidR="00BF506D" w:rsidRPr="001A7B30">
        <w:rPr>
          <w:rFonts w:ascii="Times New Roman" w:hAnsi="Times New Roman" w:cs="Times New Roman"/>
          <w:sz w:val="24"/>
          <w:szCs w:val="24"/>
        </w:rPr>
        <w:t xml:space="preserve">területen </w:t>
      </w:r>
      <w:r w:rsidRPr="001A7B30">
        <w:rPr>
          <w:rFonts w:ascii="Times New Roman" w:hAnsi="Times New Roman" w:cs="Times New Roman"/>
          <w:sz w:val="24"/>
          <w:szCs w:val="24"/>
        </w:rPr>
        <w:t>visszamarad</w:t>
      </w:r>
      <w:r w:rsidR="00BF506D" w:rsidRPr="001A7B30">
        <w:rPr>
          <w:rFonts w:ascii="Times New Roman" w:hAnsi="Times New Roman" w:cs="Times New Roman"/>
          <w:sz w:val="24"/>
          <w:szCs w:val="24"/>
        </w:rPr>
        <w:t>t</w:t>
      </w:r>
      <w:r w:rsidRPr="001A7B30">
        <w:rPr>
          <w:rFonts w:ascii="Times New Roman" w:hAnsi="Times New Roman" w:cs="Times New Roman"/>
          <w:sz w:val="24"/>
          <w:szCs w:val="24"/>
        </w:rPr>
        <w:t xml:space="preserve"> </w:t>
      </w:r>
      <w:r w:rsidR="00BF506D" w:rsidRPr="001A7B30">
        <w:rPr>
          <w:rFonts w:ascii="Times New Roman" w:hAnsi="Times New Roman" w:cs="Times New Roman"/>
          <w:sz w:val="24"/>
          <w:szCs w:val="24"/>
        </w:rPr>
        <w:t>l</w:t>
      </w:r>
      <w:r w:rsidRPr="001A7B30">
        <w:rPr>
          <w:rFonts w:ascii="Times New Roman" w:hAnsi="Times New Roman" w:cs="Times New Roman"/>
          <w:sz w:val="24"/>
          <w:szCs w:val="24"/>
        </w:rPr>
        <w:t>a</w:t>
      </w:r>
      <w:r w:rsidR="00BF506D" w:rsidRPr="001A7B30">
        <w:rPr>
          <w:rFonts w:ascii="Times New Roman" w:hAnsi="Times New Roman" w:cs="Times New Roman"/>
          <w:sz w:val="24"/>
          <w:szCs w:val="24"/>
        </w:rPr>
        <w:t>kosság a</w:t>
      </w:r>
      <w:r w:rsidRPr="001A7B30">
        <w:rPr>
          <w:rFonts w:ascii="Times New Roman" w:hAnsi="Times New Roman" w:cs="Times New Roman"/>
          <w:sz w:val="24"/>
          <w:szCs w:val="24"/>
        </w:rPr>
        <w:t xml:space="preserve"> műkincsek hollétéről nem tud</w:t>
      </w:r>
      <w:r w:rsidR="00BF506D" w:rsidRPr="001A7B30">
        <w:rPr>
          <w:rFonts w:ascii="Times New Roman" w:hAnsi="Times New Roman" w:cs="Times New Roman"/>
          <w:sz w:val="24"/>
          <w:szCs w:val="24"/>
        </w:rPr>
        <w:t>ott</w:t>
      </w:r>
      <w:r w:rsidRPr="001A7B30">
        <w:rPr>
          <w:rFonts w:ascii="Times New Roman" w:hAnsi="Times New Roman" w:cs="Times New Roman"/>
          <w:sz w:val="24"/>
          <w:szCs w:val="24"/>
        </w:rPr>
        <w:t xml:space="preserve"> vagy ne</w:t>
      </w:r>
      <w:r w:rsidR="00D61A43" w:rsidRPr="001A7B30">
        <w:rPr>
          <w:rFonts w:ascii="Times New Roman" w:hAnsi="Times New Roman" w:cs="Times New Roman"/>
          <w:sz w:val="24"/>
          <w:szCs w:val="24"/>
        </w:rPr>
        <w:t>m akart felvilágosítás</w:t>
      </w:r>
      <w:r w:rsidR="00BF506D" w:rsidRPr="001A7B30">
        <w:rPr>
          <w:rFonts w:ascii="Times New Roman" w:hAnsi="Times New Roman" w:cs="Times New Roman"/>
          <w:sz w:val="24"/>
          <w:szCs w:val="24"/>
        </w:rPr>
        <w:t>sal szolgálni</w:t>
      </w:r>
      <w:r w:rsidR="00D61A43" w:rsidRPr="001A7B30">
        <w:rPr>
          <w:rFonts w:ascii="Times New Roman" w:hAnsi="Times New Roman" w:cs="Times New Roman"/>
          <w:sz w:val="24"/>
          <w:szCs w:val="24"/>
        </w:rPr>
        <w:t>.</w:t>
      </w:r>
      <w:r w:rsidRPr="001A7B30">
        <w:rPr>
          <w:rStyle w:val="Lbjegyzet-hivatkozs"/>
          <w:rFonts w:ascii="Times New Roman" w:hAnsi="Times New Roman" w:cs="Times New Roman"/>
          <w:sz w:val="24"/>
          <w:szCs w:val="24"/>
        </w:rPr>
        <w:footnoteReference w:id="18"/>
      </w:r>
    </w:p>
    <w:p w14:paraId="5322E3DB" w14:textId="1609A73D" w:rsidR="000D42BB" w:rsidRPr="001A7B30" w:rsidRDefault="000D42BB" w:rsidP="000D42BB">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t>A művészeti alkotásokat védő csoport szakértői megpróbálták meg</w:t>
      </w:r>
      <w:r w:rsidR="00BF506D" w:rsidRPr="001A7B30">
        <w:rPr>
          <w:rFonts w:ascii="Times New Roman" w:hAnsi="Times New Roman" w:cs="Times New Roman"/>
          <w:sz w:val="24"/>
          <w:szCs w:val="24"/>
        </w:rPr>
        <w:t>gátol</w:t>
      </w:r>
      <w:r w:rsidRPr="001A7B30">
        <w:rPr>
          <w:rFonts w:ascii="Times New Roman" w:hAnsi="Times New Roman" w:cs="Times New Roman"/>
          <w:sz w:val="24"/>
          <w:szCs w:val="24"/>
        </w:rPr>
        <w:t xml:space="preserve">ni a csapatok beszállásolását a történelmi </w:t>
      </w:r>
      <w:r w:rsidR="00D61A43" w:rsidRPr="001A7B30">
        <w:rPr>
          <w:rFonts w:ascii="Times New Roman" w:hAnsi="Times New Roman" w:cs="Times New Roman"/>
          <w:sz w:val="24"/>
          <w:szCs w:val="24"/>
        </w:rPr>
        <w:t>és műemlék</w:t>
      </w:r>
      <w:r w:rsidRPr="001A7B30">
        <w:rPr>
          <w:rFonts w:ascii="Times New Roman" w:hAnsi="Times New Roman" w:cs="Times New Roman"/>
          <w:sz w:val="24"/>
          <w:szCs w:val="24"/>
        </w:rPr>
        <w:t>épületekbe. Megakadályozták például a</w:t>
      </w:r>
      <w:r w:rsidR="00841871" w:rsidRPr="001A7B30">
        <w:rPr>
          <w:rFonts w:ascii="Times New Roman" w:hAnsi="Times New Roman" w:cs="Times New Roman"/>
          <w:sz w:val="24"/>
          <w:szCs w:val="24"/>
        </w:rPr>
        <w:t xml:space="preserve">z udinei </w:t>
      </w:r>
      <w:r w:rsidRPr="001A7B30">
        <w:rPr>
          <w:rFonts w:ascii="Times New Roman" w:hAnsi="Times New Roman" w:cs="Times New Roman"/>
          <w:sz w:val="24"/>
          <w:szCs w:val="24"/>
        </w:rPr>
        <w:t>Palazzo Florio átalakítását katonai kórházzá, amely biztosan a</w:t>
      </w:r>
      <w:r w:rsidR="00D61A43" w:rsidRPr="001A7B30">
        <w:rPr>
          <w:rFonts w:ascii="Times New Roman" w:hAnsi="Times New Roman" w:cs="Times New Roman"/>
          <w:sz w:val="24"/>
          <w:szCs w:val="24"/>
        </w:rPr>
        <w:t>z ott található</w:t>
      </w:r>
      <w:r w:rsidRPr="001A7B30">
        <w:rPr>
          <w:rFonts w:ascii="Times New Roman" w:hAnsi="Times New Roman" w:cs="Times New Roman"/>
          <w:sz w:val="24"/>
          <w:szCs w:val="24"/>
        </w:rPr>
        <w:t xml:space="preserve"> képgyűjtem</w:t>
      </w:r>
      <w:r w:rsidR="00D61A43" w:rsidRPr="001A7B30">
        <w:rPr>
          <w:rFonts w:ascii="Times New Roman" w:hAnsi="Times New Roman" w:cs="Times New Roman"/>
          <w:sz w:val="24"/>
          <w:szCs w:val="24"/>
        </w:rPr>
        <w:t xml:space="preserve">ény, </w:t>
      </w:r>
      <w:r w:rsidRPr="001A7B30">
        <w:rPr>
          <w:rFonts w:ascii="Times New Roman" w:hAnsi="Times New Roman" w:cs="Times New Roman"/>
          <w:sz w:val="24"/>
          <w:szCs w:val="24"/>
        </w:rPr>
        <w:t>az értékes levéltár és az épület pusztulását jelentette vo</w:t>
      </w:r>
      <w:r w:rsidR="00D61A43" w:rsidRPr="001A7B30">
        <w:rPr>
          <w:rFonts w:ascii="Times New Roman" w:hAnsi="Times New Roman" w:cs="Times New Roman"/>
          <w:sz w:val="24"/>
          <w:szCs w:val="24"/>
        </w:rPr>
        <w:t>lna. Egyes műemléképületek védelmére biztonsági</w:t>
      </w:r>
      <w:r w:rsidRPr="001A7B30">
        <w:rPr>
          <w:rFonts w:ascii="Times New Roman" w:hAnsi="Times New Roman" w:cs="Times New Roman"/>
          <w:sz w:val="24"/>
          <w:szCs w:val="24"/>
        </w:rPr>
        <w:t xml:space="preserve"> intézkedéseket </w:t>
      </w:r>
      <w:r w:rsidR="00D61A43" w:rsidRPr="001A7B30">
        <w:rPr>
          <w:rFonts w:ascii="Times New Roman" w:hAnsi="Times New Roman" w:cs="Times New Roman"/>
          <w:sz w:val="24"/>
          <w:szCs w:val="24"/>
        </w:rPr>
        <w:t>rendeltek el</w:t>
      </w:r>
      <w:r w:rsidRPr="001A7B30">
        <w:rPr>
          <w:rFonts w:ascii="Times New Roman" w:hAnsi="Times New Roman" w:cs="Times New Roman"/>
          <w:sz w:val="24"/>
          <w:szCs w:val="24"/>
        </w:rPr>
        <w:t>.</w:t>
      </w:r>
    </w:p>
    <w:p w14:paraId="7C8C29F6" w14:textId="44806212" w:rsidR="000D42BB" w:rsidRPr="001A7B30" w:rsidRDefault="000D42BB" w:rsidP="000D42BB">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t>A művészeti alkotásokat védő csoportnak mindazokat a nyilvános és magántulajdonból származ</w:t>
      </w:r>
      <w:r w:rsidR="00D8646E" w:rsidRPr="001A7B30">
        <w:rPr>
          <w:rFonts w:ascii="Times New Roman" w:hAnsi="Times New Roman" w:cs="Times New Roman"/>
          <w:sz w:val="24"/>
          <w:szCs w:val="24"/>
        </w:rPr>
        <w:t>ó műtárgyakat el kellett raktároznia</w:t>
      </w:r>
      <w:r w:rsidRPr="001A7B30">
        <w:rPr>
          <w:rFonts w:ascii="Times New Roman" w:hAnsi="Times New Roman" w:cs="Times New Roman"/>
          <w:sz w:val="24"/>
          <w:szCs w:val="24"/>
        </w:rPr>
        <w:t>, melyeket az eredeti helyükön rablás vagy pusztítás fenye</w:t>
      </w:r>
      <w:r w:rsidR="00D8646E" w:rsidRPr="001A7B30">
        <w:rPr>
          <w:rFonts w:ascii="Times New Roman" w:hAnsi="Times New Roman" w:cs="Times New Roman"/>
          <w:sz w:val="24"/>
          <w:szCs w:val="24"/>
        </w:rPr>
        <w:t>getett.</w:t>
      </w:r>
      <w:r w:rsidRPr="001A7B30">
        <w:rPr>
          <w:rFonts w:ascii="Times New Roman" w:hAnsi="Times New Roman" w:cs="Times New Roman"/>
          <w:sz w:val="24"/>
          <w:szCs w:val="24"/>
        </w:rPr>
        <w:t xml:space="preserve"> A védendő mű</w:t>
      </w:r>
      <w:r w:rsidR="001A7B30" w:rsidRPr="001A7B30">
        <w:rPr>
          <w:rFonts w:ascii="Times New Roman" w:hAnsi="Times New Roman" w:cs="Times New Roman"/>
          <w:sz w:val="24"/>
          <w:szCs w:val="24"/>
        </w:rPr>
        <w:t>alkotások</w:t>
      </w:r>
      <w:r w:rsidRPr="001A7B30">
        <w:rPr>
          <w:rFonts w:ascii="Times New Roman" w:hAnsi="Times New Roman" w:cs="Times New Roman"/>
          <w:sz w:val="24"/>
          <w:szCs w:val="24"/>
        </w:rPr>
        <w:t xml:space="preserve"> kiválogatását a bizottság szakértői végezték. A mozdítható műalkotások védelme a legnehezebb és a legkevésbé hálás feladat volt, mivel a művészeti alkotásokat védő csoport sikere vagy kudarca </w:t>
      </w:r>
      <w:r w:rsidR="00D8646E" w:rsidRPr="001A7B30">
        <w:rPr>
          <w:rFonts w:ascii="Times New Roman" w:hAnsi="Times New Roman" w:cs="Times New Roman"/>
          <w:sz w:val="24"/>
          <w:szCs w:val="24"/>
        </w:rPr>
        <w:t>a</w:t>
      </w:r>
      <w:r w:rsidRPr="001A7B30">
        <w:rPr>
          <w:rFonts w:ascii="Times New Roman" w:hAnsi="Times New Roman" w:cs="Times New Roman"/>
          <w:sz w:val="24"/>
          <w:szCs w:val="24"/>
        </w:rPr>
        <w:t>z elfoglalt terület la</w:t>
      </w:r>
      <w:r w:rsidR="00D8646E" w:rsidRPr="001A7B30">
        <w:rPr>
          <w:rFonts w:ascii="Times New Roman" w:hAnsi="Times New Roman" w:cs="Times New Roman"/>
          <w:sz w:val="24"/>
          <w:szCs w:val="24"/>
        </w:rPr>
        <w:t xml:space="preserve">kosságának szemében a fosztogatás </w:t>
      </w:r>
      <w:r w:rsidRPr="001A7B30">
        <w:rPr>
          <w:rFonts w:ascii="Times New Roman" w:hAnsi="Times New Roman" w:cs="Times New Roman"/>
          <w:sz w:val="24"/>
          <w:szCs w:val="24"/>
        </w:rPr>
        <w:t xml:space="preserve">és a rablás megakadályozásaként rögzült. Nem ritkán a rendelkezések túl későn érkeztek, mivel a megszállás első heteiben már a hadsereg </w:t>
      </w:r>
      <w:r w:rsidR="00D8646E" w:rsidRPr="001A7B30">
        <w:rPr>
          <w:rFonts w:ascii="Times New Roman" w:hAnsi="Times New Roman" w:cs="Times New Roman"/>
          <w:sz w:val="24"/>
          <w:szCs w:val="24"/>
        </w:rPr>
        <w:t>állományába tartozók által</w:t>
      </w:r>
      <w:r w:rsidRPr="001A7B30">
        <w:rPr>
          <w:rFonts w:ascii="Times New Roman" w:hAnsi="Times New Roman" w:cs="Times New Roman"/>
          <w:sz w:val="24"/>
          <w:szCs w:val="24"/>
        </w:rPr>
        <w:t xml:space="preserve"> </w:t>
      </w:r>
      <w:r w:rsidR="00D8646E" w:rsidRPr="001A7B30">
        <w:rPr>
          <w:rFonts w:ascii="Times New Roman" w:hAnsi="Times New Roman" w:cs="Times New Roman"/>
          <w:sz w:val="24"/>
          <w:szCs w:val="24"/>
        </w:rPr>
        <w:t xml:space="preserve">elkövetett fosztogatások, </w:t>
      </w:r>
      <w:r w:rsidRPr="001A7B30">
        <w:rPr>
          <w:rFonts w:ascii="Times New Roman" w:hAnsi="Times New Roman" w:cs="Times New Roman"/>
          <w:sz w:val="24"/>
          <w:szCs w:val="24"/>
        </w:rPr>
        <w:t>rablások és orgazdaságok (melyeket az olaszok is elkövettek, s azokról az o</w:t>
      </w:r>
      <w:r w:rsidR="005E493B" w:rsidRPr="001A7B30">
        <w:rPr>
          <w:rFonts w:ascii="Times New Roman" w:hAnsi="Times New Roman" w:cs="Times New Roman"/>
          <w:sz w:val="24"/>
          <w:szCs w:val="24"/>
        </w:rPr>
        <w:t>sztrák</w:t>
      </w:r>
      <w:r w:rsidRPr="001A7B30">
        <w:rPr>
          <w:rFonts w:ascii="Times New Roman" w:hAnsi="Times New Roman" w:cs="Times New Roman"/>
          <w:sz w:val="24"/>
          <w:szCs w:val="24"/>
        </w:rPr>
        <w:t>-m</w:t>
      </w:r>
      <w:r w:rsidR="005E493B" w:rsidRPr="001A7B30">
        <w:rPr>
          <w:rFonts w:ascii="Times New Roman" w:hAnsi="Times New Roman" w:cs="Times New Roman"/>
          <w:sz w:val="24"/>
          <w:szCs w:val="24"/>
        </w:rPr>
        <w:t>agyar</w:t>
      </w:r>
      <w:r w:rsidRPr="001A7B30">
        <w:rPr>
          <w:rFonts w:ascii="Times New Roman" w:hAnsi="Times New Roman" w:cs="Times New Roman"/>
          <w:sz w:val="24"/>
          <w:szCs w:val="24"/>
        </w:rPr>
        <w:t xml:space="preserve"> sajtó </w:t>
      </w:r>
      <w:r w:rsidR="001A7B30" w:rsidRPr="001A7B30">
        <w:rPr>
          <w:rFonts w:ascii="Times New Roman" w:hAnsi="Times New Roman" w:cs="Times New Roman"/>
          <w:sz w:val="24"/>
          <w:szCs w:val="24"/>
        </w:rPr>
        <w:t xml:space="preserve">is </w:t>
      </w:r>
      <w:r w:rsidRPr="001A7B30">
        <w:rPr>
          <w:rFonts w:ascii="Times New Roman" w:hAnsi="Times New Roman" w:cs="Times New Roman"/>
          <w:sz w:val="24"/>
          <w:szCs w:val="24"/>
        </w:rPr>
        <w:t>t</w:t>
      </w:r>
      <w:r w:rsidR="00D8646E" w:rsidRPr="001A7B30">
        <w:rPr>
          <w:rFonts w:ascii="Times New Roman" w:hAnsi="Times New Roman" w:cs="Times New Roman"/>
          <w:sz w:val="24"/>
          <w:szCs w:val="24"/>
        </w:rPr>
        <w:t xml:space="preserve">udósított) történtek. </w:t>
      </w:r>
      <w:r w:rsidRPr="001A7B30">
        <w:rPr>
          <w:rFonts w:ascii="Times New Roman" w:hAnsi="Times New Roman" w:cs="Times New Roman"/>
          <w:sz w:val="24"/>
          <w:szCs w:val="24"/>
        </w:rPr>
        <w:t>A fentiek elsősorban a magánháztartásokat érintették</w:t>
      </w:r>
      <w:r w:rsidR="005E493B" w:rsidRPr="001A7B30">
        <w:rPr>
          <w:rFonts w:ascii="Times New Roman" w:hAnsi="Times New Roman" w:cs="Times New Roman"/>
          <w:sz w:val="24"/>
          <w:szCs w:val="24"/>
        </w:rPr>
        <w:t xml:space="preserve">, </w:t>
      </w:r>
      <w:r w:rsidR="00BF506D" w:rsidRPr="001A7B30">
        <w:rPr>
          <w:rFonts w:ascii="Times New Roman" w:hAnsi="Times New Roman" w:cs="Times New Roman"/>
          <w:sz w:val="24"/>
          <w:szCs w:val="24"/>
        </w:rPr>
        <w:t xml:space="preserve">így </w:t>
      </w:r>
      <w:r w:rsidRPr="001A7B30">
        <w:rPr>
          <w:rFonts w:ascii="Times New Roman" w:hAnsi="Times New Roman" w:cs="Times New Roman"/>
          <w:sz w:val="24"/>
          <w:szCs w:val="24"/>
        </w:rPr>
        <w:t xml:space="preserve">sok </w:t>
      </w:r>
      <w:r w:rsidR="005E493B" w:rsidRPr="001A7B30">
        <w:rPr>
          <w:rFonts w:ascii="Times New Roman" w:hAnsi="Times New Roman" w:cs="Times New Roman"/>
          <w:sz w:val="24"/>
          <w:szCs w:val="24"/>
        </w:rPr>
        <w:t xml:space="preserve">inkább kézműipari tárgynak számító </w:t>
      </w:r>
      <w:r w:rsidRPr="001A7B30">
        <w:rPr>
          <w:rFonts w:ascii="Times New Roman" w:hAnsi="Times New Roman" w:cs="Times New Roman"/>
          <w:sz w:val="24"/>
          <w:szCs w:val="24"/>
        </w:rPr>
        <w:t>helyi művészeti alkotás</w:t>
      </w:r>
      <w:r w:rsidR="005E493B" w:rsidRPr="001A7B30">
        <w:rPr>
          <w:rFonts w:ascii="Times New Roman" w:hAnsi="Times New Roman" w:cs="Times New Roman"/>
          <w:sz w:val="24"/>
          <w:szCs w:val="24"/>
        </w:rPr>
        <w:t xml:space="preserve"> is elveszett. </w:t>
      </w:r>
      <w:r w:rsidRPr="001A7B30">
        <w:rPr>
          <w:rFonts w:ascii="Times New Roman" w:hAnsi="Times New Roman" w:cs="Times New Roman"/>
          <w:sz w:val="24"/>
          <w:szCs w:val="24"/>
        </w:rPr>
        <w:t>Az egy éven át tartó o</w:t>
      </w:r>
      <w:r w:rsidR="00D32181" w:rsidRPr="001A7B30">
        <w:rPr>
          <w:rFonts w:ascii="Times New Roman" w:hAnsi="Times New Roman" w:cs="Times New Roman"/>
          <w:sz w:val="24"/>
          <w:szCs w:val="24"/>
        </w:rPr>
        <w:t>sztrák</w:t>
      </w:r>
      <w:r w:rsidRPr="001A7B30">
        <w:rPr>
          <w:rFonts w:ascii="Times New Roman" w:hAnsi="Times New Roman" w:cs="Times New Roman"/>
          <w:sz w:val="24"/>
          <w:szCs w:val="24"/>
        </w:rPr>
        <w:t>-m</w:t>
      </w:r>
      <w:r w:rsidR="00D32181" w:rsidRPr="001A7B30">
        <w:rPr>
          <w:rFonts w:ascii="Times New Roman" w:hAnsi="Times New Roman" w:cs="Times New Roman"/>
          <w:sz w:val="24"/>
          <w:szCs w:val="24"/>
        </w:rPr>
        <w:t>agyar</w:t>
      </w:r>
      <w:r w:rsidRPr="001A7B30">
        <w:rPr>
          <w:rFonts w:ascii="Times New Roman" w:hAnsi="Times New Roman" w:cs="Times New Roman"/>
          <w:sz w:val="24"/>
          <w:szCs w:val="24"/>
        </w:rPr>
        <w:t xml:space="preserve"> megszállás ideje alatt működött egy feketepiac, </w:t>
      </w:r>
      <w:r w:rsidR="001A7B30" w:rsidRPr="001A7B30">
        <w:rPr>
          <w:rFonts w:ascii="Times New Roman" w:hAnsi="Times New Roman" w:cs="Times New Roman"/>
          <w:sz w:val="24"/>
          <w:szCs w:val="24"/>
        </w:rPr>
        <w:t>a</w:t>
      </w:r>
      <w:r w:rsidR="00D32181" w:rsidRPr="001A7B30">
        <w:rPr>
          <w:rFonts w:ascii="Times New Roman" w:hAnsi="Times New Roman" w:cs="Times New Roman"/>
          <w:sz w:val="24"/>
          <w:szCs w:val="24"/>
        </w:rPr>
        <w:t xml:space="preserve">melyről </w:t>
      </w:r>
      <w:r w:rsidRPr="001A7B30">
        <w:rPr>
          <w:rFonts w:ascii="Times New Roman" w:hAnsi="Times New Roman" w:cs="Times New Roman"/>
          <w:sz w:val="24"/>
          <w:szCs w:val="24"/>
        </w:rPr>
        <w:t xml:space="preserve">néhány magas rangú tiszt </w:t>
      </w:r>
      <w:r w:rsidR="00D32181" w:rsidRPr="001A7B30">
        <w:rPr>
          <w:rFonts w:ascii="Times New Roman" w:hAnsi="Times New Roman" w:cs="Times New Roman"/>
          <w:sz w:val="24"/>
          <w:szCs w:val="24"/>
        </w:rPr>
        <w:t xml:space="preserve">is </w:t>
      </w:r>
      <w:r w:rsidRPr="001A7B30">
        <w:rPr>
          <w:rFonts w:ascii="Times New Roman" w:hAnsi="Times New Roman" w:cs="Times New Roman"/>
          <w:sz w:val="24"/>
          <w:szCs w:val="24"/>
        </w:rPr>
        <w:t>tudomás</w:t>
      </w:r>
      <w:r w:rsidR="00D32181" w:rsidRPr="001A7B30">
        <w:rPr>
          <w:rFonts w:ascii="Times New Roman" w:hAnsi="Times New Roman" w:cs="Times New Roman"/>
          <w:sz w:val="24"/>
          <w:szCs w:val="24"/>
        </w:rPr>
        <w:t>t szerzett</w:t>
      </w:r>
      <w:r w:rsidRPr="001A7B30">
        <w:rPr>
          <w:rFonts w:ascii="Times New Roman" w:hAnsi="Times New Roman" w:cs="Times New Roman"/>
          <w:sz w:val="24"/>
          <w:szCs w:val="24"/>
        </w:rPr>
        <w:t xml:space="preserve">, akiket a művészeti alkotásokat védő csoport </w:t>
      </w:r>
      <w:r w:rsidR="00D32181" w:rsidRPr="001A7B30">
        <w:rPr>
          <w:rFonts w:ascii="Times New Roman" w:hAnsi="Times New Roman" w:cs="Times New Roman"/>
          <w:sz w:val="24"/>
          <w:szCs w:val="24"/>
        </w:rPr>
        <w:t>munkatársai</w:t>
      </w:r>
      <w:r w:rsidRPr="001A7B30">
        <w:rPr>
          <w:rFonts w:ascii="Times New Roman" w:hAnsi="Times New Roman" w:cs="Times New Roman"/>
          <w:sz w:val="24"/>
          <w:szCs w:val="24"/>
        </w:rPr>
        <w:t xml:space="preserve"> nyilvánosan </w:t>
      </w:r>
      <w:r w:rsidR="00D32181" w:rsidRPr="001A7B30">
        <w:rPr>
          <w:rFonts w:ascii="Times New Roman" w:hAnsi="Times New Roman" w:cs="Times New Roman"/>
          <w:sz w:val="24"/>
          <w:szCs w:val="24"/>
        </w:rPr>
        <w:t xml:space="preserve">is </w:t>
      </w:r>
      <w:r w:rsidRPr="001A7B30">
        <w:rPr>
          <w:rFonts w:ascii="Times New Roman" w:hAnsi="Times New Roman" w:cs="Times New Roman"/>
          <w:sz w:val="24"/>
          <w:szCs w:val="24"/>
        </w:rPr>
        <w:t xml:space="preserve">megvádoltak, azonban </w:t>
      </w:r>
      <w:r w:rsidR="00D32181" w:rsidRPr="001A7B30">
        <w:rPr>
          <w:rFonts w:ascii="Times New Roman" w:hAnsi="Times New Roman" w:cs="Times New Roman"/>
          <w:sz w:val="24"/>
          <w:szCs w:val="24"/>
        </w:rPr>
        <w:t>hivatalos felelősségre vonás nem történt.</w:t>
      </w:r>
    </w:p>
    <w:p w14:paraId="3F22A3FE" w14:textId="1E33E63C" w:rsidR="000D42BB" w:rsidRPr="001A7B30" w:rsidRDefault="000D42BB" w:rsidP="005F52A3">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t>A csoport tehetetlensége a katonai hatóságokkal szemben</w:t>
      </w:r>
      <w:r w:rsidR="00D32181" w:rsidRPr="001A7B30">
        <w:rPr>
          <w:rFonts w:ascii="Times New Roman" w:hAnsi="Times New Roman" w:cs="Times New Roman"/>
          <w:sz w:val="24"/>
          <w:szCs w:val="24"/>
        </w:rPr>
        <w:t>,</w:t>
      </w:r>
      <w:r w:rsidRPr="001A7B30">
        <w:rPr>
          <w:rFonts w:ascii="Times New Roman" w:hAnsi="Times New Roman" w:cs="Times New Roman"/>
          <w:sz w:val="24"/>
          <w:szCs w:val="24"/>
        </w:rPr>
        <w:t xml:space="preserve"> sajnos az egyházak </w:t>
      </w:r>
      <w:r w:rsidR="00D32181" w:rsidRPr="001A7B30">
        <w:rPr>
          <w:rFonts w:ascii="Times New Roman" w:hAnsi="Times New Roman" w:cs="Times New Roman"/>
          <w:sz w:val="24"/>
          <w:szCs w:val="24"/>
        </w:rPr>
        <w:t xml:space="preserve">vonatkozásában </w:t>
      </w:r>
      <w:r w:rsidRPr="001A7B30">
        <w:rPr>
          <w:rFonts w:ascii="Times New Roman" w:hAnsi="Times New Roman" w:cs="Times New Roman"/>
          <w:sz w:val="24"/>
          <w:szCs w:val="24"/>
        </w:rPr>
        <w:t xml:space="preserve">is megmutatkozott, hiszen </w:t>
      </w:r>
      <w:r w:rsidR="00D32181" w:rsidRPr="001A7B30">
        <w:rPr>
          <w:rFonts w:ascii="Times New Roman" w:hAnsi="Times New Roman" w:cs="Times New Roman"/>
          <w:sz w:val="24"/>
          <w:szCs w:val="24"/>
        </w:rPr>
        <w:t xml:space="preserve">a </w:t>
      </w:r>
      <w:r w:rsidR="001A7B30" w:rsidRPr="001A7B30">
        <w:rPr>
          <w:rFonts w:ascii="Times New Roman" w:hAnsi="Times New Roman" w:cs="Times New Roman"/>
          <w:sz w:val="24"/>
          <w:szCs w:val="24"/>
        </w:rPr>
        <w:t>szakemberek</w:t>
      </w:r>
      <w:r w:rsidR="00D32181" w:rsidRPr="001A7B30">
        <w:rPr>
          <w:rFonts w:ascii="Times New Roman" w:hAnsi="Times New Roman" w:cs="Times New Roman"/>
          <w:sz w:val="24"/>
          <w:szCs w:val="24"/>
        </w:rPr>
        <w:t xml:space="preserve"> tiltakozása ellenére </w:t>
      </w:r>
      <w:r w:rsidRPr="001A7B30">
        <w:rPr>
          <w:rFonts w:ascii="Times New Roman" w:hAnsi="Times New Roman" w:cs="Times New Roman"/>
          <w:sz w:val="24"/>
          <w:szCs w:val="24"/>
        </w:rPr>
        <w:t>a művészi</w:t>
      </w:r>
      <w:r w:rsidR="00D32181" w:rsidRPr="001A7B30">
        <w:rPr>
          <w:rFonts w:ascii="Times New Roman" w:hAnsi="Times New Roman" w:cs="Times New Roman"/>
          <w:sz w:val="24"/>
          <w:szCs w:val="24"/>
        </w:rPr>
        <w:t xml:space="preserve"> szempontból</w:t>
      </w:r>
      <w:r w:rsidRPr="001A7B30">
        <w:rPr>
          <w:rFonts w:ascii="Times New Roman" w:hAnsi="Times New Roman" w:cs="Times New Roman"/>
          <w:sz w:val="24"/>
          <w:szCs w:val="24"/>
        </w:rPr>
        <w:t xml:space="preserve"> értékes harangokat is lefoglalták és beolvasztották</w:t>
      </w:r>
      <w:r w:rsidR="00D32181" w:rsidRPr="001A7B30">
        <w:rPr>
          <w:rFonts w:ascii="Times New Roman" w:hAnsi="Times New Roman" w:cs="Times New Roman"/>
          <w:sz w:val="24"/>
          <w:szCs w:val="24"/>
        </w:rPr>
        <w:t>.</w:t>
      </w:r>
      <w:r w:rsidRPr="001A7B30">
        <w:rPr>
          <w:rFonts w:ascii="Times New Roman" w:hAnsi="Times New Roman" w:cs="Times New Roman"/>
          <w:sz w:val="24"/>
          <w:szCs w:val="24"/>
        </w:rPr>
        <w:t xml:space="preserve"> (</w:t>
      </w:r>
      <w:r w:rsidR="00D32181" w:rsidRPr="001A7B30">
        <w:rPr>
          <w:rFonts w:ascii="Times New Roman" w:hAnsi="Times New Roman" w:cs="Times New Roman"/>
          <w:sz w:val="24"/>
          <w:szCs w:val="24"/>
        </w:rPr>
        <w:t>A háborús fémgyűjtés jegyében persze azt az Osztrák-Magyar Monarchia területén</w:t>
      </w:r>
      <w:r w:rsidRPr="001A7B30">
        <w:rPr>
          <w:rFonts w:ascii="Times New Roman" w:hAnsi="Times New Roman" w:cs="Times New Roman"/>
          <w:sz w:val="24"/>
          <w:szCs w:val="24"/>
        </w:rPr>
        <w:t xml:space="preserve"> is megtették</w:t>
      </w:r>
      <w:r w:rsidR="00D32181" w:rsidRPr="001A7B30">
        <w:rPr>
          <w:rFonts w:ascii="Times New Roman" w:hAnsi="Times New Roman" w:cs="Times New Roman"/>
          <w:sz w:val="24"/>
          <w:szCs w:val="24"/>
        </w:rPr>
        <w:t>).</w:t>
      </w:r>
      <w:r w:rsidRPr="001A7B30">
        <w:rPr>
          <w:rFonts w:ascii="Times New Roman" w:hAnsi="Times New Roman" w:cs="Times New Roman"/>
          <w:sz w:val="24"/>
          <w:szCs w:val="24"/>
        </w:rPr>
        <w:t xml:space="preserve"> A csoport a stratégiai szempontból </w:t>
      </w:r>
      <w:r w:rsidR="00D32181" w:rsidRPr="001A7B30">
        <w:rPr>
          <w:rFonts w:ascii="Times New Roman" w:hAnsi="Times New Roman" w:cs="Times New Roman"/>
          <w:sz w:val="24"/>
          <w:szCs w:val="24"/>
        </w:rPr>
        <w:t xml:space="preserve">lényegében </w:t>
      </w:r>
      <w:r w:rsidRPr="001A7B30">
        <w:rPr>
          <w:rFonts w:ascii="Times New Roman" w:hAnsi="Times New Roman" w:cs="Times New Roman"/>
          <w:sz w:val="24"/>
          <w:szCs w:val="24"/>
        </w:rPr>
        <w:t xml:space="preserve">irreleváns Velence </w:t>
      </w:r>
      <w:r w:rsidR="00D32181" w:rsidRPr="001A7B30">
        <w:rPr>
          <w:rFonts w:ascii="Times New Roman" w:hAnsi="Times New Roman" w:cs="Times New Roman"/>
          <w:sz w:val="24"/>
          <w:szCs w:val="24"/>
        </w:rPr>
        <w:t xml:space="preserve">városának </w:t>
      </w:r>
      <w:r w:rsidRPr="001A7B30">
        <w:rPr>
          <w:rFonts w:ascii="Times New Roman" w:hAnsi="Times New Roman" w:cs="Times New Roman"/>
          <w:sz w:val="24"/>
          <w:szCs w:val="24"/>
        </w:rPr>
        <w:t>további bombázását sem tudta megakadályozni. 1917. május 25. és 1918. február 26. között Velencét 28 alkalommal érte o</w:t>
      </w:r>
      <w:r w:rsidR="00D32181" w:rsidRPr="001A7B30">
        <w:rPr>
          <w:rFonts w:ascii="Times New Roman" w:hAnsi="Times New Roman" w:cs="Times New Roman"/>
          <w:sz w:val="24"/>
          <w:szCs w:val="24"/>
        </w:rPr>
        <w:t>sztrák</w:t>
      </w:r>
      <w:r w:rsidRPr="001A7B30">
        <w:rPr>
          <w:rFonts w:ascii="Times New Roman" w:hAnsi="Times New Roman" w:cs="Times New Roman"/>
          <w:sz w:val="24"/>
          <w:szCs w:val="24"/>
        </w:rPr>
        <w:t>-m</w:t>
      </w:r>
      <w:r w:rsidR="00D32181" w:rsidRPr="001A7B30">
        <w:rPr>
          <w:rFonts w:ascii="Times New Roman" w:hAnsi="Times New Roman" w:cs="Times New Roman"/>
          <w:sz w:val="24"/>
          <w:szCs w:val="24"/>
        </w:rPr>
        <w:t>agyar</w:t>
      </w:r>
      <w:r w:rsidRPr="001A7B30">
        <w:rPr>
          <w:rFonts w:ascii="Times New Roman" w:hAnsi="Times New Roman" w:cs="Times New Roman"/>
          <w:sz w:val="24"/>
          <w:szCs w:val="24"/>
        </w:rPr>
        <w:t xml:space="preserve"> légitámadás, </w:t>
      </w:r>
      <w:r w:rsidR="00D32181" w:rsidRPr="001A7B30">
        <w:rPr>
          <w:rFonts w:ascii="Times New Roman" w:hAnsi="Times New Roman" w:cs="Times New Roman"/>
          <w:sz w:val="24"/>
          <w:szCs w:val="24"/>
        </w:rPr>
        <w:t>a</w:t>
      </w:r>
      <w:r w:rsidRPr="001A7B30">
        <w:rPr>
          <w:rFonts w:ascii="Times New Roman" w:hAnsi="Times New Roman" w:cs="Times New Roman"/>
          <w:sz w:val="24"/>
          <w:szCs w:val="24"/>
        </w:rPr>
        <w:t xml:space="preserve">melyek során több </w:t>
      </w:r>
      <w:r w:rsidR="00990920" w:rsidRPr="001A7B30">
        <w:rPr>
          <w:rFonts w:ascii="Times New Roman" w:hAnsi="Times New Roman" w:cs="Times New Roman"/>
          <w:sz w:val="24"/>
          <w:szCs w:val="24"/>
        </w:rPr>
        <w:t xml:space="preserve">műemlék </w:t>
      </w:r>
      <w:r w:rsidRPr="001A7B30">
        <w:rPr>
          <w:rFonts w:ascii="Times New Roman" w:hAnsi="Times New Roman" w:cs="Times New Roman"/>
          <w:sz w:val="24"/>
          <w:szCs w:val="24"/>
        </w:rPr>
        <w:t>templom</w:t>
      </w:r>
      <w:r w:rsidR="00990920" w:rsidRPr="001A7B30">
        <w:rPr>
          <w:rFonts w:ascii="Times New Roman" w:hAnsi="Times New Roman" w:cs="Times New Roman"/>
          <w:sz w:val="24"/>
          <w:szCs w:val="24"/>
        </w:rPr>
        <w:t xml:space="preserve"> és azok </w:t>
      </w:r>
      <w:r w:rsidRPr="001A7B30">
        <w:rPr>
          <w:rFonts w:ascii="Times New Roman" w:hAnsi="Times New Roman" w:cs="Times New Roman"/>
          <w:sz w:val="24"/>
          <w:szCs w:val="24"/>
        </w:rPr>
        <w:t>freskó</w:t>
      </w:r>
      <w:r w:rsidR="00990920" w:rsidRPr="001A7B30">
        <w:rPr>
          <w:rFonts w:ascii="Times New Roman" w:hAnsi="Times New Roman" w:cs="Times New Roman"/>
          <w:sz w:val="24"/>
          <w:szCs w:val="24"/>
        </w:rPr>
        <w:t>i</w:t>
      </w:r>
      <w:r w:rsidRPr="001A7B30">
        <w:rPr>
          <w:rFonts w:ascii="Times New Roman" w:hAnsi="Times New Roman" w:cs="Times New Roman"/>
          <w:sz w:val="24"/>
          <w:szCs w:val="24"/>
        </w:rPr>
        <w:t xml:space="preserve"> is megsérültek.</w:t>
      </w:r>
      <w:r w:rsidRPr="001A7B30">
        <w:rPr>
          <w:rStyle w:val="Lbjegyzet-hivatkozs"/>
          <w:rFonts w:ascii="Times New Roman" w:hAnsi="Times New Roman" w:cs="Times New Roman"/>
          <w:sz w:val="24"/>
          <w:szCs w:val="24"/>
        </w:rPr>
        <w:footnoteReference w:id="19"/>
      </w:r>
    </w:p>
    <w:p w14:paraId="174AC48E" w14:textId="51897A99" w:rsidR="00454B22" w:rsidRPr="001A7B30" w:rsidRDefault="00454B22" w:rsidP="00454B22">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t xml:space="preserve">A </w:t>
      </w:r>
      <w:r w:rsidRPr="001A7B30">
        <w:rPr>
          <w:rFonts w:ascii="Times New Roman" w:hAnsi="Times New Roman" w:cs="Times New Roman"/>
          <w:iCs/>
          <w:sz w:val="24"/>
          <w:szCs w:val="24"/>
        </w:rPr>
        <w:t>közvetlen háborús rombolásoknak</w:t>
      </w:r>
      <w:r w:rsidRPr="001A7B30">
        <w:rPr>
          <w:rFonts w:ascii="Times New Roman" w:hAnsi="Times New Roman" w:cs="Times New Roman"/>
          <w:sz w:val="24"/>
          <w:szCs w:val="24"/>
        </w:rPr>
        <w:t xml:space="preserve"> számos műemlék és műalkotás áldozatul esett. Példának okáért Cividale településen a híres Ponte del Diavolo-t az 1917 őszén visszavonuló olaszok felrobbantották, az ugyanott </w:t>
      </w:r>
      <w:r w:rsidR="001A7B30" w:rsidRPr="001A7B30">
        <w:rPr>
          <w:rFonts w:ascii="Times New Roman" w:hAnsi="Times New Roman" w:cs="Times New Roman"/>
          <w:sz w:val="24"/>
          <w:szCs w:val="24"/>
        </w:rPr>
        <w:t>található</w:t>
      </w:r>
      <w:r w:rsidRPr="001A7B30">
        <w:rPr>
          <w:rFonts w:ascii="Times New Roman" w:hAnsi="Times New Roman" w:cs="Times New Roman"/>
          <w:sz w:val="24"/>
          <w:szCs w:val="24"/>
        </w:rPr>
        <w:t xml:space="preserve"> román hidat, továbbá a Torre di Zuino kastélyt pedig felégették. Az osztrák-magyar tüzérségi tűz Pontebba plébániatemplomát teljesen, Dosodol templomát pedig részben szétrombolta. A Palmanovára hullott osztrák-magyar repülőbombák számos régi házat megsemmisítettek.</w:t>
      </w:r>
      <w:r w:rsidRPr="001A7B30">
        <w:rPr>
          <w:rStyle w:val="Lbjegyzet-hivatkozs"/>
          <w:rFonts w:ascii="Times New Roman" w:hAnsi="Times New Roman" w:cs="Times New Roman"/>
          <w:sz w:val="24"/>
          <w:szCs w:val="24"/>
        </w:rPr>
        <w:footnoteReference w:id="20"/>
      </w:r>
    </w:p>
    <w:p w14:paraId="2A6345B1" w14:textId="2D77AF23" w:rsidR="00454B22" w:rsidRPr="00C0621E" w:rsidRDefault="00454B22" w:rsidP="00454B22">
      <w:pPr>
        <w:spacing w:after="0" w:line="240" w:lineRule="auto"/>
        <w:ind w:firstLine="709"/>
        <w:jc w:val="both"/>
        <w:rPr>
          <w:rFonts w:ascii="Times New Roman" w:hAnsi="Times New Roman" w:cs="Times New Roman"/>
          <w:sz w:val="24"/>
          <w:szCs w:val="24"/>
        </w:rPr>
      </w:pPr>
      <w:r w:rsidRPr="001A7B30">
        <w:rPr>
          <w:rFonts w:ascii="Times New Roman" w:hAnsi="Times New Roman" w:cs="Times New Roman"/>
          <w:sz w:val="24"/>
          <w:szCs w:val="24"/>
        </w:rPr>
        <w:t>1917. november elején</w:t>
      </w:r>
      <w:r w:rsidR="001A7B30">
        <w:rPr>
          <w:rFonts w:ascii="Times New Roman" w:hAnsi="Times New Roman" w:cs="Times New Roman"/>
          <w:sz w:val="24"/>
          <w:szCs w:val="24"/>
        </w:rPr>
        <w:t>,</w:t>
      </w:r>
      <w:r w:rsidRPr="001A7B30">
        <w:rPr>
          <w:rFonts w:ascii="Times New Roman" w:hAnsi="Times New Roman" w:cs="Times New Roman"/>
          <w:sz w:val="24"/>
          <w:szCs w:val="24"/>
        </w:rPr>
        <w:t xml:space="preserve"> az olasz visszavonulás közben zajlott ütközetekben Latisana harangtornya, továbbá számos templom és kastély megsérült a tüzérségi tűzben. Casarsa </w:t>
      </w:r>
      <w:r w:rsidRPr="00C0621E">
        <w:rPr>
          <w:rFonts w:ascii="Times New Roman" w:hAnsi="Times New Roman" w:cs="Times New Roman"/>
          <w:sz w:val="24"/>
          <w:szCs w:val="24"/>
        </w:rPr>
        <w:lastRenderedPageBreak/>
        <w:t xml:space="preserve">településen például a kórháznak használt templom karzatát </w:t>
      </w:r>
      <w:r w:rsidR="001A7B30" w:rsidRPr="00C0621E">
        <w:rPr>
          <w:rFonts w:ascii="Times New Roman" w:hAnsi="Times New Roman" w:cs="Times New Roman"/>
          <w:sz w:val="24"/>
          <w:szCs w:val="24"/>
        </w:rPr>
        <w:t xml:space="preserve">érte </w:t>
      </w:r>
      <w:r w:rsidR="00C0621E" w:rsidRPr="00C0621E">
        <w:rPr>
          <w:rFonts w:ascii="Times New Roman" w:hAnsi="Times New Roman" w:cs="Times New Roman"/>
          <w:sz w:val="24"/>
          <w:szCs w:val="24"/>
        </w:rPr>
        <w:t>tüzérségi találat</w:t>
      </w:r>
      <w:r w:rsidRPr="00C0621E">
        <w:rPr>
          <w:rFonts w:ascii="Times New Roman" w:hAnsi="Times New Roman" w:cs="Times New Roman"/>
          <w:sz w:val="24"/>
          <w:szCs w:val="24"/>
        </w:rPr>
        <w:t xml:space="preserve">, és az ott található, Pomponio Amalteo által készített freskók megsérültek. Spilimbergóban a dómot belövés érte, San Daniele településen a kastélytemplom súlyosan megsérült. A Piave mentén húzódó frontszakaszon számos településen keletkeztek károk az ottani harccselekmények következtében, például San Polo, Ponte di Piave, Salgareda, San Dona di Piave, Piave di Soglio, Sernaglia, Moriago településeken. Különösen súlyos veszteséget jelentett a Susegana melletti San Salvatore kastélyának szétrombolása, </w:t>
      </w:r>
      <w:r w:rsidR="00C0621E" w:rsidRPr="00C0621E">
        <w:rPr>
          <w:rFonts w:ascii="Times New Roman" w:hAnsi="Times New Roman" w:cs="Times New Roman"/>
          <w:sz w:val="24"/>
          <w:szCs w:val="24"/>
        </w:rPr>
        <w:t>a</w:t>
      </w:r>
      <w:r w:rsidRPr="00C0621E">
        <w:rPr>
          <w:rFonts w:ascii="Times New Roman" w:hAnsi="Times New Roman" w:cs="Times New Roman"/>
          <w:sz w:val="24"/>
          <w:szCs w:val="24"/>
        </w:rPr>
        <w:t>melynek híres, a 14. és 16. századból származó freskói megsemmisültek. Mivel ezek az objektumok nem álltak közvetlen ellenséges tüzérségi tűz alatt, a művészeti alkotásokat védő csoport tagjai ideiglenes intézkedésekkel legalább a károk növekedését megpróbálták megakadályozni.</w:t>
      </w:r>
      <w:r w:rsidRPr="00C0621E">
        <w:rPr>
          <w:rStyle w:val="Lbjegyzet-hivatkozs"/>
          <w:rFonts w:ascii="Times New Roman" w:hAnsi="Times New Roman" w:cs="Times New Roman"/>
          <w:sz w:val="24"/>
          <w:szCs w:val="24"/>
        </w:rPr>
        <w:footnoteReference w:id="21"/>
      </w:r>
    </w:p>
    <w:p w14:paraId="3D75636E" w14:textId="77777777" w:rsidR="00454B22" w:rsidRPr="00C0621E" w:rsidRDefault="00454B22" w:rsidP="00454B22">
      <w:pPr>
        <w:spacing w:after="0" w:line="240" w:lineRule="auto"/>
        <w:ind w:firstLine="709"/>
        <w:jc w:val="both"/>
        <w:rPr>
          <w:rFonts w:ascii="Times New Roman" w:hAnsi="Times New Roman" w:cs="Times New Roman"/>
          <w:sz w:val="24"/>
          <w:szCs w:val="24"/>
        </w:rPr>
      </w:pPr>
      <w:r w:rsidRPr="00C0621E">
        <w:rPr>
          <w:rFonts w:ascii="Times New Roman" w:hAnsi="Times New Roman" w:cs="Times New Roman"/>
          <w:sz w:val="24"/>
          <w:szCs w:val="24"/>
        </w:rPr>
        <w:t>A különösen veszélyeztetett épületekből az értékes festményeket vagy berendezési tárgyakat, (pl. Moriago, Pordedone, Vittorio plébániatemplomaiból az oltárképeket) begyűjtötték. A Caorle templomában található kőreliefeket megpróbálták homokzsákokkal megvédeni. Különös nehézséget jelentett a művészeti alkotásokat védő csoport tagjai számára a csapatok által lefoglalt, művészettörténeti szempontból értékes, a hadsereg céljaira használatba vett épületek felszabadítása. Sikerült elérni például, hogy San Danielében és Barbeanóban a San Antonio, Coneglianóban a San Martino, továbbá Casarsában és San Pietro di Pelettóban a régi freskókkal ékesített templomokat kiürítsék és lezárják, miután az osztrák-magyar csapatparancsnokságok eltávoztak onnan.</w:t>
      </w:r>
      <w:r w:rsidRPr="00C0621E">
        <w:rPr>
          <w:rStyle w:val="Lbjegyzet-hivatkozs"/>
          <w:rFonts w:ascii="Times New Roman" w:hAnsi="Times New Roman" w:cs="Times New Roman"/>
          <w:sz w:val="24"/>
          <w:szCs w:val="24"/>
        </w:rPr>
        <w:footnoteReference w:id="22"/>
      </w:r>
    </w:p>
    <w:p w14:paraId="64DFC9A1" w14:textId="4343D7F7" w:rsidR="00454B22" w:rsidRPr="00C0621E" w:rsidRDefault="00454B22" w:rsidP="00454B22">
      <w:pPr>
        <w:spacing w:after="0" w:line="240" w:lineRule="auto"/>
        <w:ind w:firstLine="709"/>
        <w:jc w:val="both"/>
        <w:rPr>
          <w:rFonts w:ascii="Times New Roman" w:hAnsi="Times New Roman" w:cs="Times New Roman"/>
          <w:sz w:val="24"/>
          <w:szCs w:val="24"/>
        </w:rPr>
      </w:pPr>
      <w:r w:rsidRPr="00C0621E">
        <w:rPr>
          <w:rFonts w:ascii="Times New Roman" w:hAnsi="Times New Roman" w:cs="Times New Roman"/>
          <w:sz w:val="24"/>
          <w:szCs w:val="24"/>
        </w:rPr>
        <w:t xml:space="preserve">A művészeti alkotásokat védő csoport közbenjárására megóvták a további </w:t>
      </w:r>
      <w:r w:rsidR="00C0621E" w:rsidRPr="00C0621E">
        <w:rPr>
          <w:rFonts w:ascii="Times New Roman" w:hAnsi="Times New Roman" w:cs="Times New Roman"/>
          <w:sz w:val="24"/>
          <w:szCs w:val="24"/>
        </w:rPr>
        <w:t>pusztulástól</w:t>
      </w:r>
      <w:r w:rsidRPr="00C0621E">
        <w:rPr>
          <w:rFonts w:ascii="Times New Roman" w:hAnsi="Times New Roman" w:cs="Times New Roman"/>
          <w:sz w:val="24"/>
          <w:szCs w:val="24"/>
        </w:rPr>
        <w:t xml:space="preserve"> a Sestal Reghenában </w:t>
      </w:r>
      <w:r w:rsidR="00C0621E" w:rsidRPr="00C0621E">
        <w:rPr>
          <w:rFonts w:ascii="Times New Roman" w:hAnsi="Times New Roman" w:cs="Times New Roman"/>
          <w:sz w:val="24"/>
          <w:szCs w:val="24"/>
        </w:rPr>
        <w:t>található</w:t>
      </w:r>
      <w:r w:rsidRPr="00C0621E">
        <w:rPr>
          <w:rFonts w:ascii="Times New Roman" w:hAnsi="Times New Roman" w:cs="Times New Roman"/>
          <w:sz w:val="24"/>
          <w:szCs w:val="24"/>
        </w:rPr>
        <w:t xml:space="preserve"> bazilika román stílusban épült előcsarnokát, amely a katonaság általi igénybevétel során károkat szenvedett. Hasonló intézkedéseket tettek a Concordiában található keresztelőkápolna és a Bicinigióban lévő temetői kápolna esetében. A művészeti alkotásokat védő csoport különleges védelme alá helyezték a nemzeti emlékeket a megszállt területeken. Pl. a Tempietto-t Cividaléban, az apátsági templomot Sestóban. Concordiában a keresztelőkápolnát, az udinei, a bellunói és a portogruarói dómot, a freskókkal dúsan díszített templomokat San Vitóban, San Danielében, Casarsában, Vittorióban. A művészeti alkotásokat védő csoport tagjai törekedtek Viktor Emanuel király és Garibaldi fémszobrának a védelmére, amelyeket </w:t>
      </w:r>
      <w:r w:rsidR="00C0621E">
        <w:rPr>
          <w:rFonts w:ascii="Times New Roman" w:hAnsi="Times New Roman" w:cs="Times New Roman"/>
          <w:sz w:val="24"/>
          <w:szCs w:val="24"/>
        </w:rPr>
        <w:t xml:space="preserve">végül sikerült </w:t>
      </w:r>
      <w:r w:rsidRPr="00C0621E">
        <w:rPr>
          <w:rFonts w:ascii="Times New Roman" w:hAnsi="Times New Roman" w:cs="Times New Roman"/>
          <w:sz w:val="24"/>
          <w:szCs w:val="24"/>
        </w:rPr>
        <w:t>megmente</w:t>
      </w:r>
      <w:r w:rsidR="00C0621E">
        <w:rPr>
          <w:rFonts w:ascii="Times New Roman" w:hAnsi="Times New Roman" w:cs="Times New Roman"/>
          <w:sz w:val="24"/>
          <w:szCs w:val="24"/>
        </w:rPr>
        <w:t>ni</w:t>
      </w:r>
      <w:r w:rsidRPr="00C0621E">
        <w:rPr>
          <w:rFonts w:ascii="Times New Roman" w:hAnsi="Times New Roman" w:cs="Times New Roman"/>
          <w:sz w:val="24"/>
          <w:szCs w:val="24"/>
        </w:rPr>
        <w:t xml:space="preserve"> a beolvasztástól.</w:t>
      </w:r>
      <w:r w:rsidRPr="00C0621E">
        <w:rPr>
          <w:rStyle w:val="Lbjegyzet-hivatkozs"/>
          <w:rFonts w:ascii="Times New Roman" w:hAnsi="Times New Roman" w:cs="Times New Roman"/>
          <w:sz w:val="24"/>
          <w:szCs w:val="24"/>
        </w:rPr>
        <w:footnoteReference w:id="23"/>
      </w:r>
    </w:p>
    <w:p w14:paraId="784705D8" w14:textId="676554B5" w:rsidR="00454B22" w:rsidRPr="00C0621E" w:rsidRDefault="00454B22" w:rsidP="00454B22">
      <w:pPr>
        <w:spacing w:after="0" w:line="240" w:lineRule="auto"/>
        <w:ind w:firstLine="709"/>
        <w:jc w:val="both"/>
        <w:rPr>
          <w:rFonts w:ascii="Times New Roman" w:hAnsi="Times New Roman" w:cs="Times New Roman"/>
          <w:sz w:val="24"/>
          <w:szCs w:val="24"/>
        </w:rPr>
      </w:pPr>
      <w:r w:rsidRPr="00C0621E">
        <w:rPr>
          <w:rFonts w:ascii="Times New Roman" w:hAnsi="Times New Roman" w:cs="Times New Roman"/>
          <w:sz w:val="24"/>
          <w:szCs w:val="24"/>
        </w:rPr>
        <w:t xml:space="preserve">Az osztrák-magyar művészeti alkotásokat védő csoport Cividale városából 1918 áprilisáig minden könyvtárakból és egyházi kincstárakból származó különleges régiséget begyűjtött, azt az olasz csapatok visszavonulása idején nyitva maradt múzeumi épületekbe szállították és ott elzárták. A város múzeumában több helyi épületből összegyűjtött festményeket és műtárgyakat tároltak. A csoport </w:t>
      </w:r>
      <w:r w:rsidR="00C0621E" w:rsidRPr="00C0621E">
        <w:rPr>
          <w:rFonts w:ascii="Times New Roman" w:hAnsi="Times New Roman" w:cs="Times New Roman"/>
          <w:sz w:val="24"/>
          <w:szCs w:val="24"/>
        </w:rPr>
        <w:t xml:space="preserve">szakemberei </w:t>
      </w:r>
      <w:r w:rsidRPr="00C0621E">
        <w:rPr>
          <w:rFonts w:ascii="Times New Roman" w:hAnsi="Times New Roman" w:cs="Times New Roman"/>
          <w:sz w:val="24"/>
          <w:szCs w:val="24"/>
        </w:rPr>
        <w:t>heves tiltakozás ellenére sem tudt</w:t>
      </w:r>
      <w:r w:rsidR="00C0621E" w:rsidRPr="00C0621E">
        <w:rPr>
          <w:rFonts w:ascii="Times New Roman" w:hAnsi="Times New Roman" w:cs="Times New Roman"/>
          <w:sz w:val="24"/>
          <w:szCs w:val="24"/>
        </w:rPr>
        <w:t>ák</w:t>
      </w:r>
      <w:r w:rsidRPr="00C0621E">
        <w:rPr>
          <w:rFonts w:ascii="Times New Roman" w:hAnsi="Times New Roman" w:cs="Times New Roman"/>
          <w:sz w:val="24"/>
          <w:szCs w:val="24"/>
        </w:rPr>
        <w:t xml:space="preserve"> azt megakadályozni, hogy 1918 októberében a múzeumot csapatparancsnokoknak tartott tanfolyam számára előadóteremként fel</w:t>
      </w:r>
      <w:r w:rsidR="00C0621E" w:rsidRPr="00C0621E">
        <w:rPr>
          <w:rFonts w:ascii="Times New Roman" w:hAnsi="Times New Roman" w:cs="Times New Roman"/>
          <w:sz w:val="24"/>
          <w:szCs w:val="24"/>
        </w:rPr>
        <w:t xml:space="preserve"> ne </w:t>
      </w:r>
      <w:r w:rsidRPr="00C0621E">
        <w:rPr>
          <w:rFonts w:ascii="Times New Roman" w:hAnsi="Times New Roman" w:cs="Times New Roman"/>
          <w:sz w:val="24"/>
          <w:szCs w:val="24"/>
        </w:rPr>
        <w:t>használják. Az alsó termeket, melyek a környékbeli települések gyűjteményeinek maradványait tartalmazták, teljesen bezárták.</w:t>
      </w:r>
      <w:r w:rsidRPr="00C0621E">
        <w:rPr>
          <w:rStyle w:val="Lbjegyzet-hivatkozs"/>
          <w:rFonts w:ascii="Times New Roman" w:hAnsi="Times New Roman" w:cs="Times New Roman"/>
          <w:sz w:val="24"/>
          <w:szCs w:val="24"/>
        </w:rPr>
        <w:footnoteReference w:id="24"/>
      </w:r>
    </w:p>
    <w:p w14:paraId="57B81FEF" w14:textId="455EFC6B" w:rsidR="00454B22" w:rsidRPr="00C0621E" w:rsidRDefault="00F856CB" w:rsidP="00454B22">
      <w:pPr>
        <w:spacing w:after="0" w:line="240" w:lineRule="auto"/>
        <w:ind w:firstLine="709"/>
        <w:jc w:val="both"/>
        <w:rPr>
          <w:rFonts w:ascii="Times New Roman" w:hAnsi="Times New Roman" w:cs="Times New Roman"/>
          <w:sz w:val="24"/>
          <w:szCs w:val="24"/>
        </w:rPr>
      </w:pPr>
      <w:r w:rsidRPr="00C0621E">
        <w:rPr>
          <w:rFonts w:ascii="Times New Roman" w:hAnsi="Times New Roman" w:cs="Times New Roman"/>
          <w:sz w:val="24"/>
          <w:szCs w:val="24"/>
        </w:rPr>
        <w:t>A</w:t>
      </w:r>
      <w:r w:rsidR="00C0621E" w:rsidRPr="00C0621E">
        <w:rPr>
          <w:rFonts w:ascii="Times New Roman" w:hAnsi="Times New Roman" w:cs="Times New Roman"/>
          <w:sz w:val="24"/>
          <w:szCs w:val="24"/>
        </w:rPr>
        <w:t xml:space="preserve">z elfoglalt területekről a </w:t>
      </w:r>
      <w:r w:rsidRPr="00C0621E">
        <w:rPr>
          <w:rFonts w:ascii="Times New Roman" w:hAnsi="Times New Roman" w:cs="Times New Roman"/>
          <w:sz w:val="24"/>
          <w:szCs w:val="24"/>
        </w:rPr>
        <w:t xml:space="preserve">legfigyelemreméltóbb műtárgyakat Udinébe szállították és ott őrizték. </w:t>
      </w:r>
      <w:r w:rsidR="00454B22" w:rsidRPr="00C0621E">
        <w:rPr>
          <w:rFonts w:ascii="Times New Roman" w:hAnsi="Times New Roman" w:cs="Times New Roman"/>
          <w:sz w:val="24"/>
          <w:szCs w:val="24"/>
        </w:rPr>
        <w:t xml:space="preserve">Udinében az egyházi gyűjteményeket teljesen érintetlenül találták. A kastélyban viszont barbár képrombolásokat észleltek a csoport szakemberei. Ott a városi múzeumból származó 31 láda műalkotást találtak, melyeket a kastély helyiségeivel együtt lezártak. Egy fegyveres őr odaállítása ellenére többször is betörtek oda, három ládát erőszakosan felnyitottak, egyet pedig kiraboltak. Az ellopott tárgyak érmék voltak, </w:t>
      </w:r>
      <w:r w:rsidR="00C0621E" w:rsidRPr="00C0621E">
        <w:rPr>
          <w:rFonts w:ascii="Times New Roman" w:hAnsi="Times New Roman" w:cs="Times New Roman"/>
          <w:sz w:val="24"/>
          <w:szCs w:val="24"/>
        </w:rPr>
        <w:t>a</w:t>
      </w:r>
      <w:r w:rsidR="00454B22" w:rsidRPr="00C0621E">
        <w:rPr>
          <w:rFonts w:ascii="Times New Roman" w:hAnsi="Times New Roman" w:cs="Times New Roman"/>
          <w:sz w:val="24"/>
          <w:szCs w:val="24"/>
        </w:rPr>
        <w:t xml:space="preserve">melyek értékét utólag már nem lehetett megállapítani. Mindezek után a ládákat a püspöki palotába vitték. A helyi múzeumban az osztrák-magyar katonai hatóságok a dinasztia érdekében tett szolgálat múzeumát akartak létrehozni, később pedig a múzeumot be akarták zárni. A múzeumi </w:t>
      </w:r>
      <w:r w:rsidR="00454B22" w:rsidRPr="00C0621E">
        <w:rPr>
          <w:rFonts w:ascii="Times New Roman" w:hAnsi="Times New Roman" w:cs="Times New Roman"/>
          <w:sz w:val="24"/>
          <w:szCs w:val="24"/>
        </w:rPr>
        <w:lastRenderedPageBreak/>
        <w:t>raktárban értékes műtárgyak voltak fellelhetők a Beretta, Rubeis, Asquini, Grippler, Frangipani, Antonioni, Della Porta, Moroldi-Lovaria, Maniago-Attimis, Mangilli, Agricola, Strassoldo, dal Torro, Pecile, Della Torrem de Brandis, Marcottini, Lirutti palotákból, továbbá a városi elöljáróságról. Találtak hagyatékokat Görzből és környékéről, pl. a püspöki könyvtárat és levéltárat, a görzi kapucinusok és szaléziek könyvtárát, továbbá a ferencesek könyvtárát Castagnovizza-ból, Cornini és Frapposti képeit a görzi múzeumból. A felsorolt állományokat visszaadták tulajdonosaiknak.</w:t>
      </w:r>
      <w:r w:rsidR="00454B22" w:rsidRPr="00C0621E">
        <w:rPr>
          <w:rStyle w:val="Lbjegyzet-hivatkozs"/>
          <w:rFonts w:ascii="Times New Roman" w:hAnsi="Times New Roman" w:cs="Times New Roman"/>
          <w:sz w:val="24"/>
          <w:szCs w:val="24"/>
        </w:rPr>
        <w:footnoteReference w:id="25"/>
      </w:r>
    </w:p>
    <w:p w14:paraId="447C187D" w14:textId="06B564C8" w:rsidR="006E175C" w:rsidRPr="009E7082" w:rsidRDefault="006E175C" w:rsidP="006E175C">
      <w:pPr>
        <w:spacing w:after="0" w:line="240" w:lineRule="auto"/>
        <w:ind w:firstLine="709"/>
        <w:jc w:val="both"/>
        <w:rPr>
          <w:rFonts w:ascii="Times New Roman" w:hAnsi="Times New Roman" w:cs="Times New Roman"/>
          <w:sz w:val="24"/>
          <w:szCs w:val="24"/>
        </w:rPr>
      </w:pPr>
      <w:r w:rsidRPr="006E175C">
        <w:rPr>
          <w:rFonts w:ascii="Times New Roman" w:hAnsi="Times New Roman" w:cs="Times New Roman"/>
          <w:sz w:val="24"/>
          <w:szCs w:val="24"/>
        </w:rPr>
        <w:t xml:space="preserve">Belluno város múzeuma egyúttal a magángyűjteményekből származó, oda beszállított műtárgyak raktáraként is szolgált, továbbá néhány olyan műtárgyakat is őriztek ott, amelyeket a művészeti alkotásokat védő csoportnak sikerült eredeti állapotának megfelelően helyreállítania. A püspöki múzeum is jelentős volt Bellunóban, ahonnan még a művészeti alkotásokat védő csoport beavatkozása előtt egy csomó festményt elloptak. Teljesen elhanyagolt volt a múzeum Pieve di Cadore településen, melyet a csoport munkatársai ismét rendbe hoztak. A múzeum állományából származó egyes kéziratokat a Feltre-Belluno püspökség diakónusál Don Luigi Bernardnál helyeztek biztonságba. Fontos munkát végzett a csoport Oderzóban is, ahol a múzeumot anyagraktárként használták, azonban annak legfontosabb állományát sikerült megmenteni. Teljesen épen maradt az ókori múzeum Portogruaróban, amelyet az ottani püspöki titkár védelme alá helyeztek. Az elhagyott magántulajdonú műalkotásokat a Bellunóban és Cividaléban található raktárakban, a Vittorióban működő elöljáróságon, Udinében pedig a városi könyvtárban és a San Antonio templomban gyűjtötték össze. A művészeti alkotásokat védő csoportot ezekben a munkálatokban Colavini olasz festő is támogatta. Ameddig a műtárgyak, műalkotások </w:t>
      </w:r>
      <w:r w:rsidRPr="009E7082">
        <w:rPr>
          <w:rFonts w:ascii="Times New Roman" w:hAnsi="Times New Roman" w:cs="Times New Roman"/>
          <w:sz w:val="24"/>
          <w:szCs w:val="24"/>
        </w:rPr>
        <w:t>tulajdonosai vagy azok bizalmas képviselői azonosíthatók voltak, a csoport eltekintett a műalkotások elszállításától. A csoport a tulajdonosok vagy azok képviselőinek kifejezett kívánságára védelme alá vette a különböző műtárgyakat és egyéb kultúrjavakat. Minden ilyen állományt katalogizáltak, az így keletkezett papíron összesített listákat a mindenkori városi közigazgatásnak adták át. A megszállt terület műkincseinek alapos állapotfelvétele, ideértve a magántulajdonban lévőket is, ismeretlen értékű és korábban nem ismert műtárgyak feltalálásához is vezetett, amelyeket a helyi hatóságok védelme alá helyeztek.</w:t>
      </w:r>
      <w:r w:rsidRPr="009E7082">
        <w:rPr>
          <w:rStyle w:val="Lbjegyzet-hivatkozs"/>
          <w:rFonts w:ascii="Times New Roman" w:hAnsi="Times New Roman" w:cs="Times New Roman"/>
          <w:sz w:val="24"/>
          <w:szCs w:val="24"/>
        </w:rPr>
        <w:footnoteReference w:id="26"/>
      </w:r>
    </w:p>
    <w:p w14:paraId="67C452B8" w14:textId="61B409E2" w:rsidR="006E175C" w:rsidRPr="009E7082" w:rsidRDefault="006E175C" w:rsidP="006E175C">
      <w:pPr>
        <w:spacing w:after="0" w:line="240" w:lineRule="auto"/>
        <w:ind w:firstLine="709"/>
        <w:jc w:val="both"/>
        <w:rPr>
          <w:rFonts w:ascii="Times New Roman" w:hAnsi="Times New Roman" w:cs="Times New Roman"/>
          <w:sz w:val="24"/>
          <w:szCs w:val="24"/>
        </w:rPr>
      </w:pPr>
      <w:r w:rsidRPr="009E7082">
        <w:rPr>
          <w:rFonts w:ascii="Times New Roman" w:hAnsi="Times New Roman" w:cs="Times New Roman"/>
          <w:sz w:val="24"/>
          <w:szCs w:val="24"/>
        </w:rPr>
        <w:t>A csoport fontos feladatai közé tartozott a vidékről jogtalanul elhurcolt műtárgyak visszaszerzése, illetőleg az ilyen rablások megakadályozása. Venzone település ún. múmiák kápolnájából származott egy jelentős szoborcsoport és más különálló szobrok, amelyeket az osztrák-magyar csoport szakemberei helyeztek biztonságba. Egy osztrák hadifestő teljesen szabályellenesen vásárolta meg azokat, a császári és királyi katonai közigazgatás rendeleteibe ütköző módon a helybéli paptól. A szobrokat időközben már a Monarchia területére szállították, majd visszavitték azokat a megszállt területre és a fentebb említett plébánost bízták meg a megőrzésükkel. A vásárló jogi felelősségre vonása azonban elmaradt, mivel nem volt kizárható az eladó bűnrészessége.</w:t>
      </w:r>
      <w:r w:rsidRPr="009E7082">
        <w:rPr>
          <w:rStyle w:val="Lbjegyzet-hivatkozs"/>
          <w:rFonts w:ascii="Times New Roman" w:hAnsi="Times New Roman" w:cs="Times New Roman"/>
          <w:sz w:val="24"/>
          <w:szCs w:val="24"/>
        </w:rPr>
        <w:footnoteReference w:id="27"/>
      </w:r>
      <w:r w:rsidRPr="009E7082">
        <w:rPr>
          <w:rFonts w:ascii="Times New Roman" w:hAnsi="Times New Roman" w:cs="Times New Roman"/>
          <w:sz w:val="24"/>
          <w:szCs w:val="24"/>
        </w:rPr>
        <w:t xml:space="preserve"> 1918 februárjában már a Boroević-hadseregcsoport parancsnokságon is az a hír járta, hogy a megszálló erők kötelékébe tartozó katonák </w:t>
      </w:r>
      <w:r w:rsidR="009E7082" w:rsidRPr="009E7082">
        <w:rPr>
          <w:rFonts w:ascii="Times New Roman" w:hAnsi="Times New Roman" w:cs="Times New Roman"/>
          <w:sz w:val="24"/>
          <w:szCs w:val="24"/>
        </w:rPr>
        <w:t>festményeket</w:t>
      </w:r>
      <w:r w:rsidRPr="009E7082">
        <w:rPr>
          <w:rFonts w:ascii="Times New Roman" w:hAnsi="Times New Roman" w:cs="Times New Roman"/>
          <w:sz w:val="24"/>
          <w:szCs w:val="24"/>
        </w:rPr>
        <w:t xml:space="preserve"> és iratokat ajánlottak fel megvételre, amelyek az o</w:t>
      </w:r>
      <w:r w:rsidR="009E7082" w:rsidRPr="009E7082">
        <w:rPr>
          <w:rFonts w:ascii="Times New Roman" w:hAnsi="Times New Roman" w:cs="Times New Roman"/>
          <w:sz w:val="24"/>
          <w:szCs w:val="24"/>
        </w:rPr>
        <w:t>sztrák</w:t>
      </w:r>
      <w:r w:rsidRPr="009E7082">
        <w:rPr>
          <w:rFonts w:ascii="Times New Roman" w:hAnsi="Times New Roman" w:cs="Times New Roman"/>
          <w:sz w:val="24"/>
          <w:szCs w:val="24"/>
        </w:rPr>
        <w:t>-m</w:t>
      </w:r>
      <w:r w:rsidR="009E7082" w:rsidRPr="009E7082">
        <w:rPr>
          <w:rFonts w:ascii="Times New Roman" w:hAnsi="Times New Roman" w:cs="Times New Roman"/>
          <w:sz w:val="24"/>
          <w:szCs w:val="24"/>
        </w:rPr>
        <w:t>agyar</w:t>
      </w:r>
      <w:r w:rsidRPr="009E7082">
        <w:rPr>
          <w:rFonts w:ascii="Times New Roman" w:hAnsi="Times New Roman" w:cs="Times New Roman"/>
          <w:sz w:val="24"/>
          <w:szCs w:val="24"/>
        </w:rPr>
        <w:t xml:space="preserve"> csapatok által okkupált területről származtak. A nyomban elrendelt vizsgálatok a hadseregcsoport-parancsnokság részéről azonban eredmény nélkül zárultak.</w:t>
      </w:r>
    </w:p>
    <w:p w14:paraId="06C8BD49" w14:textId="442AE603" w:rsidR="00A678E0" w:rsidRDefault="0071408A" w:rsidP="00A67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Egyes műtárgyak</w:t>
      </w:r>
      <w:r w:rsidR="006E175C">
        <w:rPr>
          <w:rFonts w:ascii="Times New Roman" w:hAnsi="Times New Roman" w:cs="Times New Roman"/>
          <w:sz w:val="24"/>
          <w:szCs w:val="24"/>
        </w:rPr>
        <w:t>, műalkotások</w:t>
      </w:r>
      <w:r>
        <w:rPr>
          <w:rFonts w:ascii="Times New Roman" w:hAnsi="Times New Roman" w:cs="Times New Roman"/>
          <w:sz w:val="24"/>
          <w:szCs w:val="24"/>
        </w:rPr>
        <w:t xml:space="preserve"> eltulajdonítása</w:t>
      </w:r>
      <w:r w:rsidR="00A678E0">
        <w:rPr>
          <w:rFonts w:ascii="Times New Roman" w:hAnsi="Times New Roman" w:cs="Times New Roman"/>
          <w:sz w:val="24"/>
          <w:szCs w:val="24"/>
        </w:rPr>
        <w:t xml:space="preserve"> előfordult, de a katonai közigazgatás személyre való tekintet nélkül a legnagyobb szigorral lépett fel az ellen. Az export a megszállt területről tilos volt. A csoport jelentéséből tudjuk, hogy ennek ellenére a kivitel a megszállt területről egy művészeti szakértő </w:t>
      </w:r>
      <w:r w:rsidR="00C0621E">
        <w:rPr>
          <w:rFonts w:ascii="Times New Roman" w:hAnsi="Times New Roman" w:cs="Times New Roman"/>
          <w:sz w:val="24"/>
          <w:szCs w:val="24"/>
        </w:rPr>
        <w:t xml:space="preserve">mellékelt </w:t>
      </w:r>
      <w:r w:rsidR="00A678E0">
        <w:rPr>
          <w:rFonts w:ascii="Times New Roman" w:hAnsi="Times New Roman" w:cs="Times New Roman"/>
          <w:sz w:val="24"/>
          <w:szCs w:val="24"/>
        </w:rPr>
        <w:t xml:space="preserve">szakvéleményével </w:t>
      </w:r>
      <w:r w:rsidR="00C0621E">
        <w:rPr>
          <w:rFonts w:ascii="Times New Roman" w:hAnsi="Times New Roman" w:cs="Times New Roman"/>
          <w:sz w:val="24"/>
          <w:szCs w:val="24"/>
        </w:rPr>
        <w:t xml:space="preserve">együtt </w:t>
      </w:r>
      <w:r w:rsidR="00A678E0">
        <w:rPr>
          <w:rFonts w:ascii="Times New Roman" w:hAnsi="Times New Roman" w:cs="Times New Roman"/>
          <w:sz w:val="24"/>
          <w:szCs w:val="24"/>
        </w:rPr>
        <w:t xml:space="preserve">mégis lehetséges volt, ha </w:t>
      </w:r>
      <w:r w:rsidR="009E7082">
        <w:rPr>
          <w:rFonts w:ascii="Times New Roman" w:hAnsi="Times New Roman" w:cs="Times New Roman"/>
          <w:sz w:val="24"/>
          <w:szCs w:val="24"/>
        </w:rPr>
        <w:t xml:space="preserve">a </w:t>
      </w:r>
      <w:r w:rsidR="00A678E0">
        <w:rPr>
          <w:rFonts w:ascii="Times New Roman" w:hAnsi="Times New Roman" w:cs="Times New Roman"/>
          <w:sz w:val="24"/>
          <w:szCs w:val="24"/>
        </w:rPr>
        <w:t xml:space="preserve">tárgy nem nyilvános tulajdonból származott és művészi jelentősége nem volt akkora, hogy </w:t>
      </w:r>
      <w:r w:rsidR="00A678E0">
        <w:rPr>
          <w:rFonts w:ascii="Times New Roman" w:hAnsi="Times New Roman" w:cs="Times New Roman"/>
          <w:sz w:val="24"/>
          <w:szCs w:val="24"/>
        </w:rPr>
        <w:lastRenderedPageBreak/>
        <w:t>kivitele az ország kárára vált volna. Az egykori jelentés szerint ezek a tárgyak és amelyekre kiviteli engedély kérelmek futottak be, szinte kivétel nélkül jelentéktelenek voltak.</w:t>
      </w:r>
      <w:r w:rsidR="00A678E0">
        <w:rPr>
          <w:rStyle w:val="Lbjegyzet-hivatkozs"/>
          <w:rFonts w:ascii="Times New Roman" w:hAnsi="Times New Roman" w:cs="Times New Roman"/>
          <w:sz w:val="24"/>
          <w:szCs w:val="24"/>
        </w:rPr>
        <w:footnoteReference w:id="28"/>
      </w:r>
    </w:p>
    <w:p w14:paraId="1FF7A0EC" w14:textId="77E96433" w:rsidR="003C2EA4" w:rsidRDefault="00C1397C" w:rsidP="00AF29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Monarchia fegyveres erejének állományába tartozó tisztek és legénység számára tilos volt a műtárgyak illegális kivitele a megszállt területről. Előfordult, hogy </w:t>
      </w:r>
      <w:r w:rsidR="00486FE6" w:rsidRPr="00F36717">
        <w:rPr>
          <w:rFonts w:ascii="Times New Roman" w:hAnsi="Times New Roman" w:cs="Times New Roman"/>
          <w:sz w:val="24"/>
          <w:szCs w:val="24"/>
        </w:rPr>
        <w:t>a civilek</w:t>
      </w:r>
      <w:r>
        <w:rPr>
          <w:rFonts w:ascii="Times New Roman" w:hAnsi="Times New Roman" w:cs="Times New Roman"/>
          <w:sz w:val="24"/>
          <w:szCs w:val="24"/>
        </w:rPr>
        <w:t xml:space="preserve"> </w:t>
      </w:r>
      <w:r w:rsidR="00486FE6" w:rsidRPr="00F36717">
        <w:rPr>
          <w:rFonts w:ascii="Times New Roman" w:hAnsi="Times New Roman" w:cs="Times New Roman"/>
          <w:sz w:val="24"/>
          <w:szCs w:val="24"/>
        </w:rPr>
        <w:t xml:space="preserve">saját szakállukra műkincseket vittek a Monarchiába és ott </w:t>
      </w:r>
      <w:r>
        <w:rPr>
          <w:rFonts w:ascii="Times New Roman" w:hAnsi="Times New Roman" w:cs="Times New Roman"/>
          <w:sz w:val="24"/>
          <w:szCs w:val="24"/>
        </w:rPr>
        <w:t>értékesítették azokat</w:t>
      </w:r>
      <w:r w:rsidR="00486FE6" w:rsidRPr="00F36717">
        <w:rPr>
          <w:rFonts w:ascii="Times New Roman" w:hAnsi="Times New Roman" w:cs="Times New Roman"/>
          <w:sz w:val="24"/>
          <w:szCs w:val="24"/>
        </w:rPr>
        <w:t>, vagy magántulajdonban tartották, függetlenül attól, hogy azok a mű</w:t>
      </w:r>
      <w:r w:rsidR="006E175C">
        <w:rPr>
          <w:rFonts w:ascii="Times New Roman" w:hAnsi="Times New Roman" w:cs="Times New Roman"/>
          <w:sz w:val="24"/>
          <w:szCs w:val="24"/>
        </w:rPr>
        <w:t>alkotások</w:t>
      </w:r>
      <w:r w:rsidR="00486FE6" w:rsidRPr="00F36717">
        <w:rPr>
          <w:rFonts w:ascii="Times New Roman" w:hAnsi="Times New Roman" w:cs="Times New Roman"/>
          <w:sz w:val="24"/>
          <w:szCs w:val="24"/>
        </w:rPr>
        <w:t xml:space="preserve"> rablás</w:t>
      </w:r>
      <w:r>
        <w:rPr>
          <w:rFonts w:ascii="Times New Roman" w:hAnsi="Times New Roman" w:cs="Times New Roman"/>
          <w:sz w:val="24"/>
          <w:szCs w:val="24"/>
        </w:rPr>
        <w:t xml:space="preserve">, </w:t>
      </w:r>
      <w:r w:rsidR="00486FE6" w:rsidRPr="00F36717">
        <w:rPr>
          <w:rFonts w:ascii="Times New Roman" w:hAnsi="Times New Roman" w:cs="Times New Roman"/>
          <w:sz w:val="24"/>
          <w:szCs w:val="24"/>
        </w:rPr>
        <w:t xml:space="preserve">lopás vagy vásárlás útján kerültek </w:t>
      </w:r>
      <w:r>
        <w:rPr>
          <w:rFonts w:ascii="Times New Roman" w:hAnsi="Times New Roman" w:cs="Times New Roman"/>
          <w:sz w:val="24"/>
          <w:szCs w:val="24"/>
        </w:rPr>
        <w:t xml:space="preserve">a </w:t>
      </w:r>
      <w:r w:rsidR="00486FE6" w:rsidRPr="00F36717">
        <w:rPr>
          <w:rFonts w:ascii="Times New Roman" w:hAnsi="Times New Roman" w:cs="Times New Roman"/>
          <w:sz w:val="24"/>
          <w:szCs w:val="24"/>
        </w:rPr>
        <w:t>tulajdonukba. A Boroevi</w:t>
      </w:r>
      <w:r w:rsidR="00044E8A">
        <w:rPr>
          <w:rFonts w:ascii="Times New Roman" w:hAnsi="Times New Roman" w:cs="Times New Roman"/>
          <w:sz w:val="24"/>
          <w:szCs w:val="24"/>
        </w:rPr>
        <w:t>ć-</w:t>
      </w:r>
      <w:r w:rsidR="00486FE6" w:rsidRPr="00F36717">
        <w:rPr>
          <w:rFonts w:ascii="Times New Roman" w:hAnsi="Times New Roman" w:cs="Times New Roman"/>
          <w:sz w:val="24"/>
          <w:szCs w:val="24"/>
        </w:rPr>
        <w:t>hadseregcsoport-parancsnokság</w:t>
      </w:r>
      <w:r>
        <w:rPr>
          <w:rFonts w:ascii="Times New Roman" w:hAnsi="Times New Roman" w:cs="Times New Roman"/>
          <w:sz w:val="24"/>
          <w:szCs w:val="24"/>
        </w:rPr>
        <w:t>a</w:t>
      </w:r>
      <w:r w:rsidR="00486FE6" w:rsidRPr="00F36717">
        <w:rPr>
          <w:rFonts w:ascii="Times New Roman" w:hAnsi="Times New Roman" w:cs="Times New Roman"/>
          <w:sz w:val="24"/>
          <w:szCs w:val="24"/>
        </w:rPr>
        <w:t xml:space="preserve"> 1918. február 8-án </w:t>
      </w:r>
      <w:r w:rsidRPr="00F36717">
        <w:rPr>
          <w:rFonts w:ascii="Times New Roman" w:hAnsi="Times New Roman" w:cs="Times New Roman"/>
          <w:sz w:val="24"/>
          <w:szCs w:val="24"/>
        </w:rPr>
        <w:t xml:space="preserve">rendeletet hozott </w:t>
      </w:r>
      <w:r w:rsidR="00486FE6" w:rsidRPr="00F36717">
        <w:rPr>
          <w:rFonts w:ascii="Times New Roman" w:hAnsi="Times New Roman" w:cs="Times New Roman"/>
          <w:sz w:val="24"/>
          <w:szCs w:val="24"/>
        </w:rPr>
        <w:t xml:space="preserve">a műemlékek védelmére </w:t>
      </w:r>
      <w:r>
        <w:rPr>
          <w:rFonts w:ascii="Times New Roman" w:hAnsi="Times New Roman" w:cs="Times New Roman"/>
          <w:sz w:val="24"/>
          <w:szCs w:val="24"/>
        </w:rPr>
        <w:t xml:space="preserve">és </w:t>
      </w:r>
      <w:r w:rsidRPr="00F36717">
        <w:rPr>
          <w:rFonts w:ascii="Times New Roman" w:hAnsi="Times New Roman" w:cs="Times New Roman"/>
          <w:sz w:val="24"/>
          <w:szCs w:val="24"/>
        </w:rPr>
        <w:t>a csempészés megakadályozására</w:t>
      </w:r>
      <w:r>
        <w:rPr>
          <w:rFonts w:ascii="Times New Roman" w:hAnsi="Times New Roman" w:cs="Times New Roman"/>
          <w:sz w:val="24"/>
          <w:szCs w:val="24"/>
        </w:rPr>
        <w:t>, amelyben m</w:t>
      </w:r>
      <w:r w:rsidR="004A2724" w:rsidRPr="00F36717">
        <w:rPr>
          <w:rFonts w:ascii="Times New Roman" w:hAnsi="Times New Roman" w:cs="Times New Roman"/>
          <w:sz w:val="24"/>
          <w:szCs w:val="24"/>
        </w:rPr>
        <w:t xml:space="preserve">egtiltották a </w:t>
      </w:r>
      <w:r>
        <w:rPr>
          <w:rFonts w:ascii="Times New Roman" w:hAnsi="Times New Roman" w:cs="Times New Roman"/>
          <w:sz w:val="24"/>
          <w:szCs w:val="24"/>
        </w:rPr>
        <w:t xml:space="preserve">különböző </w:t>
      </w:r>
      <w:r w:rsidR="004A2724" w:rsidRPr="00F36717">
        <w:rPr>
          <w:rFonts w:ascii="Times New Roman" w:hAnsi="Times New Roman" w:cs="Times New Roman"/>
          <w:sz w:val="24"/>
          <w:szCs w:val="24"/>
        </w:rPr>
        <w:t>történelmi korokból származó</w:t>
      </w:r>
      <w:r>
        <w:rPr>
          <w:rFonts w:ascii="Times New Roman" w:hAnsi="Times New Roman" w:cs="Times New Roman"/>
          <w:sz w:val="24"/>
          <w:szCs w:val="24"/>
        </w:rPr>
        <w:t>,</w:t>
      </w:r>
      <w:r w:rsidR="004A2724" w:rsidRPr="00F36717">
        <w:rPr>
          <w:rFonts w:ascii="Times New Roman" w:hAnsi="Times New Roman" w:cs="Times New Roman"/>
          <w:sz w:val="24"/>
          <w:szCs w:val="24"/>
        </w:rPr>
        <w:t xml:space="preserve"> a művészettörténeti vagy kultúrtörténeti értékkel bíró </w:t>
      </w:r>
      <w:r>
        <w:rPr>
          <w:rFonts w:ascii="Times New Roman" w:hAnsi="Times New Roman" w:cs="Times New Roman"/>
          <w:sz w:val="24"/>
          <w:szCs w:val="24"/>
        </w:rPr>
        <w:t>mű</w:t>
      </w:r>
      <w:r w:rsidR="004A2724" w:rsidRPr="00F36717">
        <w:rPr>
          <w:rFonts w:ascii="Times New Roman" w:hAnsi="Times New Roman" w:cs="Times New Roman"/>
          <w:sz w:val="24"/>
          <w:szCs w:val="24"/>
        </w:rPr>
        <w:t>tárgyak</w:t>
      </w:r>
      <w:r>
        <w:rPr>
          <w:rFonts w:ascii="Times New Roman" w:hAnsi="Times New Roman" w:cs="Times New Roman"/>
          <w:sz w:val="24"/>
          <w:szCs w:val="24"/>
        </w:rPr>
        <w:t xml:space="preserve">kal történő </w:t>
      </w:r>
      <w:r w:rsidR="004A2724" w:rsidRPr="00F36717">
        <w:rPr>
          <w:rFonts w:ascii="Times New Roman" w:hAnsi="Times New Roman" w:cs="Times New Roman"/>
          <w:sz w:val="24"/>
          <w:szCs w:val="24"/>
        </w:rPr>
        <w:t xml:space="preserve">kereskedelmet. </w:t>
      </w:r>
      <w:r w:rsidR="000C2FF8" w:rsidRPr="00F36717">
        <w:rPr>
          <w:rFonts w:ascii="Times New Roman" w:hAnsi="Times New Roman" w:cs="Times New Roman"/>
          <w:sz w:val="24"/>
          <w:szCs w:val="24"/>
        </w:rPr>
        <w:t xml:space="preserve">Kivételt azok a tárgyak képeztek, </w:t>
      </w:r>
      <w:r>
        <w:rPr>
          <w:rFonts w:ascii="Times New Roman" w:hAnsi="Times New Roman" w:cs="Times New Roman"/>
          <w:sz w:val="24"/>
          <w:szCs w:val="24"/>
        </w:rPr>
        <w:t>a</w:t>
      </w:r>
      <w:r w:rsidR="000C2FF8" w:rsidRPr="00F36717">
        <w:rPr>
          <w:rFonts w:ascii="Times New Roman" w:hAnsi="Times New Roman" w:cs="Times New Roman"/>
          <w:sz w:val="24"/>
          <w:szCs w:val="24"/>
        </w:rPr>
        <w:t xml:space="preserve">melyek 1917 október elseje előtt már a megszállt területen honos személy tulajdonát képezték. </w:t>
      </w:r>
      <w:r>
        <w:rPr>
          <w:rFonts w:ascii="Times New Roman" w:hAnsi="Times New Roman" w:cs="Times New Roman"/>
          <w:sz w:val="24"/>
          <w:szCs w:val="24"/>
        </w:rPr>
        <w:t xml:space="preserve">Kivételes </w:t>
      </w:r>
      <w:r w:rsidR="000C2FF8" w:rsidRPr="00F36717">
        <w:rPr>
          <w:rFonts w:ascii="Times New Roman" w:hAnsi="Times New Roman" w:cs="Times New Roman"/>
          <w:sz w:val="24"/>
          <w:szCs w:val="24"/>
        </w:rPr>
        <w:t>esetekben a kivitel</w:t>
      </w:r>
      <w:r>
        <w:rPr>
          <w:rFonts w:ascii="Times New Roman" w:hAnsi="Times New Roman" w:cs="Times New Roman"/>
          <w:sz w:val="24"/>
          <w:szCs w:val="24"/>
        </w:rPr>
        <w:t xml:space="preserve"> </w:t>
      </w:r>
      <w:r w:rsidR="000C2FF8" w:rsidRPr="00F36717">
        <w:rPr>
          <w:rFonts w:ascii="Times New Roman" w:hAnsi="Times New Roman" w:cs="Times New Roman"/>
          <w:sz w:val="24"/>
          <w:szCs w:val="24"/>
        </w:rPr>
        <w:t xml:space="preserve">csak a művészet- és kultúrtörténeti </w:t>
      </w:r>
      <w:r w:rsidR="00664804">
        <w:rPr>
          <w:rFonts w:ascii="Times New Roman" w:hAnsi="Times New Roman" w:cs="Times New Roman"/>
          <w:sz w:val="24"/>
          <w:szCs w:val="24"/>
        </w:rPr>
        <w:t xml:space="preserve">kérdések </w:t>
      </w:r>
      <w:r w:rsidR="005D2A89">
        <w:rPr>
          <w:rFonts w:ascii="Times New Roman" w:hAnsi="Times New Roman" w:cs="Times New Roman"/>
          <w:sz w:val="24"/>
          <w:szCs w:val="24"/>
        </w:rPr>
        <w:t xml:space="preserve">két </w:t>
      </w:r>
      <w:r w:rsidR="00664804">
        <w:rPr>
          <w:rFonts w:ascii="Times New Roman" w:hAnsi="Times New Roman" w:cs="Times New Roman"/>
          <w:sz w:val="24"/>
          <w:szCs w:val="24"/>
        </w:rPr>
        <w:t>szakértőjének előterjesztése</w:t>
      </w:r>
      <w:r w:rsidR="000C2FF8" w:rsidRPr="00F36717">
        <w:rPr>
          <w:rFonts w:ascii="Times New Roman" w:hAnsi="Times New Roman" w:cs="Times New Roman"/>
          <w:sz w:val="24"/>
          <w:szCs w:val="24"/>
        </w:rPr>
        <w:t xml:space="preserve"> alapján volt lehetséges. Ezen rendelkezések áthágását 100.000 líráig terjedő pénzbüntetéssel vagy egy évig terjedő börtönnel büntették.</w:t>
      </w:r>
      <w:r w:rsidR="00AF2937">
        <w:rPr>
          <w:rFonts w:ascii="Times New Roman" w:hAnsi="Times New Roman" w:cs="Times New Roman"/>
          <w:sz w:val="24"/>
          <w:szCs w:val="24"/>
        </w:rPr>
        <w:t xml:space="preserve"> </w:t>
      </w:r>
      <w:r w:rsidR="00044E8A">
        <w:rPr>
          <w:rFonts w:ascii="Times New Roman" w:hAnsi="Times New Roman" w:cs="Times New Roman"/>
          <w:sz w:val="24"/>
          <w:szCs w:val="24"/>
        </w:rPr>
        <w:t>Minde</w:t>
      </w:r>
      <w:r w:rsidR="000C44D0" w:rsidRPr="00F36717">
        <w:rPr>
          <w:rFonts w:ascii="Times New Roman" w:hAnsi="Times New Roman" w:cs="Times New Roman"/>
          <w:sz w:val="24"/>
          <w:szCs w:val="24"/>
        </w:rPr>
        <w:t xml:space="preserve">zeket a rendelkezéseket a katonai közigazgatás részéről szigorúan figyelembe vették. </w:t>
      </w:r>
      <w:r w:rsidR="00AF2937">
        <w:rPr>
          <w:rFonts w:ascii="Times New Roman" w:hAnsi="Times New Roman" w:cs="Times New Roman"/>
          <w:sz w:val="24"/>
          <w:szCs w:val="24"/>
        </w:rPr>
        <w:t>Az osztrák-magyar</w:t>
      </w:r>
      <w:r w:rsidR="000C44D0" w:rsidRPr="00F36717">
        <w:rPr>
          <w:rFonts w:ascii="Times New Roman" w:hAnsi="Times New Roman" w:cs="Times New Roman"/>
          <w:sz w:val="24"/>
          <w:szCs w:val="24"/>
        </w:rPr>
        <w:t xml:space="preserve"> tisztek csomagjainak ellenőrzését </w:t>
      </w:r>
      <w:r w:rsidR="00AF2937">
        <w:rPr>
          <w:rFonts w:ascii="Times New Roman" w:hAnsi="Times New Roman" w:cs="Times New Roman"/>
          <w:sz w:val="24"/>
          <w:szCs w:val="24"/>
        </w:rPr>
        <w:t xml:space="preserve">azonban </w:t>
      </w:r>
      <w:r w:rsidR="000C44D0" w:rsidRPr="00F36717">
        <w:rPr>
          <w:rFonts w:ascii="Times New Roman" w:hAnsi="Times New Roman" w:cs="Times New Roman"/>
          <w:sz w:val="24"/>
          <w:szCs w:val="24"/>
        </w:rPr>
        <w:t>nem végezték túl szigorúan.</w:t>
      </w:r>
      <w:r w:rsidR="000408B4" w:rsidRPr="00F36717">
        <w:rPr>
          <w:rStyle w:val="Lbjegyzet-hivatkozs"/>
          <w:rFonts w:ascii="Times New Roman" w:hAnsi="Times New Roman" w:cs="Times New Roman"/>
          <w:sz w:val="24"/>
          <w:szCs w:val="24"/>
        </w:rPr>
        <w:footnoteReference w:id="29"/>
      </w:r>
    </w:p>
    <w:p w14:paraId="0EF0D7C0" w14:textId="76D021F7" w:rsidR="00524C53" w:rsidRPr="009E7082" w:rsidRDefault="00524C53" w:rsidP="00524C53">
      <w:pPr>
        <w:spacing w:after="0" w:line="240" w:lineRule="auto"/>
        <w:ind w:firstLine="709"/>
        <w:jc w:val="both"/>
        <w:rPr>
          <w:rFonts w:ascii="Times New Roman" w:hAnsi="Times New Roman" w:cs="Times New Roman"/>
          <w:sz w:val="24"/>
          <w:szCs w:val="24"/>
        </w:rPr>
      </w:pPr>
      <w:r w:rsidRPr="009E7082">
        <w:rPr>
          <w:rFonts w:ascii="Times New Roman" w:hAnsi="Times New Roman" w:cs="Times New Roman"/>
          <w:sz w:val="24"/>
          <w:szCs w:val="24"/>
        </w:rPr>
        <w:t xml:space="preserve">A </w:t>
      </w:r>
      <w:r w:rsidR="008671C9" w:rsidRPr="009E7082">
        <w:rPr>
          <w:rFonts w:ascii="Times New Roman" w:hAnsi="Times New Roman" w:cs="Times New Roman"/>
          <w:sz w:val="24"/>
          <w:szCs w:val="24"/>
        </w:rPr>
        <w:t xml:space="preserve">megszállt területen található </w:t>
      </w:r>
      <w:r w:rsidRPr="009E7082">
        <w:rPr>
          <w:rFonts w:ascii="Times New Roman" w:hAnsi="Times New Roman" w:cs="Times New Roman"/>
          <w:sz w:val="24"/>
          <w:szCs w:val="24"/>
        </w:rPr>
        <w:t xml:space="preserve">könyvtárak és levéltárak </w:t>
      </w:r>
      <w:r w:rsidR="008671C9" w:rsidRPr="009E7082">
        <w:rPr>
          <w:rFonts w:ascii="Times New Roman" w:hAnsi="Times New Roman" w:cs="Times New Roman"/>
          <w:sz w:val="24"/>
          <w:szCs w:val="24"/>
        </w:rPr>
        <w:t xml:space="preserve">anyagát a szakértőkből álló csoport munkatársai </w:t>
      </w:r>
      <w:r w:rsidRPr="009E7082">
        <w:rPr>
          <w:rFonts w:ascii="Times New Roman" w:hAnsi="Times New Roman" w:cs="Times New Roman"/>
          <w:sz w:val="24"/>
          <w:szCs w:val="24"/>
        </w:rPr>
        <w:t xml:space="preserve">helyben </w:t>
      </w:r>
      <w:r w:rsidR="008671C9" w:rsidRPr="009E7082">
        <w:rPr>
          <w:rFonts w:ascii="Times New Roman" w:hAnsi="Times New Roman" w:cs="Times New Roman"/>
          <w:sz w:val="24"/>
          <w:szCs w:val="24"/>
        </w:rPr>
        <w:t>át</w:t>
      </w:r>
      <w:r w:rsidRPr="009E7082">
        <w:rPr>
          <w:rFonts w:ascii="Times New Roman" w:hAnsi="Times New Roman" w:cs="Times New Roman"/>
          <w:sz w:val="24"/>
          <w:szCs w:val="24"/>
        </w:rPr>
        <w:t>tekintették</w:t>
      </w:r>
      <w:r w:rsidR="008671C9" w:rsidRPr="009E7082">
        <w:rPr>
          <w:rFonts w:ascii="Times New Roman" w:hAnsi="Times New Roman" w:cs="Times New Roman"/>
          <w:sz w:val="24"/>
          <w:szCs w:val="24"/>
        </w:rPr>
        <w:t xml:space="preserve">, </w:t>
      </w:r>
      <w:r w:rsidR="00841871" w:rsidRPr="009E7082">
        <w:rPr>
          <w:rFonts w:ascii="Times New Roman" w:hAnsi="Times New Roman" w:cs="Times New Roman"/>
          <w:sz w:val="24"/>
          <w:szCs w:val="24"/>
        </w:rPr>
        <w:t xml:space="preserve">osztályozták, </w:t>
      </w:r>
      <w:r w:rsidR="009E7082" w:rsidRPr="009E7082">
        <w:rPr>
          <w:rFonts w:ascii="Times New Roman" w:hAnsi="Times New Roman" w:cs="Times New Roman"/>
          <w:sz w:val="24"/>
          <w:szCs w:val="24"/>
        </w:rPr>
        <w:t>s</w:t>
      </w:r>
      <w:r w:rsidR="00841871" w:rsidRPr="009E7082">
        <w:rPr>
          <w:rFonts w:ascii="Times New Roman" w:hAnsi="Times New Roman" w:cs="Times New Roman"/>
          <w:sz w:val="24"/>
          <w:szCs w:val="24"/>
        </w:rPr>
        <w:t xml:space="preserve"> lehetőség szerint rendezték, </w:t>
      </w:r>
      <w:r w:rsidR="008671C9" w:rsidRPr="009E7082">
        <w:rPr>
          <w:rFonts w:ascii="Times New Roman" w:hAnsi="Times New Roman" w:cs="Times New Roman"/>
          <w:sz w:val="24"/>
          <w:szCs w:val="24"/>
        </w:rPr>
        <w:t>majd be</w:t>
      </w:r>
      <w:r w:rsidRPr="009E7082">
        <w:rPr>
          <w:rFonts w:ascii="Times New Roman" w:hAnsi="Times New Roman" w:cs="Times New Roman"/>
          <w:sz w:val="24"/>
          <w:szCs w:val="24"/>
        </w:rPr>
        <w:t>zárták</w:t>
      </w:r>
      <w:r w:rsidR="008671C9" w:rsidRPr="009E7082">
        <w:rPr>
          <w:rFonts w:ascii="Times New Roman" w:hAnsi="Times New Roman" w:cs="Times New Roman"/>
          <w:sz w:val="24"/>
          <w:szCs w:val="24"/>
        </w:rPr>
        <w:t xml:space="preserve"> az intézményeket.</w:t>
      </w:r>
      <w:r w:rsidRPr="009E7082">
        <w:rPr>
          <w:rFonts w:ascii="Times New Roman" w:hAnsi="Times New Roman" w:cs="Times New Roman"/>
          <w:sz w:val="24"/>
          <w:szCs w:val="24"/>
        </w:rPr>
        <w:t xml:space="preserve"> </w:t>
      </w:r>
      <w:r w:rsidR="008671C9" w:rsidRPr="009E7082">
        <w:rPr>
          <w:rFonts w:ascii="Times New Roman" w:hAnsi="Times New Roman" w:cs="Times New Roman"/>
          <w:sz w:val="24"/>
          <w:szCs w:val="24"/>
        </w:rPr>
        <w:t>C</w:t>
      </w:r>
      <w:r w:rsidRPr="009E7082">
        <w:rPr>
          <w:rFonts w:ascii="Times New Roman" w:hAnsi="Times New Roman" w:cs="Times New Roman"/>
          <w:sz w:val="24"/>
          <w:szCs w:val="24"/>
        </w:rPr>
        <w:t>s</w:t>
      </w:r>
      <w:r w:rsidR="008671C9" w:rsidRPr="009E7082">
        <w:rPr>
          <w:rFonts w:ascii="Times New Roman" w:hAnsi="Times New Roman" w:cs="Times New Roman"/>
          <w:sz w:val="24"/>
          <w:szCs w:val="24"/>
        </w:rPr>
        <w:t>upán a kevésbé védett</w:t>
      </w:r>
      <w:r w:rsidRPr="009E7082">
        <w:rPr>
          <w:rFonts w:ascii="Times New Roman" w:hAnsi="Times New Roman" w:cs="Times New Roman"/>
          <w:sz w:val="24"/>
          <w:szCs w:val="24"/>
        </w:rPr>
        <w:t xml:space="preserve"> kisebb állományokat</w:t>
      </w:r>
      <w:r w:rsidR="008671C9" w:rsidRPr="009E7082">
        <w:rPr>
          <w:rFonts w:ascii="Times New Roman" w:hAnsi="Times New Roman" w:cs="Times New Roman"/>
          <w:sz w:val="24"/>
          <w:szCs w:val="24"/>
        </w:rPr>
        <w:t xml:space="preserve"> </w:t>
      </w:r>
      <w:r w:rsidRPr="009E7082">
        <w:rPr>
          <w:rFonts w:ascii="Times New Roman" w:hAnsi="Times New Roman" w:cs="Times New Roman"/>
          <w:sz w:val="24"/>
          <w:szCs w:val="24"/>
        </w:rPr>
        <w:t>szállították át nagyobb könyvtárakba</w:t>
      </w:r>
      <w:r w:rsidR="008671C9" w:rsidRPr="009E7082">
        <w:rPr>
          <w:rFonts w:ascii="Times New Roman" w:hAnsi="Times New Roman" w:cs="Times New Roman"/>
          <w:sz w:val="24"/>
          <w:szCs w:val="24"/>
        </w:rPr>
        <w:t>,</w:t>
      </w:r>
      <w:r w:rsidRPr="009E7082">
        <w:rPr>
          <w:rFonts w:ascii="Times New Roman" w:hAnsi="Times New Roman" w:cs="Times New Roman"/>
          <w:sz w:val="24"/>
          <w:szCs w:val="24"/>
        </w:rPr>
        <w:t xml:space="preserve"> mint letétet. Ennek ellenére említésre</w:t>
      </w:r>
      <w:r w:rsidR="00A678E0" w:rsidRPr="009E7082">
        <w:rPr>
          <w:rFonts w:ascii="Times New Roman" w:hAnsi="Times New Roman" w:cs="Times New Roman"/>
          <w:sz w:val="24"/>
          <w:szCs w:val="24"/>
        </w:rPr>
        <w:t xml:space="preserve"> </w:t>
      </w:r>
      <w:r w:rsidRPr="009E7082">
        <w:rPr>
          <w:rFonts w:ascii="Times New Roman" w:hAnsi="Times New Roman" w:cs="Times New Roman"/>
          <w:sz w:val="24"/>
          <w:szCs w:val="24"/>
        </w:rPr>
        <w:t>méltó károk keletkeztek a megszálló hatóságok figyelmetlenségéből</w:t>
      </w:r>
      <w:r w:rsidR="00A678E0" w:rsidRPr="009E7082">
        <w:rPr>
          <w:rFonts w:ascii="Times New Roman" w:hAnsi="Times New Roman" w:cs="Times New Roman"/>
          <w:sz w:val="24"/>
          <w:szCs w:val="24"/>
        </w:rPr>
        <w:t xml:space="preserve"> adódóan</w:t>
      </w:r>
      <w:r w:rsidRPr="009E7082">
        <w:rPr>
          <w:rFonts w:ascii="Times New Roman" w:hAnsi="Times New Roman" w:cs="Times New Roman"/>
          <w:sz w:val="24"/>
          <w:szCs w:val="24"/>
        </w:rPr>
        <w:t xml:space="preserve">, pl. az Instituto </w:t>
      </w:r>
      <w:r w:rsidR="00A678E0" w:rsidRPr="009E7082">
        <w:rPr>
          <w:rFonts w:ascii="Times New Roman" w:hAnsi="Times New Roman" w:cs="Times New Roman"/>
          <w:sz w:val="24"/>
          <w:szCs w:val="24"/>
        </w:rPr>
        <w:t>T</w:t>
      </w:r>
      <w:r w:rsidRPr="009E7082">
        <w:rPr>
          <w:rFonts w:ascii="Times New Roman" w:hAnsi="Times New Roman" w:cs="Times New Roman"/>
          <w:sz w:val="24"/>
          <w:szCs w:val="24"/>
        </w:rPr>
        <w:t xml:space="preserve">ecnico </w:t>
      </w:r>
      <w:r w:rsidR="00A678E0" w:rsidRPr="009E7082">
        <w:rPr>
          <w:rFonts w:ascii="Times New Roman" w:hAnsi="Times New Roman" w:cs="Times New Roman"/>
          <w:sz w:val="24"/>
          <w:szCs w:val="24"/>
        </w:rPr>
        <w:t xml:space="preserve">(Műszaki Intézet) </w:t>
      </w:r>
      <w:r w:rsidRPr="009E7082">
        <w:rPr>
          <w:rFonts w:ascii="Times New Roman" w:hAnsi="Times New Roman" w:cs="Times New Roman"/>
          <w:sz w:val="24"/>
          <w:szCs w:val="24"/>
        </w:rPr>
        <w:t>udinei könyvtárában, ahonnan az értékes és különleges nyom</w:t>
      </w:r>
      <w:r w:rsidR="00A678E0" w:rsidRPr="009E7082">
        <w:rPr>
          <w:rFonts w:ascii="Times New Roman" w:hAnsi="Times New Roman" w:cs="Times New Roman"/>
          <w:sz w:val="24"/>
          <w:szCs w:val="24"/>
        </w:rPr>
        <w:t>t</w:t>
      </w:r>
      <w:r w:rsidRPr="009E7082">
        <w:rPr>
          <w:rFonts w:ascii="Times New Roman" w:hAnsi="Times New Roman" w:cs="Times New Roman"/>
          <w:sz w:val="24"/>
          <w:szCs w:val="24"/>
        </w:rPr>
        <w:t xml:space="preserve">atott anyagokat egy raktárba </w:t>
      </w:r>
      <w:r w:rsidR="00A678E0" w:rsidRPr="009E7082">
        <w:rPr>
          <w:rFonts w:ascii="Times New Roman" w:hAnsi="Times New Roman" w:cs="Times New Roman"/>
          <w:sz w:val="24"/>
          <w:szCs w:val="24"/>
        </w:rPr>
        <w:t>szállították</w:t>
      </w:r>
      <w:r w:rsidRPr="009E7082">
        <w:rPr>
          <w:rFonts w:ascii="Times New Roman" w:hAnsi="Times New Roman" w:cs="Times New Roman"/>
          <w:sz w:val="24"/>
          <w:szCs w:val="24"/>
        </w:rPr>
        <w:t xml:space="preserve">, </w:t>
      </w:r>
      <w:r w:rsidR="00A678E0" w:rsidRPr="009E7082">
        <w:rPr>
          <w:rFonts w:ascii="Times New Roman" w:hAnsi="Times New Roman" w:cs="Times New Roman"/>
          <w:sz w:val="24"/>
          <w:szCs w:val="24"/>
        </w:rPr>
        <w:t>azonban</w:t>
      </w:r>
      <w:r w:rsidRPr="009E7082">
        <w:rPr>
          <w:rFonts w:ascii="Times New Roman" w:hAnsi="Times New Roman" w:cs="Times New Roman"/>
          <w:sz w:val="24"/>
          <w:szCs w:val="24"/>
        </w:rPr>
        <w:t xml:space="preserve"> </w:t>
      </w:r>
      <w:r w:rsidR="00A678E0" w:rsidRPr="009E7082">
        <w:rPr>
          <w:rFonts w:ascii="Times New Roman" w:hAnsi="Times New Roman" w:cs="Times New Roman"/>
          <w:sz w:val="24"/>
          <w:szCs w:val="24"/>
        </w:rPr>
        <w:t xml:space="preserve">a lezárt intézményben maradt </w:t>
      </w:r>
      <w:r w:rsidRPr="009E7082">
        <w:rPr>
          <w:rFonts w:ascii="Times New Roman" w:hAnsi="Times New Roman" w:cs="Times New Roman"/>
          <w:sz w:val="24"/>
          <w:szCs w:val="24"/>
        </w:rPr>
        <w:t>anyagot ellopták. A Soci</w:t>
      </w:r>
      <w:r w:rsidR="00A678E0" w:rsidRPr="009E7082">
        <w:rPr>
          <w:rFonts w:ascii="Times New Roman" w:hAnsi="Times New Roman" w:cs="Times New Roman"/>
          <w:sz w:val="24"/>
          <w:szCs w:val="24"/>
        </w:rPr>
        <w:t>é</w:t>
      </w:r>
      <w:r w:rsidRPr="009E7082">
        <w:rPr>
          <w:rFonts w:ascii="Times New Roman" w:hAnsi="Times New Roman" w:cs="Times New Roman"/>
          <w:sz w:val="24"/>
          <w:szCs w:val="24"/>
        </w:rPr>
        <w:t xml:space="preserve">ta </w:t>
      </w:r>
      <w:r w:rsidR="00A678E0" w:rsidRPr="009E7082">
        <w:rPr>
          <w:rFonts w:ascii="Times New Roman" w:hAnsi="Times New Roman" w:cs="Times New Roman"/>
          <w:sz w:val="24"/>
          <w:szCs w:val="24"/>
        </w:rPr>
        <w:t>A</w:t>
      </w:r>
      <w:r w:rsidRPr="009E7082">
        <w:rPr>
          <w:rFonts w:ascii="Times New Roman" w:hAnsi="Times New Roman" w:cs="Times New Roman"/>
          <w:sz w:val="24"/>
          <w:szCs w:val="24"/>
        </w:rPr>
        <w:t xml:space="preserve">lpina </w:t>
      </w:r>
      <w:r w:rsidR="00A678E0" w:rsidRPr="009E7082">
        <w:rPr>
          <w:rFonts w:ascii="Times New Roman" w:hAnsi="Times New Roman" w:cs="Times New Roman"/>
          <w:sz w:val="24"/>
          <w:szCs w:val="24"/>
        </w:rPr>
        <w:t xml:space="preserve">(Alpesi Társaság) </w:t>
      </w:r>
      <w:r w:rsidR="00841871" w:rsidRPr="009E7082">
        <w:rPr>
          <w:rFonts w:ascii="Times New Roman" w:hAnsi="Times New Roman" w:cs="Times New Roman"/>
          <w:sz w:val="24"/>
          <w:szCs w:val="24"/>
        </w:rPr>
        <w:t xml:space="preserve">Udinében található </w:t>
      </w:r>
      <w:r w:rsidRPr="009E7082">
        <w:rPr>
          <w:rFonts w:ascii="Times New Roman" w:hAnsi="Times New Roman" w:cs="Times New Roman"/>
          <w:sz w:val="24"/>
          <w:szCs w:val="24"/>
        </w:rPr>
        <w:t>könyvtár</w:t>
      </w:r>
      <w:r w:rsidR="00841871" w:rsidRPr="009E7082">
        <w:rPr>
          <w:rFonts w:ascii="Times New Roman" w:hAnsi="Times New Roman" w:cs="Times New Roman"/>
          <w:sz w:val="24"/>
          <w:szCs w:val="24"/>
        </w:rPr>
        <w:t>ának anyagai</w:t>
      </w:r>
      <w:r w:rsidRPr="009E7082">
        <w:rPr>
          <w:rFonts w:ascii="Times New Roman" w:hAnsi="Times New Roman" w:cs="Times New Roman"/>
          <w:sz w:val="24"/>
          <w:szCs w:val="24"/>
        </w:rPr>
        <w:t xml:space="preserve"> </w:t>
      </w:r>
      <w:r w:rsidR="00841871" w:rsidRPr="009E7082">
        <w:rPr>
          <w:rFonts w:ascii="Times New Roman" w:hAnsi="Times New Roman" w:cs="Times New Roman"/>
          <w:sz w:val="24"/>
          <w:szCs w:val="24"/>
        </w:rPr>
        <w:t xml:space="preserve">- amelyet a művészeti alkotásokat védő csoport szakértői teljes mértékben rendeztek - </w:t>
      </w:r>
      <w:r w:rsidRPr="009E7082">
        <w:rPr>
          <w:rFonts w:ascii="Times New Roman" w:hAnsi="Times New Roman" w:cs="Times New Roman"/>
          <w:sz w:val="24"/>
          <w:szCs w:val="24"/>
        </w:rPr>
        <w:t>szintén sérült</w:t>
      </w:r>
      <w:r w:rsidR="00841871" w:rsidRPr="009E7082">
        <w:rPr>
          <w:rFonts w:ascii="Times New Roman" w:hAnsi="Times New Roman" w:cs="Times New Roman"/>
          <w:sz w:val="24"/>
          <w:szCs w:val="24"/>
        </w:rPr>
        <w:t xml:space="preserve">ek. Különböző </w:t>
      </w:r>
      <w:r w:rsidRPr="009E7082">
        <w:rPr>
          <w:rFonts w:ascii="Times New Roman" w:hAnsi="Times New Roman" w:cs="Times New Roman"/>
          <w:sz w:val="24"/>
          <w:szCs w:val="24"/>
        </w:rPr>
        <w:t>katonai hatóságok rendeletére, műszaki irodalom keresése közben, illetve rendőri nyomozás során a</w:t>
      </w:r>
      <w:r w:rsidR="00841871" w:rsidRPr="009E7082">
        <w:rPr>
          <w:rFonts w:ascii="Times New Roman" w:hAnsi="Times New Roman" w:cs="Times New Roman"/>
          <w:sz w:val="24"/>
          <w:szCs w:val="24"/>
        </w:rPr>
        <w:t xml:space="preserve">zt </w:t>
      </w:r>
      <w:r w:rsidRPr="009E7082">
        <w:rPr>
          <w:rFonts w:ascii="Times New Roman" w:hAnsi="Times New Roman" w:cs="Times New Roman"/>
          <w:sz w:val="24"/>
          <w:szCs w:val="24"/>
        </w:rPr>
        <w:t>összekavarták és részben elhurcolták.</w:t>
      </w:r>
    </w:p>
    <w:p w14:paraId="4891A71C" w14:textId="1B3ED017" w:rsidR="00524C53" w:rsidRPr="00BF6BFD" w:rsidRDefault="00524C53" w:rsidP="00524C53">
      <w:pPr>
        <w:spacing w:after="0" w:line="240" w:lineRule="auto"/>
        <w:ind w:firstLine="709"/>
        <w:jc w:val="both"/>
        <w:rPr>
          <w:rFonts w:ascii="Times New Roman" w:hAnsi="Times New Roman" w:cs="Times New Roman"/>
          <w:sz w:val="24"/>
          <w:szCs w:val="24"/>
        </w:rPr>
      </w:pPr>
      <w:r w:rsidRPr="009E7082">
        <w:rPr>
          <w:rFonts w:ascii="Times New Roman" w:hAnsi="Times New Roman" w:cs="Times New Roman"/>
          <w:sz w:val="24"/>
          <w:szCs w:val="24"/>
        </w:rPr>
        <w:t>A magántulajdon</w:t>
      </w:r>
      <w:r w:rsidR="009652B4" w:rsidRPr="009E7082">
        <w:rPr>
          <w:rFonts w:ascii="Times New Roman" w:hAnsi="Times New Roman" w:cs="Times New Roman"/>
          <w:sz w:val="24"/>
          <w:szCs w:val="24"/>
        </w:rPr>
        <w:t>ban lévő</w:t>
      </w:r>
      <w:r w:rsidRPr="009E7082">
        <w:rPr>
          <w:rFonts w:ascii="Times New Roman" w:hAnsi="Times New Roman" w:cs="Times New Roman"/>
          <w:sz w:val="24"/>
          <w:szCs w:val="24"/>
        </w:rPr>
        <w:t xml:space="preserve"> könyvtárak közül is érdemes </w:t>
      </w:r>
      <w:r w:rsidR="00841871" w:rsidRPr="009E7082">
        <w:rPr>
          <w:rFonts w:ascii="Times New Roman" w:hAnsi="Times New Roman" w:cs="Times New Roman"/>
          <w:sz w:val="24"/>
          <w:szCs w:val="24"/>
        </w:rPr>
        <w:t xml:space="preserve">néhányat </w:t>
      </w:r>
      <w:r w:rsidRPr="009E7082">
        <w:rPr>
          <w:rFonts w:ascii="Times New Roman" w:hAnsi="Times New Roman" w:cs="Times New Roman"/>
          <w:sz w:val="24"/>
          <w:szCs w:val="24"/>
        </w:rPr>
        <w:t>megemlítenünk, amelyek</w:t>
      </w:r>
      <w:r w:rsidR="009E7082" w:rsidRPr="009E7082">
        <w:rPr>
          <w:rFonts w:ascii="Times New Roman" w:hAnsi="Times New Roman" w:cs="Times New Roman"/>
          <w:sz w:val="24"/>
          <w:szCs w:val="24"/>
        </w:rPr>
        <w:t xml:space="preserve"> állagát</w:t>
      </w:r>
      <w:r w:rsidRPr="009E7082">
        <w:rPr>
          <w:rFonts w:ascii="Times New Roman" w:hAnsi="Times New Roman" w:cs="Times New Roman"/>
          <w:sz w:val="24"/>
          <w:szCs w:val="24"/>
        </w:rPr>
        <w:t xml:space="preserve"> </w:t>
      </w:r>
      <w:r w:rsidR="00841871" w:rsidRPr="009E7082">
        <w:rPr>
          <w:rFonts w:ascii="Times New Roman" w:hAnsi="Times New Roman" w:cs="Times New Roman"/>
          <w:sz w:val="24"/>
          <w:szCs w:val="24"/>
        </w:rPr>
        <w:t>a művészeti alkotásokat védő csoport tagjai igyek</w:t>
      </w:r>
      <w:r w:rsidR="009652B4" w:rsidRPr="009E7082">
        <w:rPr>
          <w:rFonts w:ascii="Times New Roman" w:hAnsi="Times New Roman" w:cs="Times New Roman"/>
          <w:sz w:val="24"/>
          <w:szCs w:val="24"/>
        </w:rPr>
        <w:t>e</w:t>
      </w:r>
      <w:r w:rsidR="00841871" w:rsidRPr="009E7082">
        <w:rPr>
          <w:rFonts w:ascii="Times New Roman" w:hAnsi="Times New Roman" w:cs="Times New Roman"/>
          <w:sz w:val="24"/>
          <w:szCs w:val="24"/>
        </w:rPr>
        <w:t xml:space="preserve">ztek megóvni. Azok közé tartozott például </w:t>
      </w:r>
      <w:r w:rsidRPr="009E7082">
        <w:rPr>
          <w:rFonts w:ascii="Times New Roman" w:hAnsi="Times New Roman" w:cs="Times New Roman"/>
          <w:sz w:val="24"/>
          <w:szCs w:val="24"/>
        </w:rPr>
        <w:t>a</w:t>
      </w:r>
      <w:r w:rsidR="00841871" w:rsidRPr="009E7082">
        <w:rPr>
          <w:rFonts w:ascii="Times New Roman" w:hAnsi="Times New Roman" w:cs="Times New Roman"/>
          <w:sz w:val="24"/>
          <w:szCs w:val="24"/>
        </w:rPr>
        <w:t>z azonos nevű udinei</w:t>
      </w:r>
      <w:r w:rsidRPr="009E7082">
        <w:rPr>
          <w:rFonts w:ascii="Times New Roman" w:hAnsi="Times New Roman" w:cs="Times New Roman"/>
          <w:sz w:val="24"/>
          <w:szCs w:val="24"/>
        </w:rPr>
        <w:t xml:space="preserve"> </w:t>
      </w:r>
      <w:r w:rsidR="00841871" w:rsidRPr="009E7082">
        <w:rPr>
          <w:rFonts w:ascii="Times New Roman" w:hAnsi="Times New Roman" w:cs="Times New Roman"/>
          <w:sz w:val="24"/>
          <w:szCs w:val="24"/>
        </w:rPr>
        <w:t xml:space="preserve">palotában található </w:t>
      </w:r>
      <w:r w:rsidRPr="009E7082">
        <w:rPr>
          <w:rFonts w:ascii="Times New Roman" w:hAnsi="Times New Roman" w:cs="Times New Roman"/>
          <w:sz w:val="24"/>
          <w:szCs w:val="24"/>
        </w:rPr>
        <w:t>Florio</w:t>
      </w:r>
      <w:r w:rsidR="009E7082" w:rsidRPr="009E7082">
        <w:rPr>
          <w:rFonts w:ascii="Times New Roman" w:hAnsi="Times New Roman" w:cs="Times New Roman"/>
          <w:sz w:val="24"/>
          <w:szCs w:val="24"/>
        </w:rPr>
        <w:t>-</w:t>
      </w:r>
      <w:r w:rsidRPr="009E7082">
        <w:rPr>
          <w:rFonts w:ascii="Times New Roman" w:hAnsi="Times New Roman" w:cs="Times New Roman"/>
          <w:sz w:val="24"/>
          <w:szCs w:val="24"/>
        </w:rPr>
        <w:t>könyvtár, amely kórháznak történő igénybevételéről a csoport közbeavatkozására</w:t>
      </w:r>
      <w:r w:rsidR="00841871" w:rsidRPr="009E7082">
        <w:rPr>
          <w:rFonts w:ascii="Times New Roman" w:hAnsi="Times New Roman" w:cs="Times New Roman"/>
          <w:sz w:val="24"/>
          <w:szCs w:val="24"/>
        </w:rPr>
        <w:t xml:space="preserve"> lemondtak</w:t>
      </w:r>
      <w:r w:rsidR="00185355" w:rsidRPr="009E7082">
        <w:rPr>
          <w:rFonts w:ascii="Times New Roman" w:hAnsi="Times New Roman" w:cs="Times New Roman"/>
          <w:sz w:val="24"/>
          <w:szCs w:val="24"/>
        </w:rPr>
        <w:t xml:space="preserve"> a megszálló katonai hatóságok</w:t>
      </w:r>
      <w:r w:rsidRPr="009E7082">
        <w:rPr>
          <w:rFonts w:ascii="Times New Roman" w:hAnsi="Times New Roman" w:cs="Times New Roman"/>
          <w:sz w:val="24"/>
          <w:szCs w:val="24"/>
        </w:rPr>
        <w:t xml:space="preserve">, és </w:t>
      </w:r>
      <w:r w:rsidR="00185355" w:rsidRPr="009E7082">
        <w:rPr>
          <w:rFonts w:ascii="Times New Roman" w:hAnsi="Times New Roman" w:cs="Times New Roman"/>
          <w:sz w:val="24"/>
          <w:szCs w:val="24"/>
        </w:rPr>
        <w:t>meg</w:t>
      </w:r>
      <w:r w:rsidRPr="009E7082">
        <w:rPr>
          <w:rFonts w:ascii="Times New Roman" w:hAnsi="Times New Roman" w:cs="Times New Roman"/>
          <w:sz w:val="24"/>
          <w:szCs w:val="24"/>
        </w:rPr>
        <w:t xml:space="preserve">maradhatott eredeti állapotában. </w:t>
      </w:r>
      <w:r w:rsidR="009652B4" w:rsidRPr="009E7082">
        <w:rPr>
          <w:rFonts w:ascii="Times New Roman" w:hAnsi="Times New Roman" w:cs="Times New Roman"/>
          <w:sz w:val="24"/>
          <w:szCs w:val="24"/>
        </w:rPr>
        <w:t xml:space="preserve">Ide sorolható még </w:t>
      </w:r>
      <w:r w:rsidRPr="009E7082">
        <w:rPr>
          <w:rFonts w:ascii="Times New Roman" w:hAnsi="Times New Roman" w:cs="Times New Roman"/>
          <w:sz w:val="24"/>
          <w:szCs w:val="24"/>
        </w:rPr>
        <w:t>a gróf Concina</w:t>
      </w:r>
      <w:r w:rsidR="009E7082" w:rsidRPr="009E7082">
        <w:rPr>
          <w:rFonts w:ascii="Times New Roman" w:hAnsi="Times New Roman" w:cs="Times New Roman"/>
          <w:sz w:val="24"/>
          <w:szCs w:val="24"/>
        </w:rPr>
        <w:t>-</w:t>
      </w:r>
      <w:r w:rsidRPr="009E7082">
        <w:rPr>
          <w:rFonts w:ascii="Times New Roman" w:hAnsi="Times New Roman" w:cs="Times New Roman"/>
          <w:sz w:val="24"/>
          <w:szCs w:val="24"/>
        </w:rPr>
        <w:t xml:space="preserve">könyvtár és levéltár San Daniele településen, amelynek értékes állománya részben eredeti helyén maradt, részben </w:t>
      </w:r>
      <w:r w:rsidR="009652B4" w:rsidRPr="009E7082">
        <w:rPr>
          <w:rFonts w:ascii="Times New Roman" w:hAnsi="Times New Roman" w:cs="Times New Roman"/>
          <w:sz w:val="24"/>
          <w:szCs w:val="24"/>
        </w:rPr>
        <w:t xml:space="preserve">pedig </w:t>
      </w:r>
      <w:r w:rsidRPr="009E7082">
        <w:rPr>
          <w:rFonts w:ascii="Times New Roman" w:hAnsi="Times New Roman" w:cs="Times New Roman"/>
          <w:sz w:val="24"/>
          <w:szCs w:val="24"/>
        </w:rPr>
        <w:t>a helyi könyvtárban helyezték el. A Colloredo</w:t>
      </w:r>
      <w:r w:rsidR="009E7082" w:rsidRPr="009E7082">
        <w:rPr>
          <w:rFonts w:ascii="Times New Roman" w:hAnsi="Times New Roman" w:cs="Times New Roman"/>
          <w:sz w:val="24"/>
          <w:szCs w:val="24"/>
        </w:rPr>
        <w:t>-</w:t>
      </w:r>
      <w:r w:rsidRPr="009E7082">
        <w:rPr>
          <w:rFonts w:ascii="Times New Roman" w:hAnsi="Times New Roman" w:cs="Times New Roman"/>
          <w:sz w:val="24"/>
          <w:szCs w:val="24"/>
        </w:rPr>
        <w:t>kastély könyvtár</w:t>
      </w:r>
      <w:r w:rsidR="009652B4" w:rsidRPr="009E7082">
        <w:rPr>
          <w:rFonts w:ascii="Times New Roman" w:hAnsi="Times New Roman" w:cs="Times New Roman"/>
          <w:sz w:val="24"/>
          <w:szCs w:val="24"/>
        </w:rPr>
        <w:t>át</w:t>
      </w:r>
      <w:r w:rsidRPr="009E7082">
        <w:rPr>
          <w:rFonts w:ascii="Times New Roman" w:hAnsi="Times New Roman" w:cs="Times New Roman"/>
          <w:sz w:val="24"/>
          <w:szCs w:val="24"/>
        </w:rPr>
        <w:t xml:space="preserve"> a helyi p</w:t>
      </w:r>
      <w:r w:rsidR="009652B4" w:rsidRPr="009E7082">
        <w:rPr>
          <w:rFonts w:ascii="Times New Roman" w:hAnsi="Times New Roman" w:cs="Times New Roman"/>
          <w:sz w:val="24"/>
          <w:szCs w:val="24"/>
        </w:rPr>
        <w:t>lébános</w:t>
      </w:r>
      <w:r w:rsidRPr="009E7082">
        <w:rPr>
          <w:rFonts w:ascii="Times New Roman" w:hAnsi="Times New Roman" w:cs="Times New Roman"/>
          <w:sz w:val="24"/>
          <w:szCs w:val="24"/>
        </w:rPr>
        <w:t xml:space="preserve"> felügyelete alá helyezt</w:t>
      </w:r>
      <w:r w:rsidR="009652B4" w:rsidRPr="009E7082">
        <w:rPr>
          <w:rFonts w:ascii="Times New Roman" w:hAnsi="Times New Roman" w:cs="Times New Roman"/>
          <w:sz w:val="24"/>
          <w:szCs w:val="24"/>
        </w:rPr>
        <w:t>é</w:t>
      </w:r>
      <w:r w:rsidRPr="009E7082">
        <w:rPr>
          <w:rFonts w:ascii="Times New Roman" w:hAnsi="Times New Roman" w:cs="Times New Roman"/>
          <w:sz w:val="24"/>
          <w:szCs w:val="24"/>
        </w:rPr>
        <w:t xml:space="preserve">k. Gróf </w:t>
      </w:r>
      <w:proofErr w:type="spellStart"/>
      <w:r w:rsidRPr="009E7082">
        <w:rPr>
          <w:rFonts w:ascii="Times New Roman" w:hAnsi="Times New Roman" w:cs="Times New Roman"/>
          <w:sz w:val="24"/>
          <w:szCs w:val="24"/>
        </w:rPr>
        <w:t>Manio</w:t>
      </w:r>
      <w:proofErr w:type="spellEnd"/>
      <w:r w:rsidRPr="009E7082">
        <w:rPr>
          <w:rFonts w:ascii="Times New Roman" w:hAnsi="Times New Roman" w:cs="Times New Roman"/>
          <w:sz w:val="24"/>
          <w:szCs w:val="24"/>
        </w:rPr>
        <w:t xml:space="preserve"> </w:t>
      </w:r>
      <w:proofErr w:type="spellStart"/>
      <w:r w:rsidRPr="009E7082">
        <w:rPr>
          <w:rFonts w:ascii="Times New Roman" w:hAnsi="Times New Roman" w:cs="Times New Roman"/>
          <w:sz w:val="24"/>
          <w:szCs w:val="24"/>
        </w:rPr>
        <w:t>Passericanóban</w:t>
      </w:r>
      <w:proofErr w:type="spellEnd"/>
      <w:r w:rsidRPr="009E7082">
        <w:rPr>
          <w:rFonts w:ascii="Times New Roman" w:hAnsi="Times New Roman" w:cs="Times New Roman"/>
          <w:sz w:val="24"/>
          <w:szCs w:val="24"/>
        </w:rPr>
        <w:t xml:space="preserve"> </w:t>
      </w:r>
      <w:r w:rsidR="009E7082" w:rsidRPr="009E7082">
        <w:rPr>
          <w:rFonts w:ascii="Times New Roman" w:hAnsi="Times New Roman" w:cs="Times New Roman"/>
          <w:sz w:val="24"/>
          <w:szCs w:val="24"/>
        </w:rPr>
        <w:t>található</w:t>
      </w:r>
      <w:r w:rsidR="009652B4" w:rsidRPr="009E7082">
        <w:rPr>
          <w:rFonts w:ascii="Times New Roman" w:hAnsi="Times New Roman" w:cs="Times New Roman"/>
          <w:sz w:val="24"/>
          <w:szCs w:val="24"/>
        </w:rPr>
        <w:t>, és a csapatátvonulásoknak kitett</w:t>
      </w:r>
      <w:r w:rsidRPr="009E7082">
        <w:rPr>
          <w:rFonts w:ascii="Times New Roman" w:hAnsi="Times New Roman" w:cs="Times New Roman"/>
          <w:sz w:val="24"/>
          <w:szCs w:val="24"/>
        </w:rPr>
        <w:t xml:space="preserve"> kastélyának könyvtárát és levéltárát is sikerült megmenteni</w:t>
      </w:r>
      <w:r w:rsidR="009652B4" w:rsidRPr="009E7082">
        <w:rPr>
          <w:rFonts w:ascii="Times New Roman" w:hAnsi="Times New Roman" w:cs="Times New Roman"/>
          <w:sz w:val="24"/>
          <w:szCs w:val="24"/>
        </w:rPr>
        <w:t xml:space="preserve">, </w:t>
      </w:r>
      <w:r w:rsidRPr="009E7082">
        <w:rPr>
          <w:rFonts w:ascii="Times New Roman" w:hAnsi="Times New Roman" w:cs="Times New Roman"/>
          <w:sz w:val="24"/>
          <w:szCs w:val="24"/>
        </w:rPr>
        <w:t xml:space="preserve">az ott lévő </w:t>
      </w:r>
      <w:r w:rsidR="009652B4" w:rsidRPr="009E7082">
        <w:rPr>
          <w:rFonts w:ascii="Times New Roman" w:hAnsi="Times New Roman" w:cs="Times New Roman"/>
          <w:sz w:val="24"/>
          <w:szCs w:val="24"/>
        </w:rPr>
        <w:t>levéltári</w:t>
      </w:r>
      <w:r w:rsidRPr="009E7082">
        <w:rPr>
          <w:rFonts w:ascii="Times New Roman" w:hAnsi="Times New Roman" w:cs="Times New Roman"/>
          <w:sz w:val="24"/>
          <w:szCs w:val="24"/>
        </w:rPr>
        <w:t xml:space="preserve"> anyagokat és a könyvtár fontosabb részét Udinébe szállították. Hasonló intézkedéseket hoztak a </w:t>
      </w:r>
      <w:r w:rsidR="009652B4" w:rsidRPr="009E7082">
        <w:rPr>
          <w:rFonts w:ascii="Times New Roman" w:hAnsi="Times New Roman" w:cs="Times New Roman"/>
          <w:sz w:val="24"/>
          <w:szCs w:val="24"/>
        </w:rPr>
        <w:t>B</w:t>
      </w:r>
      <w:r w:rsidRPr="009E7082">
        <w:rPr>
          <w:rFonts w:ascii="Times New Roman" w:hAnsi="Times New Roman" w:cs="Times New Roman"/>
          <w:sz w:val="24"/>
          <w:szCs w:val="24"/>
        </w:rPr>
        <w:t>ellunó</w:t>
      </w:r>
      <w:r w:rsidR="009652B4" w:rsidRPr="009E7082">
        <w:rPr>
          <w:rFonts w:ascii="Times New Roman" w:hAnsi="Times New Roman" w:cs="Times New Roman"/>
          <w:sz w:val="24"/>
          <w:szCs w:val="24"/>
        </w:rPr>
        <w:t>-i</w:t>
      </w:r>
      <w:r w:rsidRPr="009E7082">
        <w:rPr>
          <w:rFonts w:ascii="Times New Roman" w:hAnsi="Times New Roman" w:cs="Times New Roman"/>
          <w:sz w:val="24"/>
          <w:szCs w:val="24"/>
        </w:rPr>
        <w:t xml:space="preserve"> hadtápcsoport</w:t>
      </w:r>
      <w:r w:rsidR="009652B4" w:rsidRPr="009E7082">
        <w:rPr>
          <w:rFonts w:ascii="Times New Roman" w:hAnsi="Times New Roman" w:cs="Times New Roman"/>
          <w:sz w:val="24"/>
          <w:szCs w:val="24"/>
        </w:rPr>
        <w:t>-</w:t>
      </w:r>
      <w:r w:rsidRPr="009E7082">
        <w:rPr>
          <w:rFonts w:ascii="Times New Roman" w:hAnsi="Times New Roman" w:cs="Times New Roman"/>
          <w:sz w:val="24"/>
          <w:szCs w:val="24"/>
        </w:rPr>
        <w:t xml:space="preserve">parancsnokság területén is, ahol értékes </w:t>
      </w:r>
      <w:r w:rsidRPr="00BF6BFD">
        <w:rPr>
          <w:rFonts w:ascii="Times New Roman" w:hAnsi="Times New Roman" w:cs="Times New Roman"/>
          <w:sz w:val="24"/>
          <w:szCs w:val="24"/>
        </w:rPr>
        <w:t xml:space="preserve">könyvtárakat találtak részben üresen álló vidéki villákban, házakban. Az ott </w:t>
      </w:r>
      <w:r w:rsidR="00A8125B" w:rsidRPr="00BF6BFD">
        <w:rPr>
          <w:rFonts w:ascii="Times New Roman" w:hAnsi="Times New Roman" w:cs="Times New Roman"/>
          <w:sz w:val="24"/>
          <w:szCs w:val="24"/>
        </w:rPr>
        <w:t xml:space="preserve">fellelt </w:t>
      </w:r>
      <w:r w:rsidRPr="00BF6BFD">
        <w:rPr>
          <w:rFonts w:ascii="Times New Roman" w:hAnsi="Times New Roman" w:cs="Times New Roman"/>
          <w:sz w:val="24"/>
          <w:szCs w:val="24"/>
        </w:rPr>
        <w:t>anyagokat leltározták</w:t>
      </w:r>
      <w:r w:rsidR="009652B4" w:rsidRPr="00BF6BFD">
        <w:rPr>
          <w:rFonts w:ascii="Times New Roman" w:hAnsi="Times New Roman" w:cs="Times New Roman"/>
          <w:sz w:val="24"/>
          <w:szCs w:val="24"/>
        </w:rPr>
        <w:t xml:space="preserve">, </w:t>
      </w:r>
      <w:r w:rsidRPr="00BF6BFD">
        <w:rPr>
          <w:rFonts w:ascii="Times New Roman" w:hAnsi="Times New Roman" w:cs="Times New Roman"/>
          <w:sz w:val="24"/>
          <w:szCs w:val="24"/>
        </w:rPr>
        <w:t xml:space="preserve">az értékes </w:t>
      </w:r>
      <w:r w:rsidR="009E7082" w:rsidRPr="00BF6BFD">
        <w:rPr>
          <w:rFonts w:ascii="Times New Roman" w:hAnsi="Times New Roman" w:cs="Times New Roman"/>
          <w:sz w:val="24"/>
          <w:szCs w:val="24"/>
        </w:rPr>
        <w:t xml:space="preserve">gyűjteményi részeket </w:t>
      </w:r>
      <w:r w:rsidR="009652B4" w:rsidRPr="00BF6BFD">
        <w:rPr>
          <w:rFonts w:ascii="Times New Roman" w:hAnsi="Times New Roman" w:cs="Times New Roman"/>
          <w:sz w:val="24"/>
          <w:szCs w:val="24"/>
        </w:rPr>
        <w:t xml:space="preserve">pedig </w:t>
      </w:r>
      <w:r w:rsidRPr="00BF6BFD">
        <w:rPr>
          <w:rFonts w:ascii="Times New Roman" w:hAnsi="Times New Roman" w:cs="Times New Roman"/>
          <w:sz w:val="24"/>
          <w:szCs w:val="24"/>
        </w:rPr>
        <w:t xml:space="preserve">Bécsbe szállították. </w:t>
      </w:r>
      <w:proofErr w:type="spellStart"/>
      <w:r w:rsidR="009652B4" w:rsidRPr="00BF6BFD">
        <w:rPr>
          <w:rFonts w:ascii="Times New Roman" w:hAnsi="Times New Roman" w:cs="Times New Roman"/>
          <w:sz w:val="24"/>
          <w:szCs w:val="24"/>
        </w:rPr>
        <w:t>Udinében</w:t>
      </w:r>
      <w:proofErr w:type="spellEnd"/>
      <w:r w:rsidR="009652B4" w:rsidRPr="00BF6BFD">
        <w:rPr>
          <w:rFonts w:ascii="Times New Roman" w:hAnsi="Times New Roman" w:cs="Times New Roman"/>
          <w:sz w:val="24"/>
          <w:szCs w:val="24"/>
        </w:rPr>
        <w:t xml:space="preserve"> </w:t>
      </w:r>
      <w:r w:rsidRPr="00BF6BFD">
        <w:rPr>
          <w:rFonts w:ascii="Times New Roman" w:hAnsi="Times New Roman" w:cs="Times New Roman"/>
          <w:sz w:val="24"/>
          <w:szCs w:val="24"/>
        </w:rPr>
        <w:t xml:space="preserve">a </w:t>
      </w:r>
      <w:proofErr w:type="spellStart"/>
      <w:r w:rsidRPr="00BF6BFD">
        <w:rPr>
          <w:rFonts w:ascii="Times New Roman" w:hAnsi="Times New Roman" w:cs="Times New Roman"/>
          <w:sz w:val="24"/>
          <w:szCs w:val="24"/>
        </w:rPr>
        <w:t>Groppler</w:t>
      </w:r>
      <w:proofErr w:type="spellEnd"/>
      <w:r w:rsidRPr="00BF6BFD">
        <w:rPr>
          <w:rFonts w:ascii="Times New Roman" w:hAnsi="Times New Roman" w:cs="Times New Roman"/>
          <w:sz w:val="24"/>
          <w:szCs w:val="24"/>
        </w:rPr>
        <w:t xml:space="preserve">, </w:t>
      </w:r>
      <w:r w:rsidR="00A8125B" w:rsidRPr="00BF6BFD">
        <w:rPr>
          <w:rFonts w:ascii="Times New Roman" w:hAnsi="Times New Roman" w:cs="Times New Roman"/>
          <w:sz w:val="24"/>
          <w:szCs w:val="24"/>
        </w:rPr>
        <w:t xml:space="preserve">a </w:t>
      </w:r>
      <w:r w:rsidRPr="00BF6BFD">
        <w:rPr>
          <w:rFonts w:ascii="Times New Roman" w:hAnsi="Times New Roman" w:cs="Times New Roman"/>
          <w:sz w:val="24"/>
          <w:szCs w:val="24"/>
        </w:rPr>
        <w:t xml:space="preserve">Beretta, </w:t>
      </w:r>
      <w:r w:rsidR="00A8125B" w:rsidRPr="00BF6BFD">
        <w:rPr>
          <w:rFonts w:ascii="Times New Roman" w:hAnsi="Times New Roman" w:cs="Times New Roman"/>
          <w:sz w:val="24"/>
          <w:szCs w:val="24"/>
        </w:rPr>
        <w:t xml:space="preserve">a </w:t>
      </w:r>
      <w:r w:rsidRPr="00BF6BFD">
        <w:rPr>
          <w:rFonts w:ascii="Times New Roman" w:hAnsi="Times New Roman" w:cs="Times New Roman"/>
          <w:sz w:val="24"/>
          <w:szCs w:val="24"/>
        </w:rPr>
        <w:t xml:space="preserve">Porta, </w:t>
      </w:r>
      <w:r w:rsidR="00A8125B" w:rsidRPr="00BF6BFD">
        <w:rPr>
          <w:rFonts w:ascii="Times New Roman" w:hAnsi="Times New Roman" w:cs="Times New Roman"/>
          <w:sz w:val="24"/>
          <w:szCs w:val="24"/>
        </w:rPr>
        <w:t xml:space="preserve">a </w:t>
      </w:r>
      <w:proofErr w:type="spellStart"/>
      <w:r w:rsidRPr="00BF6BFD">
        <w:rPr>
          <w:rFonts w:ascii="Times New Roman" w:hAnsi="Times New Roman" w:cs="Times New Roman"/>
          <w:sz w:val="24"/>
          <w:szCs w:val="24"/>
        </w:rPr>
        <w:t>Frascaisetti</w:t>
      </w:r>
      <w:proofErr w:type="spellEnd"/>
      <w:r w:rsidRPr="00BF6BFD">
        <w:rPr>
          <w:rFonts w:ascii="Times New Roman" w:hAnsi="Times New Roman" w:cs="Times New Roman"/>
          <w:sz w:val="24"/>
          <w:szCs w:val="24"/>
        </w:rPr>
        <w:t xml:space="preserve">, </w:t>
      </w:r>
      <w:r w:rsidR="00A8125B" w:rsidRPr="00BF6BFD">
        <w:rPr>
          <w:rFonts w:ascii="Times New Roman" w:hAnsi="Times New Roman" w:cs="Times New Roman"/>
          <w:sz w:val="24"/>
          <w:szCs w:val="24"/>
        </w:rPr>
        <w:t xml:space="preserve">a </w:t>
      </w:r>
      <w:proofErr w:type="spellStart"/>
      <w:r w:rsidRPr="00BF6BFD">
        <w:rPr>
          <w:rFonts w:ascii="Times New Roman" w:hAnsi="Times New Roman" w:cs="Times New Roman"/>
          <w:sz w:val="24"/>
          <w:szCs w:val="24"/>
        </w:rPr>
        <w:t>Renier</w:t>
      </w:r>
      <w:proofErr w:type="spellEnd"/>
      <w:r w:rsidRPr="00BF6BFD">
        <w:rPr>
          <w:rFonts w:ascii="Times New Roman" w:hAnsi="Times New Roman" w:cs="Times New Roman"/>
          <w:sz w:val="24"/>
          <w:szCs w:val="24"/>
        </w:rPr>
        <w:t xml:space="preserve">, </w:t>
      </w:r>
      <w:r w:rsidR="00A8125B" w:rsidRPr="00BF6BFD">
        <w:rPr>
          <w:rFonts w:ascii="Times New Roman" w:hAnsi="Times New Roman" w:cs="Times New Roman"/>
          <w:sz w:val="24"/>
          <w:szCs w:val="24"/>
        </w:rPr>
        <w:t xml:space="preserve">a </w:t>
      </w:r>
      <w:proofErr w:type="spellStart"/>
      <w:r w:rsidRPr="00BF6BFD">
        <w:rPr>
          <w:rFonts w:ascii="Times New Roman" w:hAnsi="Times New Roman" w:cs="Times New Roman"/>
          <w:sz w:val="24"/>
          <w:szCs w:val="24"/>
        </w:rPr>
        <w:t>Pirona</w:t>
      </w:r>
      <w:proofErr w:type="spellEnd"/>
      <w:r w:rsidRPr="00BF6BFD">
        <w:rPr>
          <w:rFonts w:ascii="Times New Roman" w:hAnsi="Times New Roman" w:cs="Times New Roman"/>
          <w:sz w:val="24"/>
          <w:szCs w:val="24"/>
        </w:rPr>
        <w:t xml:space="preserve">, </w:t>
      </w:r>
      <w:r w:rsidR="00A8125B" w:rsidRPr="00BF6BFD">
        <w:rPr>
          <w:rFonts w:ascii="Times New Roman" w:hAnsi="Times New Roman" w:cs="Times New Roman"/>
          <w:sz w:val="24"/>
          <w:szCs w:val="24"/>
        </w:rPr>
        <w:t xml:space="preserve">a </w:t>
      </w:r>
      <w:proofErr w:type="spellStart"/>
      <w:r w:rsidRPr="00BF6BFD">
        <w:rPr>
          <w:rFonts w:ascii="Times New Roman" w:hAnsi="Times New Roman" w:cs="Times New Roman"/>
          <w:sz w:val="24"/>
          <w:szCs w:val="24"/>
        </w:rPr>
        <w:t>Puppi</w:t>
      </w:r>
      <w:proofErr w:type="spellEnd"/>
      <w:r w:rsidRPr="00BF6BFD">
        <w:rPr>
          <w:rFonts w:ascii="Times New Roman" w:hAnsi="Times New Roman" w:cs="Times New Roman"/>
          <w:sz w:val="24"/>
          <w:szCs w:val="24"/>
        </w:rPr>
        <w:t xml:space="preserve"> és </w:t>
      </w:r>
      <w:proofErr w:type="spellStart"/>
      <w:r w:rsidRPr="00BF6BFD">
        <w:rPr>
          <w:rFonts w:ascii="Times New Roman" w:hAnsi="Times New Roman" w:cs="Times New Roman"/>
          <w:sz w:val="24"/>
          <w:szCs w:val="24"/>
        </w:rPr>
        <w:t>Asquini</w:t>
      </w:r>
      <w:proofErr w:type="spellEnd"/>
      <w:r w:rsidRPr="00BF6BFD">
        <w:rPr>
          <w:rFonts w:ascii="Times New Roman" w:hAnsi="Times New Roman" w:cs="Times New Roman"/>
          <w:sz w:val="24"/>
          <w:szCs w:val="24"/>
        </w:rPr>
        <w:t xml:space="preserve"> családok </w:t>
      </w:r>
      <w:r w:rsidR="009652B4" w:rsidRPr="00BF6BFD">
        <w:rPr>
          <w:rFonts w:ascii="Times New Roman" w:hAnsi="Times New Roman" w:cs="Times New Roman"/>
          <w:sz w:val="24"/>
          <w:szCs w:val="24"/>
        </w:rPr>
        <w:t xml:space="preserve">magántulajdonában lévő könyvállományt a városi könyvtárba vagy </w:t>
      </w:r>
      <w:r w:rsidR="00BF6BFD">
        <w:rPr>
          <w:rFonts w:ascii="Times New Roman" w:hAnsi="Times New Roman" w:cs="Times New Roman"/>
          <w:sz w:val="24"/>
          <w:szCs w:val="24"/>
        </w:rPr>
        <w:t xml:space="preserve">a </w:t>
      </w:r>
      <w:r w:rsidR="009652B4" w:rsidRPr="00BF6BFD">
        <w:rPr>
          <w:rFonts w:ascii="Times New Roman" w:hAnsi="Times New Roman" w:cs="Times New Roman"/>
          <w:sz w:val="24"/>
          <w:szCs w:val="24"/>
        </w:rPr>
        <w:t>San Antoni</w:t>
      </w:r>
      <w:r w:rsidR="00BF6BFD">
        <w:rPr>
          <w:rFonts w:ascii="Times New Roman" w:hAnsi="Times New Roman" w:cs="Times New Roman"/>
          <w:sz w:val="24"/>
          <w:szCs w:val="24"/>
        </w:rPr>
        <w:t>o templomb</w:t>
      </w:r>
      <w:r w:rsidR="009652B4" w:rsidRPr="00BF6BFD">
        <w:rPr>
          <w:rFonts w:ascii="Times New Roman" w:hAnsi="Times New Roman" w:cs="Times New Roman"/>
          <w:sz w:val="24"/>
          <w:szCs w:val="24"/>
        </w:rPr>
        <w:t>a szállították.</w:t>
      </w:r>
      <w:r w:rsidRPr="00BF6BFD">
        <w:rPr>
          <w:rStyle w:val="Lbjegyzet-hivatkozs"/>
          <w:rFonts w:ascii="Times New Roman" w:hAnsi="Times New Roman" w:cs="Times New Roman"/>
          <w:sz w:val="24"/>
          <w:szCs w:val="24"/>
        </w:rPr>
        <w:footnoteReference w:id="30"/>
      </w:r>
    </w:p>
    <w:p w14:paraId="5851E856" w14:textId="55B734AE" w:rsidR="00524C53" w:rsidRPr="00BF6BFD" w:rsidRDefault="00185355" w:rsidP="00524C53">
      <w:pPr>
        <w:spacing w:after="0" w:line="240" w:lineRule="auto"/>
        <w:ind w:firstLine="709"/>
        <w:jc w:val="both"/>
        <w:rPr>
          <w:rFonts w:ascii="Times New Roman" w:hAnsi="Times New Roman" w:cs="Times New Roman"/>
          <w:sz w:val="24"/>
          <w:szCs w:val="24"/>
        </w:rPr>
      </w:pPr>
      <w:r w:rsidRPr="00BF6BFD">
        <w:rPr>
          <w:rFonts w:ascii="Times New Roman" w:hAnsi="Times New Roman" w:cs="Times New Roman"/>
          <w:sz w:val="24"/>
          <w:szCs w:val="24"/>
        </w:rPr>
        <w:t>A csoport szakértőinek munkabírására jellemző, hogy csupán</w:t>
      </w:r>
      <w:r w:rsidR="00524C53" w:rsidRPr="00BF6BFD">
        <w:rPr>
          <w:rFonts w:ascii="Times New Roman" w:hAnsi="Times New Roman" w:cs="Times New Roman"/>
          <w:sz w:val="24"/>
          <w:szCs w:val="24"/>
        </w:rPr>
        <w:t xml:space="preserve"> a</w:t>
      </w:r>
      <w:r w:rsidRPr="00BF6BFD">
        <w:rPr>
          <w:rFonts w:ascii="Times New Roman" w:hAnsi="Times New Roman" w:cs="Times New Roman"/>
          <w:sz w:val="24"/>
          <w:szCs w:val="24"/>
        </w:rPr>
        <w:t>z udinei</w:t>
      </w:r>
      <w:r w:rsidR="00524C53" w:rsidRPr="00BF6BFD">
        <w:rPr>
          <w:rFonts w:ascii="Times New Roman" w:hAnsi="Times New Roman" w:cs="Times New Roman"/>
          <w:sz w:val="24"/>
          <w:szCs w:val="24"/>
        </w:rPr>
        <w:t xml:space="preserve"> </w:t>
      </w:r>
      <w:r w:rsidR="009652B4" w:rsidRPr="00BF6BFD">
        <w:rPr>
          <w:rFonts w:ascii="Times New Roman" w:hAnsi="Times New Roman" w:cs="Times New Roman"/>
          <w:sz w:val="24"/>
          <w:szCs w:val="24"/>
        </w:rPr>
        <w:t>városi könyvtárban</w:t>
      </w:r>
      <w:r w:rsidR="00524C53" w:rsidRPr="00BF6BFD">
        <w:rPr>
          <w:rFonts w:ascii="Times New Roman" w:hAnsi="Times New Roman" w:cs="Times New Roman"/>
          <w:sz w:val="24"/>
          <w:szCs w:val="24"/>
        </w:rPr>
        <w:t xml:space="preserve"> 12.000 dokumentumot, továbbá 3000 kéziratot és 90.000 nyomtatott kötetet</w:t>
      </w:r>
      <w:r w:rsidRPr="00BF6BFD">
        <w:rPr>
          <w:rFonts w:ascii="Times New Roman" w:hAnsi="Times New Roman" w:cs="Times New Roman"/>
          <w:sz w:val="24"/>
          <w:szCs w:val="24"/>
        </w:rPr>
        <w:t xml:space="preserve"> néztek át.</w:t>
      </w:r>
      <w:r w:rsidR="00524C53" w:rsidRPr="00BF6BFD">
        <w:rPr>
          <w:rFonts w:ascii="Times New Roman" w:hAnsi="Times New Roman" w:cs="Times New Roman"/>
          <w:sz w:val="24"/>
          <w:szCs w:val="24"/>
        </w:rPr>
        <w:t xml:space="preserve"> A megszállt területekről </w:t>
      </w:r>
      <w:r w:rsidR="00A8125B" w:rsidRPr="00BF6BFD">
        <w:rPr>
          <w:rFonts w:ascii="Times New Roman" w:hAnsi="Times New Roman" w:cs="Times New Roman"/>
          <w:sz w:val="24"/>
          <w:szCs w:val="24"/>
        </w:rPr>
        <w:t>származó</w:t>
      </w:r>
      <w:r w:rsidR="00524C53" w:rsidRPr="00BF6BFD">
        <w:rPr>
          <w:rFonts w:ascii="Times New Roman" w:hAnsi="Times New Roman" w:cs="Times New Roman"/>
          <w:sz w:val="24"/>
          <w:szCs w:val="24"/>
        </w:rPr>
        <w:t xml:space="preserve"> könyvek elszállításáért a bécsi egyetemi könyvtár </w:t>
      </w:r>
      <w:r w:rsidRPr="00BF6BFD">
        <w:rPr>
          <w:rFonts w:ascii="Times New Roman" w:hAnsi="Times New Roman" w:cs="Times New Roman"/>
          <w:sz w:val="24"/>
          <w:szCs w:val="24"/>
        </w:rPr>
        <w:t>tudományos munkatársa, d</w:t>
      </w:r>
      <w:r w:rsidR="00524C53" w:rsidRPr="00BF6BFD">
        <w:rPr>
          <w:rFonts w:ascii="Times New Roman" w:hAnsi="Times New Roman" w:cs="Times New Roman"/>
          <w:sz w:val="24"/>
          <w:szCs w:val="24"/>
        </w:rPr>
        <w:t xml:space="preserve">r. </w:t>
      </w:r>
      <w:r w:rsidRPr="00BF6BFD">
        <w:rPr>
          <w:rFonts w:ascii="Times New Roman" w:hAnsi="Times New Roman" w:cs="Times New Roman"/>
          <w:sz w:val="24"/>
          <w:szCs w:val="24"/>
        </w:rPr>
        <w:t xml:space="preserve">Rudolf </w:t>
      </w:r>
      <w:proofErr w:type="spellStart"/>
      <w:r w:rsidR="00524C53" w:rsidRPr="00BF6BFD">
        <w:rPr>
          <w:rFonts w:ascii="Times New Roman" w:hAnsi="Times New Roman" w:cs="Times New Roman"/>
          <w:sz w:val="24"/>
          <w:szCs w:val="24"/>
        </w:rPr>
        <w:t>Wolk</w:t>
      </w:r>
      <w:r w:rsidRPr="00BF6BFD">
        <w:rPr>
          <w:rFonts w:ascii="Times New Roman" w:hAnsi="Times New Roman" w:cs="Times New Roman"/>
          <w:sz w:val="24"/>
          <w:szCs w:val="24"/>
        </w:rPr>
        <w:t>a</w:t>
      </w:r>
      <w:r w:rsidR="00524C53" w:rsidRPr="00BF6BFD">
        <w:rPr>
          <w:rFonts w:ascii="Times New Roman" w:hAnsi="Times New Roman" w:cs="Times New Roman"/>
          <w:sz w:val="24"/>
          <w:szCs w:val="24"/>
        </w:rPr>
        <w:t>n</w:t>
      </w:r>
      <w:proofErr w:type="spellEnd"/>
      <w:r w:rsidR="00524C53" w:rsidRPr="00BF6BFD">
        <w:rPr>
          <w:rFonts w:ascii="Times New Roman" w:hAnsi="Times New Roman" w:cs="Times New Roman"/>
          <w:sz w:val="24"/>
          <w:szCs w:val="24"/>
        </w:rPr>
        <w:t xml:space="preserve"> volt a felelős. Ő </w:t>
      </w:r>
      <w:r w:rsidR="00A8125B" w:rsidRPr="00BF6BFD">
        <w:rPr>
          <w:rFonts w:ascii="Times New Roman" w:hAnsi="Times New Roman" w:cs="Times New Roman"/>
          <w:sz w:val="24"/>
          <w:szCs w:val="24"/>
        </w:rPr>
        <w:t>irányította</w:t>
      </w:r>
      <w:r w:rsidR="00524C53" w:rsidRPr="00BF6BFD">
        <w:rPr>
          <w:rFonts w:ascii="Times New Roman" w:hAnsi="Times New Roman" w:cs="Times New Roman"/>
          <w:sz w:val="24"/>
          <w:szCs w:val="24"/>
        </w:rPr>
        <w:t xml:space="preserve"> a Bécsbe </w:t>
      </w:r>
      <w:r w:rsidR="00A8125B" w:rsidRPr="00BF6BFD">
        <w:rPr>
          <w:rFonts w:ascii="Times New Roman" w:hAnsi="Times New Roman" w:cs="Times New Roman"/>
          <w:sz w:val="24"/>
          <w:szCs w:val="24"/>
        </w:rPr>
        <w:lastRenderedPageBreak/>
        <w:t>küldendő</w:t>
      </w:r>
      <w:r w:rsidR="00524C53" w:rsidRPr="00BF6BFD">
        <w:rPr>
          <w:rFonts w:ascii="Times New Roman" w:hAnsi="Times New Roman" w:cs="Times New Roman"/>
          <w:sz w:val="24"/>
          <w:szCs w:val="24"/>
        </w:rPr>
        <w:t xml:space="preserve"> könyvek tárolását</w:t>
      </w:r>
      <w:r w:rsidR="00A8125B" w:rsidRPr="00BF6BFD">
        <w:rPr>
          <w:rFonts w:ascii="Times New Roman" w:hAnsi="Times New Roman" w:cs="Times New Roman"/>
          <w:sz w:val="24"/>
          <w:szCs w:val="24"/>
        </w:rPr>
        <w:t xml:space="preserve"> és szállítását</w:t>
      </w:r>
      <w:r w:rsidR="00524C53" w:rsidRPr="00BF6BFD">
        <w:rPr>
          <w:rFonts w:ascii="Times New Roman" w:hAnsi="Times New Roman" w:cs="Times New Roman"/>
          <w:sz w:val="24"/>
          <w:szCs w:val="24"/>
        </w:rPr>
        <w:t xml:space="preserve">, </w:t>
      </w:r>
      <w:r w:rsidR="00A8125B" w:rsidRPr="00BF6BFD">
        <w:rPr>
          <w:rFonts w:ascii="Times New Roman" w:hAnsi="Times New Roman" w:cs="Times New Roman"/>
          <w:sz w:val="24"/>
          <w:szCs w:val="24"/>
        </w:rPr>
        <w:t>a</w:t>
      </w:r>
      <w:r w:rsidR="00524C53" w:rsidRPr="00BF6BFD">
        <w:rPr>
          <w:rFonts w:ascii="Times New Roman" w:hAnsi="Times New Roman" w:cs="Times New Roman"/>
          <w:sz w:val="24"/>
          <w:szCs w:val="24"/>
        </w:rPr>
        <w:t>melyeket a bécsi egyetemi könyvtárban őriztek meg</w:t>
      </w:r>
      <w:r w:rsidR="00A8125B" w:rsidRPr="00BF6BFD">
        <w:rPr>
          <w:rFonts w:ascii="Times New Roman" w:hAnsi="Times New Roman" w:cs="Times New Roman"/>
          <w:sz w:val="24"/>
          <w:szCs w:val="24"/>
        </w:rPr>
        <w:t>.</w:t>
      </w:r>
      <w:r w:rsidR="00524C53" w:rsidRPr="00BF6BFD">
        <w:rPr>
          <w:rFonts w:ascii="Times New Roman" w:hAnsi="Times New Roman" w:cs="Times New Roman"/>
          <w:sz w:val="24"/>
          <w:szCs w:val="24"/>
        </w:rPr>
        <w:t xml:space="preserve"> </w:t>
      </w:r>
      <w:r w:rsidR="00A8125B" w:rsidRPr="00BF6BFD">
        <w:rPr>
          <w:rFonts w:ascii="Times New Roman" w:hAnsi="Times New Roman" w:cs="Times New Roman"/>
          <w:sz w:val="24"/>
          <w:szCs w:val="24"/>
        </w:rPr>
        <w:t xml:space="preserve">Nagy </w:t>
      </w:r>
      <w:r w:rsidR="00524C53" w:rsidRPr="00BF6BFD">
        <w:rPr>
          <w:rFonts w:ascii="Times New Roman" w:hAnsi="Times New Roman" w:cs="Times New Roman"/>
          <w:sz w:val="24"/>
          <w:szCs w:val="24"/>
        </w:rPr>
        <w:t>szakértelemmel</w:t>
      </w:r>
      <w:r w:rsidR="00A8125B" w:rsidRPr="00BF6BFD">
        <w:rPr>
          <w:rFonts w:ascii="Times New Roman" w:hAnsi="Times New Roman" w:cs="Times New Roman"/>
          <w:sz w:val="24"/>
          <w:szCs w:val="24"/>
        </w:rPr>
        <w:t xml:space="preserve"> végezte munkáját</w:t>
      </w:r>
      <w:r w:rsidR="00524C53" w:rsidRPr="00BF6BFD">
        <w:rPr>
          <w:rFonts w:ascii="Times New Roman" w:hAnsi="Times New Roman" w:cs="Times New Roman"/>
          <w:sz w:val="24"/>
          <w:szCs w:val="24"/>
        </w:rPr>
        <w:t>,</w:t>
      </w:r>
      <w:r w:rsidR="00A8125B" w:rsidRPr="00BF6BFD">
        <w:rPr>
          <w:rFonts w:ascii="Times New Roman" w:hAnsi="Times New Roman" w:cs="Times New Roman"/>
          <w:sz w:val="24"/>
          <w:szCs w:val="24"/>
        </w:rPr>
        <w:t xml:space="preserve"> melyet </w:t>
      </w:r>
      <w:r w:rsidR="00524C53" w:rsidRPr="00BF6BFD">
        <w:rPr>
          <w:rFonts w:ascii="Times New Roman" w:hAnsi="Times New Roman" w:cs="Times New Roman"/>
          <w:sz w:val="24"/>
          <w:szCs w:val="24"/>
        </w:rPr>
        <w:t>a</w:t>
      </w:r>
      <w:r w:rsidR="00A8125B" w:rsidRPr="00BF6BFD">
        <w:rPr>
          <w:rFonts w:ascii="Times New Roman" w:hAnsi="Times New Roman" w:cs="Times New Roman"/>
          <w:sz w:val="24"/>
          <w:szCs w:val="24"/>
        </w:rPr>
        <w:t>z anyag</w:t>
      </w:r>
      <w:r w:rsidR="00524C53" w:rsidRPr="00BF6BFD">
        <w:rPr>
          <w:rFonts w:ascii="Times New Roman" w:hAnsi="Times New Roman" w:cs="Times New Roman"/>
          <w:sz w:val="24"/>
          <w:szCs w:val="24"/>
        </w:rPr>
        <w:t xml:space="preserve"> háború utáni vissza</w:t>
      </w:r>
      <w:r w:rsidR="00BF6BFD" w:rsidRPr="00BF6BFD">
        <w:rPr>
          <w:rFonts w:ascii="Times New Roman" w:hAnsi="Times New Roman" w:cs="Times New Roman"/>
          <w:sz w:val="24"/>
          <w:szCs w:val="24"/>
        </w:rPr>
        <w:t>szolgáltat</w:t>
      </w:r>
      <w:r w:rsidR="00524C53" w:rsidRPr="00BF6BFD">
        <w:rPr>
          <w:rFonts w:ascii="Times New Roman" w:hAnsi="Times New Roman" w:cs="Times New Roman"/>
          <w:sz w:val="24"/>
          <w:szCs w:val="24"/>
        </w:rPr>
        <w:t>ás</w:t>
      </w:r>
      <w:r w:rsidR="00A8125B" w:rsidRPr="00BF6BFD">
        <w:rPr>
          <w:rFonts w:ascii="Times New Roman" w:hAnsi="Times New Roman" w:cs="Times New Roman"/>
          <w:sz w:val="24"/>
          <w:szCs w:val="24"/>
        </w:rPr>
        <w:t>a</w:t>
      </w:r>
      <w:r w:rsidR="00524C53" w:rsidRPr="00BF6BFD">
        <w:rPr>
          <w:rFonts w:ascii="Times New Roman" w:hAnsi="Times New Roman" w:cs="Times New Roman"/>
          <w:sz w:val="24"/>
          <w:szCs w:val="24"/>
        </w:rPr>
        <w:t>kor olasz részről is a legnagyobb dicsérettel illettek.</w:t>
      </w:r>
      <w:r w:rsidR="00524C53" w:rsidRPr="00BF6BFD">
        <w:rPr>
          <w:rStyle w:val="Lbjegyzet-hivatkozs"/>
          <w:rFonts w:ascii="Times New Roman" w:hAnsi="Times New Roman" w:cs="Times New Roman"/>
          <w:sz w:val="24"/>
          <w:szCs w:val="24"/>
        </w:rPr>
        <w:footnoteReference w:id="31"/>
      </w:r>
    </w:p>
    <w:p w14:paraId="594B15B7" w14:textId="4624A33F" w:rsidR="00524C53" w:rsidRPr="00BF6BFD" w:rsidRDefault="00A8125B" w:rsidP="00524C53">
      <w:pPr>
        <w:spacing w:after="0" w:line="240" w:lineRule="auto"/>
        <w:ind w:firstLine="709"/>
        <w:jc w:val="both"/>
        <w:rPr>
          <w:rFonts w:ascii="Times New Roman" w:hAnsi="Times New Roman" w:cs="Times New Roman"/>
          <w:sz w:val="24"/>
          <w:szCs w:val="24"/>
        </w:rPr>
      </w:pPr>
      <w:r w:rsidRPr="00BF6BFD">
        <w:rPr>
          <w:rFonts w:ascii="Times New Roman" w:hAnsi="Times New Roman" w:cs="Times New Roman"/>
          <w:sz w:val="24"/>
          <w:szCs w:val="24"/>
        </w:rPr>
        <w:t xml:space="preserve">Dr. </w:t>
      </w:r>
      <w:proofErr w:type="spellStart"/>
      <w:r w:rsidR="00185355" w:rsidRPr="00BF6BFD">
        <w:rPr>
          <w:rFonts w:ascii="Times New Roman" w:hAnsi="Times New Roman" w:cs="Times New Roman"/>
          <w:sz w:val="24"/>
          <w:szCs w:val="24"/>
        </w:rPr>
        <w:t>Wolkan</w:t>
      </w:r>
      <w:proofErr w:type="spellEnd"/>
      <w:r w:rsidR="00185355" w:rsidRPr="00BF6BFD">
        <w:rPr>
          <w:rFonts w:ascii="Times New Roman" w:hAnsi="Times New Roman" w:cs="Times New Roman"/>
          <w:sz w:val="24"/>
          <w:szCs w:val="24"/>
        </w:rPr>
        <w:t xml:space="preserve"> a</w:t>
      </w:r>
      <w:r w:rsidR="00524C53" w:rsidRPr="00BF6BFD">
        <w:rPr>
          <w:rFonts w:ascii="Times New Roman" w:hAnsi="Times New Roman" w:cs="Times New Roman"/>
          <w:sz w:val="24"/>
          <w:szCs w:val="24"/>
        </w:rPr>
        <w:t>z o</w:t>
      </w:r>
      <w:r w:rsidR="00185355" w:rsidRPr="00BF6BFD">
        <w:rPr>
          <w:rFonts w:ascii="Times New Roman" w:hAnsi="Times New Roman" w:cs="Times New Roman"/>
          <w:sz w:val="24"/>
          <w:szCs w:val="24"/>
        </w:rPr>
        <w:t>sztrák</w:t>
      </w:r>
      <w:r w:rsidR="00524C53" w:rsidRPr="00BF6BFD">
        <w:rPr>
          <w:rFonts w:ascii="Times New Roman" w:hAnsi="Times New Roman" w:cs="Times New Roman"/>
          <w:sz w:val="24"/>
          <w:szCs w:val="24"/>
        </w:rPr>
        <w:t>-m</w:t>
      </w:r>
      <w:r w:rsidR="00185355" w:rsidRPr="00BF6BFD">
        <w:rPr>
          <w:rFonts w:ascii="Times New Roman" w:hAnsi="Times New Roman" w:cs="Times New Roman"/>
          <w:sz w:val="24"/>
          <w:szCs w:val="24"/>
        </w:rPr>
        <w:t>agyar</w:t>
      </w:r>
      <w:r w:rsidR="00524C53" w:rsidRPr="00BF6BFD">
        <w:rPr>
          <w:rFonts w:ascii="Times New Roman" w:hAnsi="Times New Roman" w:cs="Times New Roman"/>
          <w:sz w:val="24"/>
          <w:szCs w:val="24"/>
        </w:rPr>
        <w:t xml:space="preserve"> </w:t>
      </w:r>
      <w:r w:rsidRPr="00BF6BFD">
        <w:rPr>
          <w:rFonts w:ascii="Times New Roman" w:hAnsi="Times New Roman" w:cs="Times New Roman"/>
          <w:sz w:val="24"/>
          <w:szCs w:val="24"/>
        </w:rPr>
        <w:t>H</w:t>
      </w:r>
      <w:r w:rsidR="00524C53" w:rsidRPr="00BF6BFD">
        <w:rPr>
          <w:rFonts w:ascii="Times New Roman" w:hAnsi="Times New Roman" w:cs="Times New Roman"/>
          <w:sz w:val="24"/>
          <w:szCs w:val="24"/>
        </w:rPr>
        <w:t xml:space="preserve">adsereg-főparancsnokság engedélyével összesen 506 láda könyvet szállíttatott Bécsbe, amelyek nagyrészt </w:t>
      </w:r>
      <w:proofErr w:type="spellStart"/>
      <w:r w:rsidR="00524C53" w:rsidRPr="00BF6BFD">
        <w:rPr>
          <w:rFonts w:ascii="Times New Roman" w:hAnsi="Times New Roman" w:cs="Times New Roman"/>
          <w:sz w:val="24"/>
          <w:szCs w:val="24"/>
        </w:rPr>
        <w:t>Belluno</w:t>
      </w:r>
      <w:proofErr w:type="spellEnd"/>
      <w:r w:rsidR="00524C53" w:rsidRPr="00BF6BFD">
        <w:rPr>
          <w:rFonts w:ascii="Times New Roman" w:hAnsi="Times New Roman" w:cs="Times New Roman"/>
          <w:sz w:val="24"/>
          <w:szCs w:val="24"/>
        </w:rPr>
        <w:t xml:space="preserve"> és </w:t>
      </w:r>
      <w:proofErr w:type="spellStart"/>
      <w:r w:rsidR="00524C53" w:rsidRPr="00BF6BFD">
        <w:rPr>
          <w:rFonts w:ascii="Times New Roman" w:hAnsi="Times New Roman" w:cs="Times New Roman"/>
          <w:sz w:val="24"/>
          <w:szCs w:val="24"/>
        </w:rPr>
        <w:t>Pieve</w:t>
      </w:r>
      <w:proofErr w:type="spellEnd"/>
      <w:r w:rsidR="00524C53" w:rsidRPr="00BF6BFD">
        <w:rPr>
          <w:rFonts w:ascii="Times New Roman" w:hAnsi="Times New Roman" w:cs="Times New Roman"/>
          <w:sz w:val="24"/>
          <w:szCs w:val="24"/>
        </w:rPr>
        <w:t xml:space="preserve"> </w:t>
      </w:r>
      <w:proofErr w:type="spellStart"/>
      <w:r w:rsidR="00524C53" w:rsidRPr="00BF6BFD">
        <w:rPr>
          <w:rFonts w:ascii="Times New Roman" w:hAnsi="Times New Roman" w:cs="Times New Roman"/>
          <w:sz w:val="24"/>
          <w:szCs w:val="24"/>
        </w:rPr>
        <w:t>di</w:t>
      </w:r>
      <w:proofErr w:type="spellEnd"/>
      <w:r w:rsidR="00524C53" w:rsidRPr="00BF6BFD">
        <w:rPr>
          <w:rFonts w:ascii="Times New Roman" w:hAnsi="Times New Roman" w:cs="Times New Roman"/>
          <w:sz w:val="24"/>
          <w:szCs w:val="24"/>
        </w:rPr>
        <w:t xml:space="preserve"> </w:t>
      </w:r>
      <w:proofErr w:type="spellStart"/>
      <w:r w:rsidR="00524C53" w:rsidRPr="00BF6BFD">
        <w:rPr>
          <w:rFonts w:ascii="Times New Roman" w:hAnsi="Times New Roman" w:cs="Times New Roman"/>
          <w:sz w:val="24"/>
          <w:szCs w:val="24"/>
        </w:rPr>
        <w:t>Cadore</w:t>
      </w:r>
      <w:proofErr w:type="spellEnd"/>
      <w:r w:rsidR="00524C53" w:rsidRPr="00BF6BFD">
        <w:rPr>
          <w:rFonts w:ascii="Times New Roman" w:hAnsi="Times New Roman" w:cs="Times New Roman"/>
          <w:sz w:val="24"/>
          <w:szCs w:val="24"/>
        </w:rPr>
        <w:t xml:space="preserve"> körzetéből származtak. A</w:t>
      </w:r>
      <w:r w:rsidRPr="00BF6BFD">
        <w:rPr>
          <w:rFonts w:ascii="Times New Roman" w:hAnsi="Times New Roman" w:cs="Times New Roman"/>
          <w:sz w:val="24"/>
          <w:szCs w:val="24"/>
        </w:rPr>
        <w:t xml:space="preserve"> ládákban </w:t>
      </w:r>
      <w:r w:rsidR="00524C53" w:rsidRPr="00BF6BFD">
        <w:rPr>
          <w:rFonts w:ascii="Times New Roman" w:hAnsi="Times New Roman" w:cs="Times New Roman"/>
          <w:sz w:val="24"/>
          <w:szCs w:val="24"/>
        </w:rPr>
        <w:t>egyházi és magántulajdonban lévő könyvtárak</w:t>
      </w:r>
      <w:r w:rsidRPr="00BF6BFD">
        <w:rPr>
          <w:rFonts w:ascii="Times New Roman" w:hAnsi="Times New Roman" w:cs="Times New Roman"/>
          <w:sz w:val="24"/>
          <w:szCs w:val="24"/>
        </w:rPr>
        <w:t>ból</w:t>
      </w:r>
      <w:r w:rsidR="00524C53" w:rsidRPr="00BF6BFD">
        <w:rPr>
          <w:rFonts w:ascii="Times New Roman" w:hAnsi="Times New Roman" w:cs="Times New Roman"/>
          <w:sz w:val="24"/>
          <w:szCs w:val="24"/>
        </w:rPr>
        <w:t xml:space="preserve"> és levéltárakból származó anyagok</w:t>
      </w:r>
      <w:r w:rsidRPr="00BF6BFD">
        <w:rPr>
          <w:rFonts w:ascii="Times New Roman" w:hAnsi="Times New Roman" w:cs="Times New Roman"/>
          <w:sz w:val="24"/>
          <w:szCs w:val="24"/>
        </w:rPr>
        <w:t xml:space="preserve"> voltak</w:t>
      </w:r>
      <w:r w:rsidR="00524C53" w:rsidRPr="00BF6BFD">
        <w:rPr>
          <w:rFonts w:ascii="Times New Roman" w:hAnsi="Times New Roman" w:cs="Times New Roman"/>
          <w:sz w:val="24"/>
          <w:szCs w:val="24"/>
        </w:rPr>
        <w:t xml:space="preserve">. </w:t>
      </w:r>
      <w:r w:rsidRPr="00BF6BFD">
        <w:rPr>
          <w:rFonts w:ascii="Times New Roman" w:hAnsi="Times New Roman" w:cs="Times New Roman"/>
          <w:sz w:val="24"/>
          <w:szCs w:val="24"/>
        </w:rPr>
        <w:t>A</w:t>
      </w:r>
      <w:r w:rsidR="00524C53" w:rsidRPr="00BF6BFD">
        <w:rPr>
          <w:rFonts w:ascii="Times New Roman" w:hAnsi="Times New Roman" w:cs="Times New Roman"/>
          <w:sz w:val="24"/>
          <w:szCs w:val="24"/>
        </w:rPr>
        <w:t xml:space="preserve"> szelektíve</w:t>
      </w:r>
      <w:r w:rsidRPr="00BF6BFD">
        <w:rPr>
          <w:rFonts w:ascii="Times New Roman" w:hAnsi="Times New Roman" w:cs="Times New Roman"/>
          <w:sz w:val="24"/>
          <w:szCs w:val="24"/>
        </w:rPr>
        <w:t>n</w:t>
      </w:r>
      <w:r w:rsidR="00524C53" w:rsidRPr="00BF6BFD">
        <w:rPr>
          <w:rFonts w:ascii="Times New Roman" w:hAnsi="Times New Roman" w:cs="Times New Roman"/>
          <w:sz w:val="24"/>
          <w:szCs w:val="24"/>
        </w:rPr>
        <w:t xml:space="preserve"> </w:t>
      </w:r>
      <w:r w:rsidRPr="00BF6BFD">
        <w:rPr>
          <w:rFonts w:ascii="Times New Roman" w:hAnsi="Times New Roman" w:cs="Times New Roman"/>
          <w:sz w:val="24"/>
          <w:szCs w:val="24"/>
        </w:rPr>
        <w:t>ki</w:t>
      </w:r>
      <w:r w:rsidR="00524C53" w:rsidRPr="00BF6BFD">
        <w:rPr>
          <w:rFonts w:ascii="Times New Roman" w:hAnsi="Times New Roman" w:cs="Times New Roman"/>
          <w:sz w:val="24"/>
          <w:szCs w:val="24"/>
        </w:rPr>
        <w:t>válogatott könyveket és levéltári anyagokat a megszállt terület elkerülhetetlen kiürítése előtt</w:t>
      </w:r>
      <w:r w:rsidR="00DB5072" w:rsidRPr="00BF6BFD">
        <w:rPr>
          <w:rFonts w:ascii="Times New Roman" w:hAnsi="Times New Roman" w:cs="Times New Roman"/>
          <w:sz w:val="24"/>
          <w:szCs w:val="24"/>
        </w:rPr>
        <w:t>,</w:t>
      </w:r>
      <w:r w:rsidR="00524C53" w:rsidRPr="00BF6BFD">
        <w:rPr>
          <w:rFonts w:ascii="Times New Roman" w:hAnsi="Times New Roman" w:cs="Times New Roman"/>
          <w:sz w:val="24"/>
          <w:szCs w:val="24"/>
        </w:rPr>
        <w:t xml:space="preserve"> még egy általános szállítmánnyal egészítették ki.</w:t>
      </w:r>
      <w:r w:rsidR="00524C53" w:rsidRPr="00BF6BFD">
        <w:rPr>
          <w:rStyle w:val="Lbjegyzet-hivatkozs"/>
          <w:rFonts w:ascii="Times New Roman" w:hAnsi="Times New Roman" w:cs="Times New Roman"/>
          <w:sz w:val="24"/>
          <w:szCs w:val="24"/>
        </w:rPr>
        <w:footnoteReference w:id="32"/>
      </w:r>
    </w:p>
    <w:p w14:paraId="308CEB97" w14:textId="76179AA7" w:rsidR="00524C53" w:rsidRPr="00BF6BFD" w:rsidRDefault="00524C53" w:rsidP="00524C53">
      <w:pPr>
        <w:spacing w:after="0" w:line="240" w:lineRule="auto"/>
        <w:ind w:firstLine="709"/>
        <w:jc w:val="both"/>
        <w:rPr>
          <w:rFonts w:ascii="Times New Roman" w:hAnsi="Times New Roman" w:cs="Times New Roman"/>
          <w:sz w:val="24"/>
          <w:szCs w:val="24"/>
        </w:rPr>
      </w:pPr>
      <w:r w:rsidRPr="00BF6BFD">
        <w:rPr>
          <w:rFonts w:ascii="Times New Roman" w:hAnsi="Times New Roman" w:cs="Times New Roman"/>
          <w:sz w:val="24"/>
          <w:szCs w:val="24"/>
        </w:rPr>
        <w:t xml:space="preserve">A könyvelszállítások </w:t>
      </w:r>
      <w:r w:rsidR="00E117D5" w:rsidRPr="00BF6BFD">
        <w:rPr>
          <w:rFonts w:ascii="Times New Roman" w:hAnsi="Times New Roman" w:cs="Times New Roman"/>
          <w:sz w:val="24"/>
          <w:szCs w:val="24"/>
        </w:rPr>
        <w:t xml:space="preserve">a megszállt területeken kiadott </w:t>
      </w:r>
      <w:r w:rsidRPr="00BF6BFD">
        <w:rPr>
          <w:rFonts w:ascii="Times New Roman" w:hAnsi="Times New Roman" w:cs="Times New Roman"/>
          <w:sz w:val="24"/>
          <w:szCs w:val="24"/>
        </w:rPr>
        <w:t>tankönyvek</w:t>
      </w:r>
      <w:r w:rsidR="00E117D5" w:rsidRPr="00BF6BFD">
        <w:rPr>
          <w:rFonts w:ascii="Times New Roman" w:hAnsi="Times New Roman" w:cs="Times New Roman"/>
          <w:sz w:val="24"/>
          <w:szCs w:val="24"/>
        </w:rPr>
        <w:t>re is kiterjedtek</w:t>
      </w:r>
      <w:r w:rsidRPr="00BF6BFD">
        <w:rPr>
          <w:rFonts w:ascii="Times New Roman" w:hAnsi="Times New Roman" w:cs="Times New Roman"/>
          <w:sz w:val="24"/>
          <w:szCs w:val="24"/>
        </w:rPr>
        <w:t xml:space="preserve">, </w:t>
      </w:r>
      <w:r w:rsidR="00E117D5" w:rsidRPr="00BF6BFD">
        <w:rPr>
          <w:rFonts w:ascii="Times New Roman" w:hAnsi="Times New Roman" w:cs="Times New Roman"/>
          <w:sz w:val="24"/>
          <w:szCs w:val="24"/>
        </w:rPr>
        <w:t>a</w:t>
      </w:r>
      <w:r w:rsidRPr="00BF6BFD">
        <w:rPr>
          <w:rFonts w:ascii="Times New Roman" w:hAnsi="Times New Roman" w:cs="Times New Roman"/>
          <w:sz w:val="24"/>
          <w:szCs w:val="24"/>
        </w:rPr>
        <w:t>melyeket a</w:t>
      </w:r>
      <w:r w:rsidR="00E117D5" w:rsidRPr="00BF6BFD">
        <w:rPr>
          <w:rFonts w:ascii="Times New Roman" w:hAnsi="Times New Roman" w:cs="Times New Roman"/>
          <w:sz w:val="24"/>
          <w:szCs w:val="24"/>
        </w:rPr>
        <w:t xml:space="preserve"> császári és királyi Hadsereg-főparancsnokság</w:t>
      </w:r>
      <w:r w:rsidRPr="00BF6BFD">
        <w:rPr>
          <w:rFonts w:ascii="Times New Roman" w:hAnsi="Times New Roman" w:cs="Times New Roman"/>
          <w:sz w:val="24"/>
          <w:szCs w:val="24"/>
        </w:rPr>
        <w:t xml:space="preserve"> parancsára a</w:t>
      </w:r>
      <w:r w:rsidR="00185355" w:rsidRPr="00BF6BFD">
        <w:rPr>
          <w:rFonts w:ascii="Times New Roman" w:hAnsi="Times New Roman" w:cs="Times New Roman"/>
          <w:sz w:val="24"/>
          <w:szCs w:val="24"/>
        </w:rPr>
        <w:t xml:space="preserve">z </w:t>
      </w:r>
      <w:r w:rsidR="00E117D5" w:rsidRPr="00BF6BFD">
        <w:rPr>
          <w:rFonts w:ascii="Times New Roman" w:hAnsi="Times New Roman" w:cs="Times New Roman"/>
          <w:sz w:val="24"/>
          <w:szCs w:val="24"/>
        </w:rPr>
        <w:t>osztrák</w:t>
      </w:r>
      <w:r w:rsidRPr="00BF6BFD">
        <w:rPr>
          <w:rFonts w:ascii="Times New Roman" w:hAnsi="Times New Roman" w:cs="Times New Roman"/>
          <w:sz w:val="24"/>
          <w:szCs w:val="24"/>
        </w:rPr>
        <w:t xml:space="preserve"> tenger</w:t>
      </w:r>
      <w:r w:rsidR="00185355" w:rsidRPr="00BF6BFD">
        <w:rPr>
          <w:rFonts w:ascii="Times New Roman" w:hAnsi="Times New Roman" w:cs="Times New Roman"/>
          <w:sz w:val="24"/>
          <w:szCs w:val="24"/>
        </w:rPr>
        <w:t>mellék</w:t>
      </w:r>
      <w:r w:rsidRPr="00BF6BFD">
        <w:rPr>
          <w:rFonts w:ascii="Times New Roman" w:hAnsi="Times New Roman" w:cs="Times New Roman"/>
          <w:sz w:val="24"/>
          <w:szCs w:val="24"/>
        </w:rPr>
        <w:t xml:space="preserve"> iskolái számára vittek el. </w:t>
      </w:r>
      <w:r w:rsidR="00E117D5" w:rsidRPr="00BF6BFD">
        <w:rPr>
          <w:rFonts w:ascii="Times New Roman" w:hAnsi="Times New Roman" w:cs="Times New Roman"/>
          <w:sz w:val="24"/>
          <w:szCs w:val="24"/>
        </w:rPr>
        <w:t>A tankönyvek</w:t>
      </w:r>
      <w:r w:rsidRPr="00BF6BFD">
        <w:rPr>
          <w:rFonts w:ascii="Times New Roman" w:hAnsi="Times New Roman" w:cs="Times New Roman"/>
          <w:sz w:val="24"/>
          <w:szCs w:val="24"/>
        </w:rPr>
        <w:t xml:space="preserve"> elszállítás</w:t>
      </w:r>
      <w:r w:rsidR="00E117D5" w:rsidRPr="00BF6BFD">
        <w:rPr>
          <w:rFonts w:ascii="Times New Roman" w:hAnsi="Times New Roman" w:cs="Times New Roman"/>
          <w:sz w:val="24"/>
          <w:szCs w:val="24"/>
        </w:rPr>
        <w:t>a</w:t>
      </w:r>
      <w:r w:rsidRPr="00BF6BFD">
        <w:rPr>
          <w:rFonts w:ascii="Times New Roman" w:hAnsi="Times New Roman" w:cs="Times New Roman"/>
          <w:sz w:val="24"/>
          <w:szCs w:val="24"/>
        </w:rPr>
        <w:t xml:space="preserve"> elsősorban az </w:t>
      </w:r>
      <w:proofErr w:type="spellStart"/>
      <w:r w:rsidRPr="00BF6BFD">
        <w:rPr>
          <w:rFonts w:ascii="Times New Roman" w:hAnsi="Times New Roman" w:cs="Times New Roman"/>
          <w:sz w:val="24"/>
          <w:szCs w:val="24"/>
        </w:rPr>
        <w:t>udinei</w:t>
      </w:r>
      <w:proofErr w:type="spellEnd"/>
      <w:r w:rsidRPr="00BF6BFD">
        <w:rPr>
          <w:rFonts w:ascii="Times New Roman" w:hAnsi="Times New Roman" w:cs="Times New Roman"/>
          <w:sz w:val="24"/>
          <w:szCs w:val="24"/>
        </w:rPr>
        <w:t xml:space="preserve"> Instituto </w:t>
      </w:r>
      <w:proofErr w:type="spellStart"/>
      <w:r w:rsidRPr="00BF6BFD">
        <w:rPr>
          <w:rFonts w:ascii="Times New Roman" w:hAnsi="Times New Roman" w:cs="Times New Roman"/>
          <w:sz w:val="24"/>
          <w:szCs w:val="24"/>
        </w:rPr>
        <w:t>Tecnico</w:t>
      </w:r>
      <w:proofErr w:type="spellEnd"/>
      <w:r w:rsidRPr="00BF6BFD">
        <w:rPr>
          <w:rFonts w:ascii="Times New Roman" w:hAnsi="Times New Roman" w:cs="Times New Roman"/>
          <w:sz w:val="24"/>
          <w:szCs w:val="24"/>
        </w:rPr>
        <w:t xml:space="preserve"> </w:t>
      </w:r>
      <w:r w:rsidR="00E117D5" w:rsidRPr="00BF6BFD">
        <w:rPr>
          <w:rFonts w:ascii="Times New Roman" w:hAnsi="Times New Roman" w:cs="Times New Roman"/>
          <w:sz w:val="24"/>
          <w:szCs w:val="24"/>
        </w:rPr>
        <w:t xml:space="preserve">(Műszaki Intézet) </w:t>
      </w:r>
      <w:r w:rsidRPr="00BF6BFD">
        <w:rPr>
          <w:rFonts w:ascii="Times New Roman" w:hAnsi="Times New Roman" w:cs="Times New Roman"/>
          <w:sz w:val="24"/>
          <w:szCs w:val="24"/>
        </w:rPr>
        <w:t>mintegy 10.000 kötetes könyvtárát érintette</w:t>
      </w:r>
      <w:r w:rsidR="00E117D5" w:rsidRPr="00BF6BFD">
        <w:rPr>
          <w:rFonts w:ascii="Times New Roman" w:hAnsi="Times New Roman" w:cs="Times New Roman"/>
          <w:sz w:val="24"/>
          <w:szCs w:val="24"/>
        </w:rPr>
        <w:t>. A</w:t>
      </w:r>
      <w:r w:rsidRPr="00BF6BFD">
        <w:rPr>
          <w:rFonts w:ascii="Times New Roman" w:hAnsi="Times New Roman" w:cs="Times New Roman"/>
          <w:sz w:val="24"/>
          <w:szCs w:val="24"/>
        </w:rPr>
        <w:t xml:space="preserve"> tiltakozások ellenére </w:t>
      </w:r>
      <w:proofErr w:type="spellStart"/>
      <w:r w:rsidRPr="00BF6BFD">
        <w:rPr>
          <w:rFonts w:ascii="Times New Roman" w:hAnsi="Times New Roman" w:cs="Times New Roman"/>
          <w:sz w:val="24"/>
          <w:szCs w:val="24"/>
        </w:rPr>
        <w:t>Görz</w:t>
      </w:r>
      <w:proofErr w:type="spellEnd"/>
      <w:r w:rsidR="00E117D5" w:rsidRPr="00BF6BFD">
        <w:rPr>
          <w:rFonts w:ascii="Times New Roman" w:hAnsi="Times New Roman" w:cs="Times New Roman"/>
          <w:sz w:val="24"/>
          <w:szCs w:val="24"/>
        </w:rPr>
        <w:t xml:space="preserve"> városába </w:t>
      </w:r>
      <w:r w:rsidRPr="00BF6BFD">
        <w:rPr>
          <w:rFonts w:ascii="Times New Roman" w:hAnsi="Times New Roman" w:cs="Times New Roman"/>
          <w:sz w:val="24"/>
          <w:szCs w:val="24"/>
        </w:rPr>
        <w:t>szállították</w:t>
      </w:r>
      <w:r w:rsidR="00E117D5" w:rsidRPr="00BF6BFD">
        <w:rPr>
          <w:rFonts w:ascii="Times New Roman" w:hAnsi="Times New Roman" w:cs="Times New Roman"/>
          <w:sz w:val="24"/>
          <w:szCs w:val="24"/>
        </w:rPr>
        <w:t xml:space="preserve"> azokat, noha</w:t>
      </w:r>
      <w:r w:rsidRPr="00BF6BFD">
        <w:rPr>
          <w:rFonts w:ascii="Times New Roman" w:hAnsi="Times New Roman" w:cs="Times New Roman"/>
          <w:sz w:val="24"/>
          <w:szCs w:val="24"/>
        </w:rPr>
        <w:t xml:space="preserve"> </w:t>
      </w:r>
      <w:r w:rsidR="00E117D5" w:rsidRPr="00BF6BFD">
        <w:rPr>
          <w:rFonts w:ascii="Times New Roman" w:hAnsi="Times New Roman" w:cs="Times New Roman"/>
          <w:sz w:val="24"/>
          <w:szCs w:val="24"/>
        </w:rPr>
        <w:t xml:space="preserve">az ottani </w:t>
      </w:r>
      <w:r w:rsidRPr="00BF6BFD">
        <w:rPr>
          <w:rFonts w:ascii="Times New Roman" w:hAnsi="Times New Roman" w:cs="Times New Roman"/>
          <w:sz w:val="24"/>
          <w:szCs w:val="24"/>
        </w:rPr>
        <w:t>iskola a</w:t>
      </w:r>
      <w:r w:rsidR="00E117D5" w:rsidRPr="00BF6BFD">
        <w:rPr>
          <w:rFonts w:ascii="Times New Roman" w:hAnsi="Times New Roman" w:cs="Times New Roman"/>
          <w:sz w:val="24"/>
          <w:szCs w:val="24"/>
        </w:rPr>
        <w:t xml:space="preserve">z 1917-1918-as </w:t>
      </w:r>
      <w:r w:rsidRPr="00BF6BFD">
        <w:rPr>
          <w:rFonts w:ascii="Times New Roman" w:hAnsi="Times New Roman" w:cs="Times New Roman"/>
          <w:sz w:val="24"/>
          <w:szCs w:val="24"/>
        </w:rPr>
        <w:t>megszállás egész ideje alatt nem működött</w:t>
      </w:r>
      <w:r w:rsidR="00E117D5" w:rsidRPr="00BF6BFD">
        <w:rPr>
          <w:rFonts w:ascii="Times New Roman" w:hAnsi="Times New Roman" w:cs="Times New Roman"/>
          <w:sz w:val="24"/>
          <w:szCs w:val="24"/>
        </w:rPr>
        <w:t>.</w:t>
      </w:r>
      <w:r w:rsidRPr="00BF6BFD">
        <w:rPr>
          <w:rFonts w:ascii="Times New Roman" w:hAnsi="Times New Roman" w:cs="Times New Roman"/>
          <w:sz w:val="24"/>
          <w:szCs w:val="24"/>
        </w:rPr>
        <w:t xml:space="preserve"> </w:t>
      </w:r>
      <w:r w:rsidR="00E117D5" w:rsidRPr="00BF6BFD">
        <w:rPr>
          <w:rFonts w:ascii="Times New Roman" w:hAnsi="Times New Roman" w:cs="Times New Roman"/>
          <w:sz w:val="24"/>
          <w:szCs w:val="24"/>
        </w:rPr>
        <w:t>A fent</w:t>
      </w:r>
      <w:r w:rsidR="00BF6BFD" w:rsidRPr="00BF6BFD">
        <w:rPr>
          <w:rFonts w:ascii="Times New Roman" w:hAnsi="Times New Roman" w:cs="Times New Roman"/>
          <w:sz w:val="24"/>
          <w:szCs w:val="24"/>
        </w:rPr>
        <w:t>ebb</w:t>
      </w:r>
      <w:r w:rsidR="00E117D5" w:rsidRPr="00BF6BFD">
        <w:rPr>
          <w:rFonts w:ascii="Times New Roman" w:hAnsi="Times New Roman" w:cs="Times New Roman"/>
          <w:sz w:val="24"/>
          <w:szCs w:val="24"/>
        </w:rPr>
        <w:t xml:space="preserve"> említett udinei intézmény fizika szertárát </w:t>
      </w:r>
      <w:r w:rsidRPr="00BF6BFD">
        <w:rPr>
          <w:rFonts w:ascii="Times New Roman" w:hAnsi="Times New Roman" w:cs="Times New Roman"/>
          <w:sz w:val="24"/>
          <w:szCs w:val="24"/>
        </w:rPr>
        <w:t xml:space="preserve">szintén </w:t>
      </w:r>
      <w:proofErr w:type="spellStart"/>
      <w:r w:rsidRPr="00BF6BFD">
        <w:rPr>
          <w:rFonts w:ascii="Times New Roman" w:hAnsi="Times New Roman" w:cs="Times New Roman"/>
          <w:sz w:val="24"/>
          <w:szCs w:val="24"/>
        </w:rPr>
        <w:t>Görz</w:t>
      </w:r>
      <w:r w:rsidR="00E117D5" w:rsidRPr="00BF6BFD">
        <w:rPr>
          <w:rFonts w:ascii="Times New Roman" w:hAnsi="Times New Roman" w:cs="Times New Roman"/>
          <w:sz w:val="24"/>
          <w:szCs w:val="24"/>
        </w:rPr>
        <w:t>-be</w:t>
      </w:r>
      <w:proofErr w:type="spellEnd"/>
      <w:r w:rsidRPr="00BF6BFD">
        <w:rPr>
          <w:rFonts w:ascii="Times New Roman" w:hAnsi="Times New Roman" w:cs="Times New Roman"/>
          <w:sz w:val="24"/>
          <w:szCs w:val="24"/>
        </w:rPr>
        <w:t xml:space="preserve"> vitték.</w:t>
      </w:r>
      <w:r w:rsidRPr="00BF6BFD">
        <w:rPr>
          <w:rStyle w:val="Lbjegyzet-hivatkozs"/>
          <w:rFonts w:ascii="Times New Roman" w:hAnsi="Times New Roman" w:cs="Times New Roman"/>
          <w:sz w:val="24"/>
          <w:szCs w:val="24"/>
        </w:rPr>
        <w:footnoteReference w:id="33"/>
      </w:r>
    </w:p>
    <w:p w14:paraId="3A6E4919" w14:textId="3D6B5C58" w:rsidR="002E09DA" w:rsidRPr="00BF6BFD" w:rsidRDefault="0054117A" w:rsidP="00F36717">
      <w:pPr>
        <w:spacing w:after="0" w:line="240" w:lineRule="auto"/>
        <w:ind w:firstLine="709"/>
        <w:jc w:val="both"/>
        <w:rPr>
          <w:rFonts w:ascii="Times New Roman" w:hAnsi="Times New Roman" w:cs="Times New Roman"/>
          <w:sz w:val="24"/>
          <w:szCs w:val="24"/>
        </w:rPr>
      </w:pPr>
      <w:r w:rsidRPr="00BF6BFD">
        <w:rPr>
          <w:rFonts w:ascii="Times New Roman" w:hAnsi="Times New Roman" w:cs="Times New Roman"/>
          <w:sz w:val="24"/>
          <w:szCs w:val="24"/>
        </w:rPr>
        <w:t xml:space="preserve">Nem került elszállításra a tervek ellenére </w:t>
      </w:r>
      <w:proofErr w:type="spellStart"/>
      <w:r w:rsidRPr="00BF6BFD">
        <w:rPr>
          <w:rFonts w:ascii="Times New Roman" w:hAnsi="Times New Roman" w:cs="Times New Roman"/>
          <w:sz w:val="24"/>
          <w:szCs w:val="24"/>
        </w:rPr>
        <w:t>Gertani</w:t>
      </w:r>
      <w:proofErr w:type="spellEnd"/>
      <w:r w:rsidRPr="00BF6BFD">
        <w:rPr>
          <w:rFonts w:ascii="Times New Roman" w:hAnsi="Times New Roman" w:cs="Times New Roman"/>
          <w:sz w:val="24"/>
          <w:szCs w:val="24"/>
        </w:rPr>
        <w:t xml:space="preserve"> természettudós </w:t>
      </w:r>
      <w:r w:rsidR="005607C5" w:rsidRPr="00BF6BFD">
        <w:rPr>
          <w:rFonts w:ascii="Times New Roman" w:hAnsi="Times New Roman" w:cs="Times New Roman"/>
          <w:sz w:val="24"/>
          <w:szCs w:val="24"/>
        </w:rPr>
        <w:t>növénygyűjteménye</w:t>
      </w:r>
      <w:r w:rsidRPr="00BF6BFD">
        <w:rPr>
          <w:rFonts w:ascii="Times New Roman" w:hAnsi="Times New Roman" w:cs="Times New Roman"/>
          <w:sz w:val="24"/>
          <w:szCs w:val="24"/>
        </w:rPr>
        <w:t xml:space="preserve">, amelyet Ritter von </w:t>
      </w:r>
      <w:proofErr w:type="spellStart"/>
      <w:r w:rsidRPr="00BF6BFD">
        <w:rPr>
          <w:rFonts w:ascii="Times New Roman" w:hAnsi="Times New Roman" w:cs="Times New Roman"/>
          <w:sz w:val="24"/>
          <w:szCs w:val="24"/>
        </w:rPr>
        <w:t>Kreissler</w:t>
      </w:r>
      <w:proofErr w:type="spellEnd"/>
      <w:r w:rsidR="005607C5" w:rsidRPr="00BF6BFD">
        <w:rPr>
          <w:rFonts w:ascii="Times New Roman" w:hAnsi="Times New Roman" w:cs="Times New Roman"/>
          <w:sz w:val="24"/>
          <w:szCs w:val="24"/>
        </w:rPr>
        <w:t>,</w:t>
      </w:r>
      <w:r w:rsidRPr="00BF6BFD">
        <w:rPr>
          <w:rFonts w:ascii="Times New Roman" w:hAnsi="Times New Roman" w:cs="Times New Roman"/>
          <w:sz w:val="24"/>
          <w:szCs w:val="24"/>
        </w:rPr>
        <w:t xml:space="preserve"> a cs</w:t>
      </w:r>
      <w:r w:rsidR="005607C5" w:rsidRPr="00BF6BFD">
        <w:rPr>
          <w:rFonts w:ascii="Times New Roman" w:hAnsi="Times New Roman" w:cs="Times New Roman"/>
          <w:sz w:val="24"/>
          <w:szCs w:val="24"/>
        </w:rPr>
        <w:t>ászári-</w:t>
      </w:r>
      <w:r w:rsidRPr="00BF6BFD">
        <w:rPr>
          <w:rFonts w:ascii="Times New Roman" w:hAnsi="Times New Roman" w:cs="Times New Roman"/>
          <w:sz w:val="24"/>
          <w:szCs w:val="24"/>
        </w:rPr>
        <w:t>kir</w:t>
      </w:r>
      <w:r w:rsidR="005607C5" w:rsidRPr="00BF6BFD">
        <w:rPr>
          <w:rFonts w:ascii="Times New Roman" w:hAnsi="Times New Roman" w:cs="Times New Roman"/>
          <w:sz w:val="24"/>
          <w:szCs w:val="24"/>
        </w:rPr>
        <w:t>ályi</w:t>
      </w:r>
      <w:r w:rsidRPr="00BF6BFD">
        <w:rPr>
          <w:rFonts w:ascii="Times New Roman" w:hAnsi="Times New Roman" w:cs="Times New Roman"/>
          <w:sz w:val="24"/>
          <w:szCs w:val="24"/>
        </w:rPr>
        <w:t xml:space="preserve"> kultuszminisztérium szakértője </w:t>
      </w:r>
      <w:proofErr w:type="spellStart"/>
      <w:r w:rsidRPr="00BF6BFD">
        <w:rPr>
          <w:rFonts w:ascii="Times New Roman" w:hAnsi="Times New Roman" w:cs="Times New Roman"/>
          <w:sz w:val="24"/>
          <w:szCs w:val="24"/>
        </w:rPr>
        <w:t>Tolmezzóban</w:t>
      </w:r>
      <w:proofErr w:type="spellEnd"/>
      <w:r w:rsidRPr="00BF6BFD">
        <w:rPr>
          <w:rFonts w:ascii="Times New Roman" w:hAnsi="Times New Roman" w:cs="Times New Roman"/>
          <w:sz w:val="24"/>
          <w:szCs w:val="24"/>
        </w:rPr>
        <w:t xml:space="preserve"> helyezett biztonságba és </w:t>
      </w:r>
      <w:r w:rsidR="005607C5" w:rsidRPr="00BF6BFD">
        <w:rPr>
          <w:rFonts w:ascii="Times New Roman" w:hAnsi="Times New Roman" w:cs="Times New Roman"/>
          <w:sz w:val="24"/>
          <w:szCs w:val="24"/>
        </w:rPr>
        <w:t xml:space="preserve">ott </w:t>
      </w:r>
      <w:r w:rsidRPr="00BF6BFD">
        <w:rPr>
          <w:rFonts w:ascii="Times New Roman" w:hAnsi="Times New Roman" w:cs="Times New Roman"/>
          <w:sz w:val="24"/>
          <w:szCs w:val="24"/>
        </w:rPr>
        <w:t>őriztek meg. Különös figyelmet szenteltek</w:t>
      </w:r>
      <w:r w:rsidR="005607C5" w:rsidRPr="00BF6BFD">
        <w:rPr>
          <w:rFonts w:ascii="Times New Roman" w:hAnsi="Times New Roman" w:cs="Times New Roman"/>
          <w:sz w:val="24"/>
          <w:szCs w:val="24"/>
        </w:rPr>
        <w:t xml:space="preserve"> a Monarchia </w:t>
      </w:r>
      <w:r w:rsidRPr="00BF6BFD">
        <w:rPr>
          <w:rFonts w:ascii="Times New Roman" w:hAnsi="Times New Roman" w:cs="Times New Roman"/>
          <w:sz w:val="24"/>
          <w:szCs w:val="24"/>
        </w:rPr>
        <w:t xml:space="preserve">kulturális hatóságai </w:t>
      </w:r>
      <w:r w:rsidR="005607C5" w:rsidRPr="00BF6BFD">
        <w:rPr>
          <w:rFonts w:ascii="Times New Roman" w:hAnsi="Times New Roman" w:cs="Times New Roman"/>
          <w:sz w:val="24"/>
          <w:szCs w:val="24"/>
        </w:rPr>
        <w:t xml:space="preserve">az </w:t>
      </w:r>
      <w:proofErr w:type="spellStart"/>
      <w:r w:rsidR="005607C5" w:rsidRPr="00BF6BFD">
        <w:rPr>
          <w:rFonts w:ascii="Times New Roman" w:hAnsi="Times New Roman" w:cs="Times New Roman"/>
          <w:sz w:val="24"/>
          <w:szCs w:val="24"/>
        </w:rPr>
        <w:t>Asiagóban</w:t>
      </w:r>
      <w:proofErr w:type="spellEnd"/>
      <w:r w:rsidR="005607C5" w:rsidRPr="00BF6BFD">
        <w:rPr>
          <w:rFonts w:ascii="Times New Roman" w:hAnsi="Times New Roman" w:cs="Times New Roman"/>
          <w:sz w:val="24"/>
          <w:szCs w:val="24"/>
        </w:rPr>
        <w:t xml:space="preserve"> található</w:t>
      </w:r>
      <w:r w:rsidRPr="00BF6BFD">
        <w:rPr>
          <w:rFonts w:ascii="Times New Roman" w:hAnsi="Times New Roman" w:cs="Times New Roman"/>
          <w:sz w:val="24"/>
          <w:szCs w:val="24"/>
        </w:rPr>
        <w:t xml:space="preserve"> ún. </w:t>
      </w:r>
      <w:proofErr w:type="spellStart"/>
      <w:r w:rsidR="00A3496B" w:rsidRPr="00BF6BFD">
        <w:rPr>
          <w:rFonts w:ascii="Times New Roman" w:hAnsi="Times New Roman" w:cs="Times New Roman"/>
          <w:sz w:val="24"/>
          <w:szCs w:val="24"/>
        </w:rPr>
        <w:t>c</w:t>
      </w:r>
      <w:r w:rsidRPr="00BF6BFD">
        <w:rPr>
          <w:rFonts w:ascii="Times New Roman" w:hAnsi="Times New Roman" w:cs="Times New Roman"/>
          <w:sz w:val="24"/>
          <w:szCs w:val="24"/>
        </w:rPr>
        <w:t>imber</w:t>
      </w:r>
      <w:proofErr w:type="spellEnd"/>
      <w:r w:rsidR="00107370">
        <w:rPr>
          <w:rStyle w:val="Lbjegyzet-hivatkozs"/>
          <w:rFonts w:ascii="Times New Roman" w:hAnsi="Times New Roman" w:cs="Times New Roman"/>
          <w:sz w:val="24"/>
          <w:szCs w:val="24"/>
        </w:rPr>
        <w:footnoteReference w:id="34"/>
      </w:r>
      <w:r w:rsidRPr="00BF6BFD">
        <w:rPr>
          <w:rFonts w:ascii="Times New Roman" w:hAnsi="Times New Roman" w:cs="Times New Roman"/>
          <w:sz w:val="24"/>
          <w:szCs w:val="24"/>
        </w:rPr>
        <w:t xml:space="preserve"> levéltárnak. Az </w:t>
      </w:r>
      <w:r w:rsidR="005607C5" w:rsidRPr="00BF6BFD">
        <w:rPr>
          <w:rFonts w:ascii="Times New Roman" w:hAnsi="Times New Roman" w:cs="Times New Roman"/>
          <w:sz w:val="24"/>
          <w:szCs w:val="24"/>
        </w:rPr>
        <w:t>O</w:t>
      </w:r>
      <w:r w:rsidRPr="00BF6BFD">
        <w:rPr>
          <w:rFonts w:ascii="Times New Roman" w:hAnsi="Times New Roman" w:cs="Times New Roman"/>
          <w:sz w:val="24"/>
          <w:szCs w:val="24"/>
        </w:rPr>
        <w:t xml:space="preserve">sztrák </w:t>
      </w:r>
      <w:r w:rsidR="005607C5" w:rsidRPr="00BF6BFD">
        <w:rPr>
          <w:rFonts w:ascii="Times New Roman" w:hAnsi="Times New Roman" w:cs="Times New Roman"/>
          <w:sz w:val="24"/>
          <w:szCs w:val="24"/>
        </w:rPr>
        <w:t>T</w:t>
      </w:r>
      <w:r w:rsidRPr="00BF6BFD">
        <w:rPr>
          <w:rFonts w:ascii="Times New Roman" w:hAnsi="Times New Roman" w:cs="Times New Roman"/>
          <w:sz w:val="24"/>
          <w:szCs w:val="24"/>
        </w:rPr>
        <w:t xml:space="preserve">udományos </w:t>
      </w:r>
      <w:r w:rsidR="005607C5" w:rsidRPr="00BF6BFD">
        <w:rPr>
          <w:rFonts w:ascii="Times New Roman" w:hAnsi="Times New Roman" w:cs="Times New Roman"/>
          <w:sz w:val="24"/>
          <w:szCs w:val="24"/>
        </w:rPr>
        <w:t>A</w:t>
      </w:r>
      <w:r w:rsidRPr="00BF6BFD">
        <w:rPr>
          <w:rFonts w:ascii="Times New Roman" w:hAnsi="Times New Roman" w:cs="Times New Roman"/>
          <w:sz w:val="24"/>
          <w:szCs w:val="24"/>
        </w:rPr>
        <w:t xml:space="preserve">kadémia felszólítására a </w:t>
      </w:r>
      <w:r w:rsidR="009526AF" w:rsidRPr="00BF6BFD">
        <w:rPr>
          <w:rFonts w:ascii="Times New Roman" w:hAnsi="Times New Roman" w:cs="Times New Roman"/>
          <w:sz w:val="24"/>
          <w:szCs w:val="24"/>
        </w:rPr>
        <w:t>művészeti alkotásokat védő csoport</w:t>
      </w:r>
      <w:r w:rsidRPr="00BF6BFD">
        <w:rPr>
          <w:rFonts w:ascii="Times New Roman" w:hAnsi="Times New Roman" w:cs="Times New Roman"/>
          <w:sz w:val="24"/>
          <w:szCs w:val="24"/>
        </w:rPr>
        <w:t xml:space="preserve"> kutatásokat folytatott annak hollétéről, de azok nem vezettek eredményre. Valószínűsíthető, hogy a </w:t>
      </w:r>
      <w:proofErr w:type="spellStart"/>
      <w:r w:rsidR="00A3496B" w:rsidRPr="00BF6BFD">
        <w:rPr>
          <w:rFonts w:ascii="Times New Roman" w:hAnsi="Times New Roman" w:cs="Times New Roman"/>
          <w:sz w:val="24"/>
          <w:szCs w:val="24"/>
        </w:rPr>
        <w:t>cimber</w:t>
      </w:r>
      <w:proofErr w:type="spellEnd"/>
      <w:r w:rsidRPr="00BF6BFD">
        <w:rPr>
          <w:rFonts w:ascii="Times New Roman" w:hAnsi="Times New Roman" w:cs="Times New Roman"/>
          <w:sz w:val="24"/>
          <w:szCs w:val="24"/>
        </w:rPr>
        <w:t xml:space="preserve"> levéltárat az olaszok legkésőbb 1916-ban Olaszország belső részébe szállították.</w:t>
      </w:r>
      <w:r w:rsidRPr="00BF6BFD">
        <w:rPr>
          <w:rStyle w:val="Lbjegyzet-hivatkozs"/>
          <w:rFonts w:ascii="Times New Roman" w:hAnsi="Times New Roman" w:cs="Times New Roman"/>
          <w:sz w:val="24"/>
          <w:szCs w:val="24"/>
        </w:rPr>
        <w:footnoteReference w:id="35"/>
      </w:r>
    </w:p>
    <w:p w14:paraId="33F717DA" w14:textId="05AAEF0F" w:rsidR="002E09DA" w:rsidRPr="00BF6BFD" w:rsidRDefault="00D7764B" w:rsidP="00F36717">
      <w:pPr>
        <w:spacing w:after="0" w:line="240" w:lineRule="auto"/>
        <w:ind w:firstLine="709"/>
        <w:jc w:val="both"/>
        <w:rPr>
          <w:rFonts w:ascii="Times New Roman" w:hAnsi="Times New Roman" w:cs="Times New Roman"/>
          <w:sz w:val="24"/>
          <w:szCs w:val="24"/>
        </w:rPr>
      </w:pPr>
      <w:r w:rsidRPr="00BF6BFD">
        <w:rPr>
          <w:rFonts w:ascii="Times New Roman" w:hAnsi="Times New Roman" w:cs="Times New Roman"/>
          <w:sz w:val="24"/>
          <w:szCs w:val="24"/>
        </w:rPr>
        <w:t>A</w:t>
      </w:r>
      <w:r w:rsidR="00BF6BFD" w:rsidRPr="00BF6BFD">
        <w:rPr>
          <w:rFonts w:ascii="Times New Roman" w:hAnsi="Times New Roman" w:cs="Times New Roman"/>
          <w:sz w:val="24"/>
          <w:szCs w:val="24"/>
        </w:rPr>
        <w:t xml:space="preserve">z okkupált észak-olaszországi területen a </w:t>
      </w:r>
      <w:r w:rsidRPr="00BF6BFD">
        <w:rPr>
          <w:rFonts w:ascii="Times New Roman" w:hAnsi="Times New Roman" w:cs="Times New Roman"/>
          <w:sz w:val="24"/>
          <w:szCs w:val="24"/>
        </w:rPr>
        <w:t xml:space="preserve">kulturális </w:t>
      </w:r>
      <w:r w:rsidR="00A3496B" w:rsidRPr="00BF6BFD">
        <w:rPr>
          <w:rFonts w:ascii="Times New Roman" w:hAnsi="Times New Roman" w:cs="Times New Roman"/>
          <w:sz w:val="24"/>
          <w:szCs w:val="24"/>
        </w:rPr>
        <w:t>zsákmány</w:t>
      </w:r>
      <w:r w:rsidRPr="00BF6BFD">
        <w:rPr>
          <w:rFonts w:ascii="Times New Roman" w:hAnsi="Times New Roman" w:cs="Times New Roman"/>
          <w:sz w:val="24"/>
          <w:szCs w:val="24"/>
        </w:rPr>
        <w:t xml:space="preserve"> különleges fejezetét képez</w:t>
      </w:r>
      <w:r w:rsidR="00A3496B" w:rsidRPr="00BF6BFD">
        <w:rPr>
          <w:rFonts w:ascii="Times New Roman" w:hAnsi="Times New Roman" w:cs="Times New Roman"/>
          <w:sz w:val="24"/>
          <w:szCs w:val="24"/>
        </w:rPr>
        <w:t>te</w:t>
      </w:r>
      <w:r w:rsidRPr="00BF6BFD">
        <w:rPr>
          <w:rFonts w:ascii="Times New Roman" w:hAnsi="Times New Roman" w:cs="Times New Roman"/>
          <w:sz w:val="24"/>
          <w:szCs w:val="24"/>
        </w:rPr>
        <w:t xml:space="preserve"> az orgonasípok és a harangok leszerelése fémkinyerés céljából. 1918 májusában a </w:t>
      </w:r>
      <w:proofErr w:type="spellStart"/>
      <w:r w:rsidRPr="00BF6BFD">
        <w:rPr>
          <w:rFonts w:ascii="Times New Roman" w:hAnsi="Times New Roman" w:cs="Times New Roman"/>
          <w:sz w:val="24"/>
          <w:szCs w:val="24"/>
        </w:rPr>
        <w:t>Boroevi</w:t>
      </w:r>
      <w:r w:rsidR="0089180D" w:rsidRPr="00BF6BFD">
        <w:rPr>
          <w:rFonts w:ascii="Times New Roman" w:hAnsi="Times New Roman" w:cs="Times New Roman"/>
          <w:sz w:val="24"/>
          <w:szCs w:val="24"/>
        </w:rPr>
        <w:t>ć</w:t>
      </w:r>
      <w:r w:rsidRPr="00BF6BFD">
        <w:rPr>
          <w:rFonts w:ascii="Times New Roman" w:hAnsi="Times New Roman" w:cs="Times New Roman"/>
          <w:sz w:val="24"/>
          <w:szCs w:val="24"/>
        </w:rPr>
        <w:t>-hadseregcsoport</w:t>
      </w:r>
      <w:proofErr w:type="spellEnd"/>
      <w:r w:rsidRPr="00BF6BFD">
        <w:rPr>
          <w:rFonts w:ascii="Times New Roman" w:hAnsi="Times New Roman" w:cs="Times New Roman"/>
          <w:sz w:val="24"/>
          <w:szCs w:val="24"/>
        </w:rPr>
        <w:t xml:space="preserve"> jelentette, hogy a</w:t>
      </w:r>
      <w:r w:rsidR="00A3496B" w:rsidRPr="00BF6BFD">
        <w:rPr>
          <w:rFonts w:ascii="Times New Roman" w:hAnsi="Times New Roman" w:cs="Times New Roman"/>
          <w:sz w:val="24"/>
          <w:szCs w:val="24"/>
        </w:rPr>
        <w:t xml:space="preserve">z </w:t>
      </w:r>
      <w:r w:rsidRPr="00BF6BFD">
        <w:rPr>
          <w:rFonts w:ascii="Times New Roman" w:hAnsi="Times New Roman" w:cs="Times New Roman"/>
          <w:sz w:val="24"/>
          <w:szCs w:val="24"/>
        </w:rPr>
        <w:t xml:space="preserve">orgonasípok leszerelésével előreláthatólag 60.000 kg </w:t>
      </w:r>
      <w:r w:rsidR="00A3496B" w:rsidRPr="00BF6BFD">
        <w:rPr>
          <w:rFonts w:ascii="Times New Roman" w:hAnsi="Times New Roman" w:cs="Times New Roman"/>
          <w:sz w:val="24"/>
          <w:szCs w:val="24"/>
        </w:rPr>
        <w:t>ónt lehet összegyűjteni.</w:t>
      </w:r>
      <w:r w:rsidRPr="00BF6BFD">
        <w:rPr>
          <w:rStyle w:val="Lbjegyzet-hivatkozs"/>
          <w:rFonts w:ascii="Times New Roman" w:hAnsi="Times New Roman" w:cs="Times New Roman"/>
          <w:sz w:val="24"/>
          <w:szCs w:val="24"/>
        </w:rPr>
        <w:footnoteReference w:id="36"/>
      </w:r>
      <w:r w:rsidRPr="00BF6BFD">
        <w:rPr>
          <w:rFonts w:ascii="Times New Roman" w:hAnsi="Times New Roman" w:cs="Times New Roman"/>
          <w:sz w:val="24"/>
          <w:szCs w:val="24"/>
        </w:rPr>
        <w:t xml:space="preserve"> Hozz</w:t>
      </w:r>
      <w:r w:rsidR="00E725F4" w:rsidRPr="00BF6BFD">
        <w:rPr>
          <w:rFonts w:ascii="Times New Roman" w:hAnsi="Times New Roman" w:cs="Times New Roman"/>
          <w:sz w:val="24"/>
          <w:szCs w:val="24"/>
        </w:rPr>
        <w:t>á</w:t>
      </w:r>
      <w:r w:rsidRPr="00BF6BFD">
        <w:rPr>
          <w:rFonts w:ascii="Times New Roman" w:hAnsi="Times New Roman" w:cs="Times New Roman"/>
          <w:sz w:val="24"/>
          <w:szCs w:val="24"/>
        </w:rPr>
        <w:t xml:space="preserve">tették, hogy ezt a mennyiséget úgy lehetne növelni, ha a </w:t>
      </w:r>
      <w:r w:rsidR="0089180D" w:rsidRPr="00BF6BFD">
        <w:rPr>
          <w:rFonts w:ascii="Times New Roman" w:hAnsi="Times New Roman" w:cs="Times New Roman"/>
          <w:sz w:val="24"/>
          <w:szCs w:val="24"/>
        </w:rPr>
        <w:t>homlokzat</w:t>
      </w:r>
      <w:r w:rsidRPr="00BF6BFD">
        <w:rPr>
          <w:rFonts w:ascii="Times New Roman" w:hAnsi="Times New Roman" w:cs="Times New Roman"/>
          <w:sz w:val="24"/>
          <w:szCs w:val="24"/>
        </w:rPr>
        <w:t>sípokon kívül még a belső sípműveket is leszerelnék, mely</w:t>
      </w:r>
      <w:r w:rsidR="0089180D" w:rsidRPr="00BF6BFD">
        <w:rPr>
          <w:rFonts w:ascii="Times New Roman" w:hAnsi="Times New Roman" w:cs="Times New Roman"/>
          <w:sz w:val="24"/>
          <w:szCs w:val="24"/>
        </w:rPr>
        <w:t>nek következtében</w:t>
      </w:r>
      <w:r w:rsidRPr="00BF6BFD">
        <w:rPr>
          <w:rFonts w:ascii="Times New Roman" w:hAnsi="Times New Roman" w:cs="Times New Roman"/>
          <w:sz w:val="24"/>
          <w:szCs w:val="24"/>
        </w:rPr>
        <w:t xml:space="preserve"> a</w:t>
      </w:r>
      <w:r w:rsidR="00A3496B" w:rsidRPr="00BF6BFD">
        <w:rPr>
          <w:rFonts w:ascii="Times New Roman" w:hAnsi="Times New Roman" w:cs="Times New Roman"/>
          <w:sz w:val="24"/>
          <w:szCs w:val="24"/>
        </w:rPr>
        <w:t>z ón</w:t>
      </w:r>
      <w:r w:rsidRPr="00BF6BFD">
        <w:rPr>
          <w:rFonts w:ascii="Times New Roman" w:hAnsi="Times New Roman" w:cs="Times New Roman"/>
          <w:sz w:val="24"/>
          <w:szCs w:val="24"/>
        </w:rPr>
        <w:t xml:space="preserve"> kinyerését 5-6-szorosára lehetne növelni.</w:t>
      </w:r>
    </w:p>
    <w:p w14:paraId="6DE639BC" w14:textId="0AC0D2C4" w:rsidR="00C44075" w:rsidRDefault="00D7764B" w:rsidP="00107370">
      <w:pPr>
        <w:spacing w:after="0" w:line="240" w:lineRule="auto"/>
        <w:ind w:firstLine="709"/>
        <w:jc w:val="both"/>
        <w:rPr>
          <w:rFonts w:ascii="Times New Roman" w:hAnsi="Times New Roman" w:cs="Times New Roman"/>
          <w:sz w:val="24"/>
          <w:szCs w:val="24"/>
        </w:rPr>
      </w:pPr>
      <w:r w:rsidRPr="00BF6BFD">
        <w:rPr>
          <w:rFonts w:ascii="Times New Roman" w:hAnsi="Times New Roman" w:cs="Times New Roman"/>
          <w:sz w:val="24"/>
          <w:szCs w:val="24"/>
        </w:rPr>
        <w:t>A</w:t>
      </w:r>
      <w:r w:rsidR="00A3496B" w:rsidRPr="00BF6BFD">
        <w:rPr>
          <w:rFonts w:ascii="Times New Roman" w:hAnsi="Times New Roman" w:cs="Times New Roman"/>
          <w:sz w:val="24"/>
          <w:szCs w:val="24"/>
        </w:rPr>
        <w:t>z osztrák-magyar Hadsereg-főparancsnokság</w:t>
      </w:r>
      <w:r w:rsidRPr="00BF6BFD">
        <w:rPr>
          <w:rFonts w:ascii="Times New Roman" w:hAnsi="Times New Roman" w:cs="Times New Roman"/>
          <w:sz w:val="24"/>
          <w:szCs w:val="24"/>
        </w:rPr>
        <w:t xml:space="preserve"> 1918 május végé</w:t>
      </w:r>
      <w:r w:rsidR="00A3496B" w:rsidRPr="00BF6BFD">
        <w:rPr>
          <w:rFonts w:ascii="Times New Roman" w:hAnsi="Times New Roman" w:cs="Times New Roman"/>
          <w:sz w:val="24"/>
          <w:szCs w:val="24"/>
        </w:rPr>
        <w:t xml:space="preserve">n kelt parancsára az összes </w:t>
      </w:r>
      <w:r w:rsidR="00BF6BFD" w:rsidRPr="00BF6BFD">
        <w:rPr>
          <w:rFonts w:ascii="Times New Roman" w:hAnsi="Times New Roman" w:cs="Times New Roman"/>
          <w:sz w:val="24"/>
          <w:szCs w:val="24"/>
        </w:rPr>
        <w:t xml:space="preserve">saját </w:t>
      </w:r>
      <w:r w:rsidR="00A3496B" w:rsidRPr="00BF6BFD">
        <w:rPr>
          <w:rFonts w:ascii="Times New Roman" w:hAnsi="Times New Roman" w:cs="Times New Roman"/>
          <w:sz w:val="24"/>
          <w:szCs w:val="24"/>
        </w:rPr>
        <w:t xml:space="preserve">csapatok által </w:t>
      </w:r>
      <w:r w:rsidR="001D2101" w:rsidRPr="00BF6BFD">
        <w:rPr>
          <w:rFonts w:ascii="Times New Roman" w:hAnsi="Times New Roman" w:cs="Times New Roman"/>
          <w:sz w:val="24"/>
          <w:szCs w:val="24"/>
        </w:rPr>
        <w:t>megszállt területen minde</w:t>
      </w:r>
      <w:r w:rsidR="00A3496B" w:rsidRPr="00BF6BFD">
        <w:rPr>
          <w:rFonts w:ascii="Times New Roman" w:hAnsi="Times New Roman" w:cs="Times New Roman"/>
          <w:sz w:val="24"/>
          <w:szCs w:val="24"/>
        </w:rPr>
        <w:t>gyik</w:t>
      </w:r>
      <w:r w:rsidR="001D2101" w:rsidRPr="00BF6BFD">
        <w:rPr>
          <w:rFonts w:ascii="Times New Roman" w:hAnsi="Times New Roman" w:cs="Times New Roman"/>
          <w:sz w:val="24"/>
          <w:szCs w:val="24"/>
        </w:rPr>
        <w:t xml:space="preserve"> templom és iskol</w:t>
      </w:r>
      <w:r w:rsidR="00A3496B" w:rsidRPr="00BF6BFD">
        <w:rPr>
          <w:rFonts w:ascii="Times New Roman" w:hAnsi="Times New Roman" w:cs="Times New Roman"/>
          <w:sz w:val="24"/>
          <w:szCs w:val="24"/>
        </w:rPr>
        <w:t>a</w:t>
      </w:r>
      <w:r w:rsidR="001D2101" w:rsidRPr="00BF6BFD">
        <w:rPr>
          <w:rFonts w:ascii="Times New Roman" w:hAnsi="Times New Roman" w:cs="Times New Roman"/>
          <w:sz w:val="24"/>
          <w:szCs w:val="24"/>
        </w:rPr>
        <w:t xml:space="preserve"> harang</w:t>
      </w:r>
      <w:r w:rsidR="00A3496B" w:rsidRPr="00BF6BFD">
        <w:rPr>
          <w:rFonts w:ascii="Times New Roman" w:hAnsi="Times New Roman" w:cs="Times New Roman"/>
          <w:sz w:val="24"/>
          <w:szCs w:val="24"/>
        </w:rPr>
        <w:t>já</w:t>
      </w:r>
      <w:r w:rsidR="001D2101" w:rsidRPr="00BF6BFD">
        <w:rPr>
          <w:rFonts w:ascii="Times New Roman" w:hAnsi="Times New Roman" w:cs="Times New Roman"/>
          <w:sz w:val="24"/>
          <w:szCs w:val="24"/>
        </w:rPr>
        <w:t>t le kellett szerelni.</w:t>
      </w:r>
      <w:r w:rsidR="001D2101" w:rsidRPr="00BF6BFD">
        <w:rPr>
          <w:rStyle w:val="Lbjegyzet-hivatkozs"/>
          <w:rFonts w:ascii="Times New Roman" w:hAnsi="Times New Roman" w:cs="Times New Roman"/>
          <w:sz w:val="24"/>
          <w:szCs w:val="24"/>
        </w:rPr>
        <w:footnoteReference w:id="37"/>
      </w:r>
      <w:r w:rsidR="001D2101" w:rsidRPr="00BF6BFD">
        <w:rPr>
          <w:rFonts w:ascii="Times New Roman" w:hAnsi="Times New Roman" w:cs="Times New Roman"/>
          <w:sz w:val="24"/>
          <w:szCs w:val="24"/>
        </w:rPr>
        <w:t xml:space="preserve"> </w:t>
      </w:r>
      <w:r w:rsidR="00A3496B" w:rsidRPr="00BF6BFD">
        <w:rPr>
          <w:rFonts w:ascii="Times New Roman" w:hAnsi="Times New Roman" w:cs="Times New Roman"/>
          <w:sz w:val="24"/>
          <w:szCs w:val="24"/>
        </w:rPr>
        <w:t>A</w:t>
      </w:r>
      <w:r w:rsidR="001D2101" w:rsidRPr="00BF6BFD">
        <w:rPr>
          <w:rFonts w:ascii="Times New Roman" w:hAnsi="Times New Roman" w:cs="Times New Roman"/>
          <w:sz w:val="24"/>
          <w:szCs w:val="24"/>
        </w:rPr>
        <w:t xml:space="preserve"> különleges művészi értékkel bíró harangok</w:t>
      </w:r>
      <w:r w:rsidR="00A3496B" w:rsidRPr="00BF6BFD">
        <w:rPr>
          <w:rFonts w:ascii="Times New Roman" w:hAnsi="Times New Roman" w:cs="Times New Roman"/>
          <w:sz w:val="24"/>
          <w:szCs w:val="24"/>
        </w:rPr>
        <w:t>at kivételesen</w:t>
      </w:r>
      <w:r w:rsidR="001D2101" w:rsidRPr="00BF6BFD">
        <w:rPr>
          <w:rFonts w:ascii="Times New Roman" w:hAnsi="Times New Roman" w:cs="Times New Roman"/>
          <w:sz w:val="24"/>
          <w:szCs w:val="24"/>
        </w:rPr>
        <w:t xml:space="preserve"> megkímél</w:t>
      </w:r>
      <w:r w:rsidR="00A3496B" w:rsidRPr="00BF6BFD">
        <w:rPr>
          <w:rFonts w:ascii="Times New Roman" w:hAnsi="Times New Roman" w:cs="Times New Roman"/>
          <w:sz w:val="24"/>
          <w:szCs w:val="24"/>
        </w:rPr>
        <w:t>ték.</w:t>
      </w:r>
      <w:r w:rsidR="001D2101" w:rsidRPr="00BF6BFD">
        <w:rPr>
          <w:rFonts w:ascii="Times New Roman" w:hAnsi="Times New Roman" w:cs="Times New Roman"/>
          <w:sz w:val="24"/>
          <w:szCs w:val="24"/>
        </w:rPr>
        <w:t xml:space="preserve"> A megszállt</w:t>
      </w:r>
      <w:r w:rsidR="00A3496B" w:rsidRPr="00BF6BFD">
        <w:rPr>
          <w:rFonts w:ascii="Times New Roman" w:hAnsi="Times New Roman" w:cs="Times New Roman"/>
          <w:sz w:val="24"/>
          <w:szCs w:val="24"/>
        </w:rPr>
        <w:t xml:space="preserve"> észak-olasz</w:t>
      </w:r>
      <w:r w:rsidR="001D2101" w:rsidRPr="00BF6BFD">
        <w:rPr>
          <w:rFonts w:ascii="Times New Roman" w:hAnsi="Times New Roman" w:cs="Times New Roman"/>
          <w:sz w:val="24"/>
          <w:szCs w:val="24"/>
        </w:rPr>
        <w:t xml:space="preserve"> területről származó és </w:t>
      </w:r>
      <w:r w:rsidR="0089180D" w:rsidRPr="00BF6BFD">
        <w:rPr>
          <w:rFonts w:ascii="Times New Roman" w:hAnsi="Times New Roman" w:cs="Times New Roman"/>
          <w:sz w:val="24"/>
          <w:szCs w:val="24"/>
        </w:rPr>
        <w:t xml:space="preserve">az </w:t>
      </w:r>
      <w:r w:rsidR="001D2101" w:rsidRPr="00BF6BFD">
        <w:rPr>
          <w:rFonts w:ascii="Times New Roman" w:hAnsi="Times New Roman" w:cs="Times New Roman"/>
          <w:sz w:val="24"/>
          <w:szCs w:val="24"/>
        </w:rPr>
        <w:t>utóbbi kategóriába tartozó harangokat a</w:t>
      </w:r>
      <w:r w:rsidR="0089180D" w:rsidRPr="00BF6BFD">
        <w:rPr>
          <w:rFonts w:ascii="Times New Roman" w:hAnsi="Times New Roman" w:cs="Times New Roman"/>
          <w:sz w:val="24"/>
          <w:szCs w:val="24"/>
        </w:rPr>
        <w:t xml:space="preserve"> Hadsereg-főparancsnokság </w:t>
      </w:r>
      <w:r w:rsidR="001D2101" w:rsidRPr="00BF6BFD">
        <w:rPr>
          <w:rFonts w:ascii="Times New Roman" w:hAnsi="Times New Roman" w:cs="Times New Roman"/>
          <w:sz w:val="24"/>
          <w:szCs w:val="24"/>
        </w:rPr>
        <w:t>kívánságára a</w:t>
      </w:r>
      <w:r w:rsidR="0089180D" w:rsidRPr="00BF6BFD">
        <w:rPr>
          <w:rFonts w:ascii="Times New Roman" w:hAnsi="Times New Roman" w:cs="Times New Roman"/>
          <w:sz w:val="24"/>
          <w:szCs w:val="24"/>
        </w:rPr>
        <w:t xml:space="preserve"> </w:t>
      </w:r>
      <w:r w:rsidR="001D2101" w:rsidRPr="00BF6BFD">
        <w:rPr>
          <w:rFonts w:ascii="Times New Roman" w:hAnsi="Times New Roman" w:cs="Times New Roman"/>
          <w:sz w:val="24"/>
          <w:szCs w:val="24"/>
        </w:rPr>
        <w:t xml:space="preserve">bécsi </w:t>
      </w:r>
      <w:r w:rsidR="0089180D" w:rsidRPr="00BF6BFD">
        <w:rPr>
          <w:rFonts w:ascii="Times New Roman" w:hAnsi="Times New Roman" w:cs="Times New Roman"/>
          <w:sz w:val="24"/>
          <w:szCs w:val="24"/>
        </w:rPr>
        <w:t xml:space="preserve">császári és királyi </w:t>
      </w:r>
      <w:r w:rsidR="001D2101" w:rsidRPr="00BF6BFD">
        <w:rPr>
          <w:rFonts w:ascii="Times New Roman" w:hAnsi="Times New Roman" w:cs="Times New Roman"/>
          <w:sz w:val="24"/>
          <w:szCs w:val="24"/>
        </w:rPr>
        <w:t>Tüzérszertárba szállított</w:t>
      </w:r>
      <w:r w:rsidR="0089180D" w:rsidRPr="00BF6BFD">
        <w:rPr>
          <w:rFonts w:ascii="Times New Roman" w:hAnsi="Times New Roman" w:cs="Times New Roman"/>
          <w:sz w:val="24"/>
          <w:szCs w:val="24"/>
        </w:rPr>
        <w:t>á</w:t>
      </w:r>
      <w:r w:rsidR="001D2101" w:rsidRPr="00BF6BFD">
        <w:rPr>
          <w:rFonts w:ascii="Times New Roman" w:hAnsi="Times New Roman" w:cs="Times New Roman"/>
          <w:sz w:val="24"/>
          <w:szCs w:val="24"/>
        </w:rPr>
        <w:t>k</w:t>
      </w:r>
      <w:r w:rsidR="0089180D" w:rsidRPr="00BF6BFD">
        <w:rPr>
          <w:rFonts w:ascii="Times New Roman" w:hAnsi="Times New Roman" w:cs="Times New Roman"/>
          <w:sz w:val="24"/>
          <w:szCs w:val="24"/>
        </w:rPr>
        <w:t>,</w:t>
      </w:r>
      <w:r w:rsidR="001D2101" w:rsidRPr="00BF6BFD">
        <w:rPr>
          <w:rFonts w:ascii="Times New Roman" w:hAnsi="Times New Roman" w:cs="Times New Roman"/>
          <w:sz w:val="24"/>
          <w:szCs w:val="24"/>
        </w:rPr>
        <w:t xml:space="preserve"> </w:t>
      </w:r>
      <w:r w:rsidR="001D2101" w:rsidRPr="00107370">
        <w:rPr>
          <w:rFonts w:ascii="Times New Roman" w:hAnsi="Times New Roman" w:cs="Times New Roman"/>
          <w:sz w:val="24"/>
          <w:szCs w:val="24"/>
        </w:rPr>
        <w:t xml:space="preserve">és ott még egyszer megvizsgálták azok művészi értéket. </w:t>
      </w:r>
      <w:r w:rsidR="0089180D" w:rsidRPr="00107370">
        <w:rPr>
          <w:rFonts w:ascii="Times New Roman" w:hAnsi="Times New Roman" w:cs="Times New Roman"/>
          <w:sz w:val="24"/>
          <w:szCs w:val="24"/>
        </w:rPr>
        <w:t>A megszállás végéig a művészileg értékes harangok elszállítása csak részben ment végbe, azok eredeti helyükön maradtak. A</w:t>
      </w:r>
      <w:r w:rsidR="001D2101" w:rsidRPr="00107370">
        <w:rPr>
          <w:rFonts w:ascii="Times New Roman" w:hAnsi="Times New Roman" w:cs="Times New Roman"/>
          <w:sz w:val="24"/>
          <w:szCs w:val="24"/>
        </w:rPr>
        <w:t xml:space="preserve"> művészi</w:t>
      </w:r>
      <w:r w:rsidR="0089180D" w:rsidRPr="00107370">
        <w:rPr>
          <w:rFonts w:ascii="Times New Roman" w:hAnsi="Times New Roman" w:cs="Times New Roman"/>
          <w:sz w:val="24"/>
          <w:szCs w:val="24"/>
        </w:rPr>
        <w:t xml:space="preserve"> szempontból</w:t>
      </w:r>
      <w:r w:rsidR="001D2101" w:rsidRPr="00107370">
        <w:rPr>
          <w:rFonts w:ascii="Times New Roman" w:hAnsi="Times New Roman" w:cs="Times New Roman"/>
          <w:sz w:val="24"/>
          <w:szCs w:val="24"/>
        </w:rPr>
        <w:t xml:space="preserve"> érték</w:t>
      </w:r>
      <w:r w:rsidR="0089180D" w:rsidRPr="00107370">
        <w:rPr>
          <w:rFonts w:ascii="Times New Roman" w:hAnsi="Times New Roman" w:cs="Times New Roman"/>
          <w:sz w:val="24"/>
          <w:szCs w:val="24"/>
        </w:rPr>
        <w:t>telen</w:t>
      </w:r>
      <w:r w:rsidR="001D2101" w:rsidRPr="00107370">
        <w:rPr>
          <w:rFonts w:ascii="Times New Roman" w:hAnsi="Times New Roman" w:cs="Times New Roman"/>
          <w:sz w:val="24"/>
          <w:szCs w:val="24"/>
        </w:rPr>
        <w:t xml:space="preserve"> harangokat a megszállt terület</w:t>
      </w:r>
      <w:r w:rsidR="0089180D" w:rsidRPr="00107370">
        <w:rPr>
          <w:rFonts w:ascii="Times New Roman" w:hAnsi="Times New Roman" w:cs="Times New Roman"/>
          <w:sz w:val="24"/>
          <w:szCs w:val="24"/>
        </w:rPr>
        <w:t>en</w:t>
      </w:r>
      <w:r w:rsidR="001D2101" w:rsidRPr="00107370">
        <w:rPr>
          <w:rFonts w:ascii="Times New Roman" w:hAnsi="Times New Roman" w:cs="Times New Roman"/>
          <w:sz w:val="24"/>
          <w:szCs w:val="24"/>
        </w:rPr>
        <w:t xml:space="preserve"> </w:t>
      </w:r>
      <w:r w:rsidR="00107370">
        <w:rPr>
          <w:rFonts w:ascii="Times New Roman" w:hAnsi="Times New Roman" w:cs="Times New Roman"/>
          <w:sz w:val="24"/>
          <w:szCs w:val="24"/>
        </w:rPr>
        <w:t xml:space="preserve">ezzel szemben </w:t>
      </w:r>
      <w:r w:rsidR="001D2101" w:rsidRPr="00107370">
        <w:rPr>
          <w:rFonts w:ascii="Times New Roman" w:hAnsi="Times New Roman" w:cs="Times New Roman"/>
          <w:sz w:val="24"/>
          <w:szCs w:val="24"/>
        </w:rPr>
        <w:t>már 1918 tavaszán leszerelték és beolvasztották.</w:t>
      </w:r>
      <w:r w:rsidR="00A32D49" w:rsidRPr="00107370">
        <w:rPr>
          <w:rStyle w:val="Lbjegyzet-hivatkozs"/>
          <w:rFonts w:ascii="Times New Roman" w:hAnsi="Times New Roman" w:cs="Times New Roman"/>
          <w:sz w:val="24"/>
          <w:szCs w:val="24"/>
        </w:rPr>
        <w:footnoteReference w:id="38"/>
      </w:r>
    </w:p>
    <w:p w14:paraId="19C2B93C" w14:textId="0C70B4E1" w:rsidR="002109B6" w:rsidRPr="00107370" w:rsidRDefault="00524C53" w:rsidP="00C41507">
      <w:pPr>
        <w:spacing w:after="0" w:line="240" w:lineRule="auto"/>
        <w:ind w:firstLine="709"/>
        <w:jc w:val="both"/>
        <w:rPr>
          <w:rFonts w:ascii="Times New Roman" w:hAnsi="Times New Roman" w:cs="Times New Roman"/>
          <w:sz w:val="24"/>
          <w:szCs w:val="24"/>
        </w:rPr>
      </w:pPr>
      <w:r w:rsidRPr="00107370">
        <w:rPr>
          <w:rFonts w:ascii="Times New Roman" w:hAnsi="Times New Roman" w:cs="Times New Roman"/>
          <w:sz w:val="24"/>
          <w:szCs w:val="24"/>
        </w:rPr>
        <w:t xml:space="preserve">Az osztrák-magyar </w:t>
      </w:r>
      <w:r w:rsidR="00107370" w:rsidRPr="00107370">
        <w:rPr>
          <w:rFonts w:ascii="Times New Roman" w:hAnsi="Times New Roman" w:cs="Times New Roman"/>
          <w:sz w:val="24"/>
          <w:szCs w:val="24"/>
        </w:rPr>
        <w:t xml:space="preserve">megszállás figyelemreméltó vonatkozása volt, hogy a császári és királyi </w:t>
      </w:r>
      <w:r w:rsidR="00891C3A" w:rsidRPr="00107370">
        <w:rPr>
          <w:rFonts w:ascii="Times New Roman" w:hAnsi="Times New Roman" w:cs="Times New Roman"/>
          <w:sz w:val="24"/>
          <w:szCs w:val="24"/>
        </w:rPr>
        <w:t>H</w:t>
      </w:r>
      <w:r w:rsidRPr="00107370">
        <w:rPr>
          <w:rFonts w:ascii="Times New Roman" w:hAnsi="Times New Roman" w:cs="Times New Roman"/>
          <w:sz w:val="24"/>
          <w:szCs w:val="24"/>
        </w:rPr>
        <w:t>adsereg</w:t>
      </w:r>
      <w:r w:rsidR="00891C3A" w:rsidRPr="00107370">
        <w:rPr>
          <w:rFonts w:ascii="Times New Roman" w:hAnsi="Times New Roman" w:cs="Times New Roman"/>
          <w:sz w:val="24"/>
          <w:szCs w:val="24"/>
        </w:rPr>
        <w:t>-</w:t>
      </w:r>
      <w:r w:rsidRPr="00107370">
        <w:rPr>
          <w:rFonts w:ascii="Times New Roman" w:hAnsi="Times New Roman" w:cs="Times New Roman"/>
          <w:sz w:val="24"/>
          <w:szCs w:val="24"/>
        </w:rPr>
        <w:t xml:space="preserve">főparancsnokság utasítására </w:t>
      </w:r>
      <w:r w:rsidR="00891C3A" w:rsidRPr="00107370">
        <w:rPr>
          <w:rFonts w:ascii="Times New Roman" w:hAnsi="Times New Roman" w:cs="Times New Roman"/>
          <w:sz w:val="24"/>
          <w:szCs w:val="24"/>
        </w:rPr>
        <w:t xml:space="preserve">a megszállt területről </w:t>
      </w:r>
      <w:r w:rsidRPr="00107370">
        <w:rPr>
          <w:rFonts w:ascii="Times New Roman" w:hAnsi="Times New Roman" w:cs="Times New Roman"/>
          <w:sz w:val="24"/>
          <w:szCs w:val="24"/>
        </w:rPr>
        <w:t xml:space="preserve">zálogként </w:t>
      </w:r>
      <w:r w:rsidR="008F2726" w:rsidRPr="00107370">
        <w:rPr>
          <w:rFonts w:ascii="Times New Roman" w:hAnsi="Times New Roman" w:cs="Times New Roman"/>
          <w:sz w:val="24"/>
          <w:szCs w:val="24"/>
        </w:rPr>
        <w:t xml:space="preserve">értékesebb műtárgyakat szedtek össze, </w:t>
      </w:r>
      <w:r w:rsidR="00C15387" w:rsidRPr="00107370">
        <w:rPr>
          <w:rFonts w:ascii="Times New Roman" w:hAnsi="Times New Roman" w:cs="Times New Roman"/>
          <w:sz w:val="24"/>
          <w:szCs w:val="24"/>
        </w:rPr>
        <w:t xml:space="preserve">amelyeket </w:t>
      </w:r>
      <w:r w:rsidR="00C41507" w:rsidRPr="00107370">
        <w:rPr>
          <w:rFonts w:ascii="Times New Roman" w:hAnsi="Times New Roman" w:cs="Times New Roman"/>
          <w:sz w:val="24"/>
          <w:szCs w:val="24"/>
        </w:rPr>
        <w:t xml:space="preserve">alaposan dokumentáltak, majd </w:t>
      </w:r>
      <w:r w:rsidR="00C15387" w:rsidRPr="00107370">
        <w:rPr>
          <w:rFonts w:ascii="Times New Roman" w:hAnsi="Times New Roman" w:cs="Times New Roman"/>
          <w:sz w:val="24"/>
          <w:szCs w:val="24"/>
        </w:rPr>
        <w:t xml:space="preserve">a bécsi Hadseregtörténeti Múzeumba szállítottak, </w:t>
      </w:r>
      <w:r w:rsidR="00C41507" w:rsidRPr="00107370">
        <w:rPr>
          <w:rFonts w:ascii="Times New Roman" w:hAnsi="Times New Roman" w:cs="Times New Roman"/>
          <w:sz w:val="24"/>
          <w:szCs w:val="24"/>
        </w:rPr>
        <w:t xml:space="preserve">ahol bármikor hozzáférhetőek és kiállíthatóak </w:t>
      </w:r>
      <w:r w:rsidR="00C41507" w:rsidRPr="00107370">
        <w:rPr>
          <w:rFonts w:ascii="Times New Roman" w:hAnsi="Times New Roman" w:cs="Times New Roman"/>
          <w:sz w:val="24"/>
          <w:szCs w:val="24"/>
        </w:rPr>
        <w:lastRenderedPageBreak/>
        <w:t xml:space="preserve">voltak. Mindezt </w:t>
      </w:r>
      <w:r w:rsidR="008F2726" w:rsidRPr="00107370">
        <w:rPr>
          <w:rFonts w:ascii="Times New Roman" w:hAnsi="Times New Roman" w:cs="Times New Roman"/>
          <w:sz w:val="24"/>
          <w:szCs w:val="24"/>
        </w:rPr>
        <w:t>az olaszok által 1915-</w:t>
      </w:r>
      <w:r w:rsidR="00107370">
        <w:rPr>
          <w:rFonts w:ascii="Times New Roman" w:hAnsi="Times New Roman" w:cs="Times New Roman"/>
          <w:sz w:val="24"/>
          <w:szCs w:val="24"/>
        </w:rPr>
        <w:t>19</w:t>
      </w:r>
      <w:r w:rsidR="008F2726" w:rsidRPr="00107370">
        <w:rPr>
          <w:rFonts w:ascii="Times New Roman" w:hAnsi="Times New Roman" w:cs="Times New Roman"/>
          <w:sz w:val="24"/>
          <w:szCs w:val="24"/>
        </w:rPr>
        <w:t xml:space="preserve">17 között </w:t>
      </w:r>
      <w:proofErr w:type="spellStart"/>
      <w:r w:rsidR="008F2726" w:rsidRPr="00107370">
        <w:rPr>
          <w:rFonts w:ascii="Times New Roman" w:hAnsi="Times New Roman" w:cs="Times New Roman"/>
          <w:sz w:val="24"/>
          <w:szCs w:val="24"/>
        </w:rPr>
        <w:t>Görz</w:t>
      </w:r>
      <w:proofErr w:type="spellEnd"/>
      <w:r w:rsidR="008F2726" w:rsidRPr="00107370">
        <w:rPr>
          <w:rFonts w:ascii="Times New Roman" w:hAnsi="Times New Roman" w:cs="Times New Roman"/>
          <w:sz w:val="24"/>
          <w:szCs w:val="24"/>
        </w:rPr>
        <w:t xml:space="preserve"> és </w:t>
      </w:r>
      <w:proofErr w:type="spellStart"/>
      <w:r w:rsidR="008F2726" w:rsidRPr="00107370">
        <w:rPr>
          <w:rFonts w:ascii="Times New Roman" w:hAnsi="Times New Roman" w:cs="Times New Roman"/>
          <w:sz w:val="24"/>
          <w:szCs w:val="24"/>
        </w:rPr>
        <w:t>Gradisca</w:t>
      </w:r>
      <w:proofErr w:type="spellEnd"/>
      <w:r w:rsidR="008F2726" w:rsidRPr="00107370">
        <w:rPr>
          <w:rFonts w:ascii="Times New Roman" w:hAnsi="Times New Roman" w:cs="Times New Roman"/>
          <w:sz w:val="24"/>
          <w:szCs w:val="24"/>
        </w:rPr>
        <w:t xml:space="preserve"> körzetéből elvitt </w:t>
      </w:r>
      <w:r w:rsidR="00C15387" w:rsidRPr="00107370">
        <w:rPr>
          <w:rFonts w:ascii="Times New Roman" w:hAnsi="Times New Roman" w:cs="Times New Roman"/>
          <w:sz w:val="24"/>
          <w:szCs w:val="24"/>
        </w:rPr>
        <w:t xml:space="preserve">császári és királyi </w:t>
      </w:r>
      <w:r w:rsidR="008F2726" w:rsidRPr="00107370">
        <w:rPr>
          <w:rFonts w:ascii="Times New Roman" w:hAnsi="Times New Roman" w:cs="Times New Roman"/>
          <w:sz w:val="24"/>
          <w:szCs w:val="24"/>
        </w:rPr>
        <w:t>műkincsek visszaadásának kikényszeríté</w:t>
      </w:r>
      <w:r w:rsidR="00107370" w:rsidRPr="00107370">
        <w:rPr>
          <w:rFonts w:ascii="Times New Roman" w:hAnsi="Times New Roman" w:cs="Times New Roman"/>
          <w:sz w:val="24"/>
          <w:szCs w:val="24"/>
        </w:rPr>
        <w:t>se céljával</w:t>
      </w:r>
      <w:r w:rsidR="00C41507" w:rsidRPr="00107370">
        <w:rPr>
          <w:rFonts w:ascii="Times New Roman" w:hAnsi="Times New Roman" w:cs="Times New Roman"/>
          <w:sz w:val="24"/>
          <w:szCs w:val="24"/>
        </w:rPr>
        <w:t xml:space="preserve"> tették.</w:t>
      </w:r>
      <w:r w:rsidR="008F2726" w:rsidRPr="00107370">
        <w:rPr>
          <w:rFonts w:ascii="Times New Roman" w:hAnsi="Times New Roman" w:cs="Times New Roman"/>
          <w:sz w:val="24"/>
          <w:szCs w:val="24"/>
        </w:rPr>
        <w:t xml:space="preserve"> Vagyis </w:t>
      </w:r>
      <w:r w:rsidR="00C15387" w:rsidRPr="00107370">
        <w:rPr>
          <w:rFonts w:ascii="Times New Roman" w:hAnsi="Times New Roman" w:cs="Times New Roman"/>
          <w:sz w:val="24"/>
          <w:szCs w:val="24"/>
        </w:rPr>
        <w:t>a</w:t>
      </w:r>
      <w:r w:rsidR="008F2726" w:rsidRPr="00107370">
        <w:rPr>
          <w:rFonts w:ascii="Times New Roman" w:hAnsi="Times New Roman" w:cs="Times New Roman"/>
          <w:sz w:val="24"/>
          <w:szCs w:val="24"/>
        </w:rPr>
        <w:t xml:space="preserve"> háborús jog által szentesített megtorlásról, retorzióról volt szó. </w:t>
      </w:r>
      <w:r w:rsidR="008E3278" w:rsidRPr="00107370">
        <w:rPr>
          <w:rFonts w:ascii="Times New Roman" w:hAnsi="Times New Roman" w:cs="Times New Roman"/>
          <w:sz w:val="24"/>
          <w:szCs w:val="24"/>
        </w:rPr>
        <w:t xml:space="preserve">Hermann </w:t>
      </w:r>
      <w:proofErr w:type="spellStart"/>
      <w:r w:rsidR="008E3278" w:rsidRPr="00107370">
        <w:rPr>
          <w:rFonts w:ascii="Times New Roman" w:hAnsi="Times New Roman" w:cs="Times New Roman"/>
          <w:sz w:val="24"/>
          <w:szCs w:val="24"/>
        </w:rPr>
        <w:t>Leidl</w:t>
      </w:r>
      <w:proofErr w:type="spellEnd"/>
      <w:r w:rsidR="00363664" w:rsidRPr="00107370">
        <w:rPr>
          <w:rFonts w:ascii="Times New Roman" w:hAnsi="Times New Roman" w:cs="Times New Roman"/>
          <w:sz w:val="24"/>
          <w:szCs w:val="24"/>
        </w:rPr>
        <w:t xml:space="preserve"> császári és királyi vezérőrnagy,</w:t>
      </w:r>
      <w:r w:rsidR="008E3278" w:rsidRPr="00107370">
        <w:rPr>
          <w:rFonts w:ascii="Times New Roman" w:hAnsi="Times New Roman" w:cs="Times New Roman"/>
          <w:sz w:val="24"/>
          <w:szCs w:val="24"/>
        </w:rPr>
        <w:t xml:space="preserve"> a </w:t>
      </w:r>
      <w:proofErr w:type="spellStart"/>
      <w:r w:rsidR="008E3278" w:rsidRPr="00107370">
        <w:rPr>
          <w:rFonts w:ascii="Times New Roman" w:hAnsi="Times New Roman" w:cs="Times New Roman"/>
          <w:sz w:val="24"/>
          <w:szCs w:val="24"/>
        </w:rPr>
        <w:t>Boroević-hadseregcsoport</w:t>
      </w:r>
      <w:proofErr w:type="spellEnd"/>
      <w:r w:rsidR="008E3278" w:rsidRPr="00107370">
        <w:rPr>
          <w:rFonts w:ascii="Times New Roman" w:hAnsi="Times New Roman" w:cs="Times New Roman"/>
          <w:sz w:val="24"/>
          <w:szCs w:val="24"/>
        </w:rPr>
        <w:t xml:space="preserve"> igazgatási osztályának főnöke </w:t>
      </w:r>
      <w:r w:rsidR="00107370">
        <w:rPr>
          <w:rFonts w:ascii="Times New Roman" w:hAnsi="Times New Roman" w:cs="Times New Roman"/>
          <w:sz w:val="24"/>
          <w:szCs w:val="24"/>
        </w:rPr>
        <w:t xml:space="preserve">mindezzel kapcsolatban </w:t>
      </w:r>
      <w:r w:rsidR="008E3278" w:rsidRPr="00107370">
        <w:rPr>
          <w:rFonts w:ascii="Times New Roman" w:hAnsi="Times New Roman" w:cs="Times New Roman"/>
          <w:sz w:val="24"/>
          <w:szCs w:val="24"/>
        </w:rPr>
        <w:t>úgy vél</w:t>
      </w:r>
      <w:r w:rsidR="00420F6A" w:rsidRPr="00107370">
        <w:rPr>
          <w:rFonts w:ascii="Times New Roman" w:hAnsi="Times New Roman" w:cs="Times New Roman"/>
          <w:sz w:val="24"/>
          <w:szCs w:val="24"/>
        </w:rPr>
        <w:t>ekedett</w:t>
      </w:r>
      <w:r w:rsidR="00C15387" w:rsidRPr="00107370">
        <w:rPr>
          <w:rFonts w:ascii="Times New Roman" w:hAnsi="Times New Roman" w:cs="Times New Roman"/>
          <w:sz w:val="24"/>
          <w:szCs w:val="24"/>
        </w:rPr>
        <w:t>, hogy</w:t>
      </w:r>
      <w:r w:rsidR="008E3278" w:rsidRPr="00107370">
        <w:rPr>
          <w:rFonts w:ascii="Times New Roman" w:hAnsi="Times New Roman" w:cs="Times New Roman"/>
          <w:sz w:val="24"/>
          <w:szCs w:val="24"/>
        </w:rPr>
        <w:t xml:space="preserve"> a császárvárosban megőrzött műalkotásokat </w:t>
      </w:r>
      <w:r w:rsidR="00420F6A" w:rsidRPr="00107370">
        <w:rPr>
          <w:rFonts w:ascii="Times New Roman" w:hAnsi="Times New Roman" w:cs="Times New Roman"/>
          <w:sz w:val="24"/>
          <w:szCs w:val="24"/>
        </w:rPr>
        <w:t>annak idején majd sértetlenül visszaad</w:t>
      </w:r>
      <w:r w:rsidR="00C15387" w:rsidRPr="00107370">
        <w:rPr>
          <w:rFonts w:ascii="Times New Roman" w:hAnsi="Times New Roman" w:cs="Times New Roman"/>
          <w:sz w:val="24"/>
          <w:szCs w:val="24"/>
        </w:rPr>
        <w:t>já</w:t>
      </w:r>
      <w:r w:rsidR="00420F6A" w:rsidRPr="00107370">
        <w:rPr>
          <w:rFonts w:ascii="Times New Roman" w:hAnsi="Times New Roman" w:cs="Times New Roman"/>
          <w:sz w:val="24"/>
          <w:szCs w:val="24"/>
        </w:rPr>
        <w:t>k jogos tulajdonos</w:t>
      </w:r>
      <w:r w:rsidR="00C15387" w:rsidRPr="00107370">
        <w:rPr>
          <w:rFonts w:ascii="Times New Roman" w:hAnsi="Times New Roman" w:cs="Times New Roman"/>
          <w:sz w:val="24"/>
          <w:szCs w:val="24"/>
        </w:rPr>
        <w:t>aik</w:t>
      </w:r>
      <w:r w:rsidR="00420F6A" w:rsidRPr="00107370">
        <w:rPr>
          <w:rFonts w:ascii="Times New Roman" w:hAnsi="Times New Roman" w:cs="Times New Roman"/>
          <w:sz w:val="24"/>
          <w:szCs w:val="24"/>
        </w:rPr>
        <w:t>nak.</w:t>
      </w:r>
      <w:r w:rsidR="00420F6A" w:rsidRPr="00107370">
        <w:rPr>
          <w:rStyle w:val="Lbjegyzet-hivatkozs"/>
          <w:rFonts w:ascii="Times New Roman" w:hAnsi="Times New Roman" w:cs="Times New Roman"/>
          <w:sz w:val="24"/>
          <w:szCs w:val="24"/>
        </w:rPr>
        <w:footnoteReference w:id="39"/>
      </w:r>
    </w:p>
    <w:p w14:paraId="7D05F3F6" w14:textId="4AE58C65" w:rsidR="00524C53" w:rsidRPr="00107370" w:rsidRDefault="00420F6A" w:rsidP="00524C53">
      <w:pPr>
        <w:spacing w:after="0" w:line="240" w:lineRule="auto"/>
        <w:ind w:firstLine="709"/>
        <w:jc w:val="both"/>
        <w:rPr>
          <w:rFonts w:ascii="Times New Roman" w:hAnsi="Times New Roman" w:cs="Times New Roman"/>
          <w:sz w:val="24"/>
          <w:szCs w:val="24"/>
        </w:rPr>
      </w:pPr>
      <w:r w:rsidRPr="00107370">
        <w:rPr>
          <w:rFonts w:ascii="Times New Roman" w:hAnsi="Times New Roman" w:cs="Times New Roman"/>
          <w:sz w:val="24"/>
          <w:szCs w:val="24"/>
        </w:rPr>
        <w:t>A</w:t>
      </w:r>
      <w:r w:rsidR="00524C53" w:rsidRPr="00107370">
        <w:rPr>
          <w:rFonts w:ascii="Times New Roman" w:hAnsi="Times New Roman" w:cs="Times New Roman"/>
          <w:sz w:val="24"/>
          <w:szCs w:val="24"/>
        </w:rPr>
        <w:t xml:space="preserve"> retorzió </w:t>
      </w:r>
      <w:r w:rsidRPr="00107370">
        <w:rPr>
          <w:rFonts w:ascii="Times New Roman" w:hAnsi="Times New Roman" w:cs="Times New Roman"/>
          <w:sz w:val="24"/>
          <w:szCs w:val="24"/>
        </w:rPr>
        <w:t xml:space="preserve">keretében </w:t>
      </w:r>
      <w:r w:rsidR="00524C53" w:rsidRPr="00107370">
        <w:rPr>
          <w:rFonts w:ascii="Times New Roman" w:hAnsi="Times New Roman" w:cs="Times New Roman"/>
          <w:sz w:val="24"/>
          <w:szCs w:val="24"/>
        </w:rPr>
        <w:t xml:space="preserve">28 </w:t>
      </w:r>
      <w:r w:rsidRPr="00107370">
        <w:rPr>
          <w:rFonts w:ascii="Times New Roman" w:hAnsi="Times New Roman" w:cs="Times New Roman"/>
          <w:sz w:val="24"/>
          <w:szCs w:val="24"/>
        </w:rPr>
        <w:t xml:space="preserve">láda festményt vittek </w:t>
      </w:r>
      <w:r w:rsidR="00524C53" w:rsidRPr="00107370">
        <w:rPr>
          <w:rFonts w:ascii="Times New Roman" w:hAnsi="Times New Roman" w:cs="Times New Roman"/>
          <w:sz w:val="24"/>
          <w:szCs w:val="24"/>
        </w:rPr>
        <w:t>Udine kastélyából</w:t>
      </w:r>
      <w:r w:rsidRPr="00107370">
        <w:rPr>
          <w:rFonts w:ascii="Times New Roman" w:hAnsi="Times New Roman" w:cs="Times New Roman"/>
          <w:sz w:val="24"/>
          <w:szCs w:val="24"/>
        </w:rPr>
        <w:t xml:space="preserve">, további 28 festményt pedig </w:t>
      </w:r>
      <w:proofErr w:type="spellStart"/>
      <w:r w:rsidRPr="00107370">
        <w:rPr>
          <w:rFonts w:ascii="Times New Roman" w:hAnsi="Times New Roman" w:cs="Times New Roman"/>
          <w:sz w:val="24"/>
          <w:szCs w:val="24"/>
        </w:rPr>
        <w:t>Belluno</w:t>
      </w:r>
      <w:proofErr w:type="spellEnd"/>
      <w:r w:rsidRPr="00107370">
        <w:rPr>
          <w:rFonts w:ascii="Times New Roman" w:hAnsi="Times New Roman" w:cs="Times New Roman"/>
          <w:sz w:val="24"/>
          <w:szCs w:val="24"/>
        </w:rPr>
        <w:t xml:space="preserve"> városi múzeumából Bécsbe, amelyeket a fenti múzeumban helyeztek el.</w:t>
      </w:r>
      <w:r w:rsidR="00524C53" w:rsidRPr="00107370">
        <w:rPr>
          <w:rStyle w:val="Lbjegyzet-hivatkozs"/>
          <w:rFonts w:ascii="Times New Roman" w:hAnsi="Times New Roman" w:cs="Times New Roman"/>
          <w:sz w:val="24"/>
          <w:szCs w:val="24"/>
        </w:rPr>
        <w:footnoteReference w:id="40"/>
      </w:r>
    </w:p>
    <w:p w14:paraId="686D2491" w14:textId="1CBC1E4C" w:rsidR="00524C53" w:rsidRPr="00D81A5E" w:rsidRDefault="001E5C8E" w:rsidP="00524C53">
      <w:pPr>
        <w:spacing w:after="0" w:line="240" w:lineRule="auto"/>
        <w:ind w:firstLine="709"/>
        <w:jc w:val="both"/>
        <w:rPr>
          <w:rFonts w:ascii="Times New Roman" w:hAnsi="Times New Roman" w:cs="Times New Roman"/>
          <w:sz w:val="24"/>
          <w:szCs w:val="24"/>
        </w:rPr>
      </w:pPr>
      <w:r w:rsidRPr="00107370">
        <w:rPr>
          <w:rFonts w:ascii="Times New Roman" w:hAnsi="Times New Roman" w:cs="Times New Roman"/>
          <w:sz w:val="24"/>
          <w:szCs w:val="24"/>
        </w:rPr>
        <w:t xml:space="preserve">A felsoroltakon </w:t>
      </w:r>
      <w:r w:rsidR="00524C53" w:rsidRPr="00107370">
        <w:rPr>
          <w:rFonts w:ascii="Times New Roman" w:hAnsi="Times New Roman" w:cs="Times New Roman"/>
          <w:sz w:val="24"/>
          <w:szCs w:val="24"/>
        </w:rPr>
        <w:t xml:space="preserve">kívül </w:t>
      </w:r>
      <w:r w:rsidRPr="00107370">
        <w:rPr>
          <w:rFonts w:ascii="Times New Roman" w:hAnsi="Times New Roman" w:cs="Times New Roman"/>
          <w:sz w:val="24"/>
          <w:szCs w:val="24"/>
        </w:rPr>
        <w:t>még számos más műkincset is a</w:t>
      </w:r>
      <w:r w:rsidR="00524C53" w:rsidRPr="00107370">
        <w:rPr>
          <w:rFonts w:ascii="Times New Roman" w:hAnsi="Times New Roman" w:cs="Times New Roman"/>
          <w:sz w:val="24"/>
          <w:szCs w:val="24"/>
        </w:rPr>
        <w:t xml:space="preserve"> bécsi Hadseregtörténeti Múzeumba </w:t>
      </w:r>
      <w:r w:rsidRPr="00107370">
        <w:rPr>
          <w:rFonts w:ascii="Times New Roman" w:hAnsi="Times New Roman" w:cs="Times New Roman"/>
          <w:sz w:val="24"/>
          <w:szCs w:val="24"/>
        </w:rPr>
        <w:t>szállítottak</w:t>
      </w:r>
      <w:r w:rsidR="007F55D9" w:rsidRPr="00107370">
        <w:rPr>
          <w:rFonts w:ascii="Times New Roman" w:hAnsi="Times New Roman" w:cs="Times New Roman"/>
          <w:sz w:val="24"/>
          <w:szCs w:val="24"/>
        </w:rPr>
        <w:t xml:space="preserve"> megőrzésre</w:t>
      </w:r>
      <w:r w:rsidR="006B30E6" w:rsidRPr="00107370">
        <w:rPr>
          <w:rFonts w:ascii="Times New Roman" w:hAnsi="Times New Roman" w:cs="Times New Roman"/>
          <w:sz w:val="24"/>
          <w:szCs w:val="24"/>
        </w:rPr>
        <w:t>.</w:t>
      </w:r>
      <w:r w:rsidR="007F55D9" w:rsidRPr="00107370">
        <w:rPr>
          <w:rFonts w:ascii="Times New Roman" w:hAnsi="Times New Roman" w:cs="Times New Roman"/>
          <w:sz w:val="24"/>
          <w:szCs w:val="24"/>
        </w:rPr>
        <w:t xml:space="preserve"> </w:t>
      </w:r>
      <w:r w:rsidR="006B30E6" w:rsidRPr="00107370">
        <w:rPr>
          <w:rFonts w:ascii="Times New Roman" w:hAnsi="Times New Roman" w:cs="Times New Roman"/>
          <w:sz w:val="24"/>
          <w:szCs w:val="24"/>
        </w:rPr>
        <w:t>Z</w:t>
      </w:r>
      <w:r w:rsidR="007F55D9" w:rsidRPr="00107370">
        <w:rPr>
          <w:rFonts w:ascii="Times New Roman" w:hAnsi="Times New Roman" w:cs="Times New Roman"/>
          <w:sz w:val="24"/>
          <w:szCs w:val="24"/>
        </w:rPr>
        <w:t>álogként</w:t>
      </w:r>
      <w:r w:rsidR="006B30E6" w:rsidRPr="00107370">
        <w:rPr>
          <w:rFonts w:ascii="Times New Roman" w:hAnsi="Times New Roman" w:cs="Times New Roman"/>
          <w:sz w:val="24"/>
          <w:szCs w:val="24"/>
        </w:rPr>
        <w:t xml:space="preserve"> u</w:t>
      </w:r>
      <w:r w:rsidR="007F55D9" w:rsidRPr="00107370">
        <w:rPr>
          <w:rFonts w:ascii="Times New Roman" w:hAnsi="Times New Roman" w:cs="Times New Roman"/>
          <w:sz w:val="24"/>
          <w:szCs w:val="24"/>
        </w:rPr>
        <w:t>gyano</w:t>
      </w:r>
      <w:r w:rsidRPr="00107370">
        <w:rPr>
          <w:rFonts w:ascii="Times New Roman" w:hAnsi="Times New Roman" w:cs="Times New Roman"/>
          <w:sz w:val="24"/>
          <w:szCs w:val="24"/>
        </w:rPr>
        <w:t>da került</w:t>
      </w:r>
      <w:r w:rsidR="007F55D9" w:rsidRPr="00107370">
        <w:rPr>
          <w:rFonts w:ascii="Times New Roman" w:hAnsi="Times New Roman" w:cs="Times New Roman"/>
          <w:sz w:val="24"/>
          <w:szCs w:val="24"/>
        </w:rPr>
        <w:t xml:space="preserve">ek még </w:t>
      </w:r>
      <w:r w:rsidR="00290BF9" w:rsidRPr="00107370">
        <w:rPr>
          <w:rFonts w:ascii="Times New Roman" w:hAnsi="Times New Roman" w:cs="Times New Roman"/>
          <w:sz w:val="24"/>
          <w:szCs w:val="24"/>
        </w:rPr>
        <w:t xml:space="preserve">- a teljesség igénye nélkül - </w:t>
      </w:r>
      <w:r w:rsidR="00524C53" w:rsidRPr="00107370">
        <w:rPr>
          <w:rFonts w:ascii="Times New Roman" w:hAnsi="Times New Roman" w:cs="Times New Roman"/>
          <w:sz w:val="24"/>
          <w:szCs w:val="24"/>
        </w:rPr>
        <w:t xml:space="preserve">a </w:t>
      </w:r>
      <w:proofErr w:type="spellStart"/>
      <w:r w:rsidR="00524C53" w:rsidRPr="00107370">
        <w:rPr>
          <w:rFonts w:ascii="Times New Roman" w:hAnsi="Times New Roman" w:cs="Times New Roman"/>
          <w:sz w:val="24"/>
          <w:szCs w:val="24"/>
        </w:rPr>
        <w:t>Coneglianóban</w:t>
      </w:r>
      <w:proofErr w:type="spellEnd"/>
      <w:r w:rsidR="00524C53" w:rsidRPr="00107370">
        <w:rPr>
          <w:rFonts w:ascii="Times New Roman" w:hAnsi="Times New Roman" w:cs="Times New Roman"/>
          <w:sz w:val="24"/>
          <w:szCs w:val="24"/>
        </w:rPr>
        <w:t xml:space="preserve"> található San </w:t>
      </w:r>
      <w:proofErr w:type="spellStart"/>
      <w:r w:rsidR="00524C53" w:rsidRPr="00107370">
        <w:rPr>
          <w:rFonts w:ascii="Times New Roman" w:hAnsi="Times New Roman" w:cs="Times New Roman"/>
          <w:sz w:val="24"/>
          <w:szCs w:val="24"/>
        </w:rPr>
        <w:t>Martino</w:t>
      </w:r>
      <w:proofErr w:type="spellEnd"/>
      <w:r w:rsidR="00524C53" w:rsidRPr="00107370">
        <w:rPr>
          <w:rFonts w:ascii="Times New Roman" w:hAnsi="Times New Roman" w:cs="Times New Roman"/>
          <w:sz w:val="24"/>
          <w:szCs w:val="24"/>
        </w:rPr>
        <w:t xml:space="preserve"> templom </w:t>
      </w:r>
      <w:r w:rsidR="005C1A25" w:rsidRPr="00107370">
        <w:rPr>
          <w:rFonts w:ascii="Times New Roman" w:hAnsi="Times New Roman" w:cs="Times New Roman"/>
          <w:sz w:val="24"/>
          <w:szCs w:val="24"/>
        </w:rPr>
        <w:t xml:space="preserve">szószékének </w:t>
      </w:r>
      <w:r w:rsidR="00524C53" w:rsidRPr="00107370">
        <w:rPr>
          <w:rFonts w:ascii="Times New Roman" w:hAnsi="Times New Roman" w:cs="Times New Roman"/>
          <w:sz w:val="24"/>
          <w:szCs w:val="24"/>
        </w:rPr>
        <w:t xml:space="preserve">fából készült </w:t>
      </w:r>
      <w:r w:rsidR="005C1A25" w:rsidRPr="00107370">
        <w:rPr>
          <w:rFonts w:ascii="Times New Roman" w:hAnsi="Times New Roman" w:cs="Times New Roman"/>
          <w:sz w:val="24"/>
          <w:szCs w:val="24"/>
        </w:rPr>
        <w:t>domborművei</w:t>
      </w:r>
      <w:r w:rsidR="007F55D9" w:rsidRPr="00107370">
        <w:rPr>
          <w:rFonts w:ascii="Times New Roman" w:hAnsi="Times New Roman" w:cs="Times New Roman"/>
          <w:sz w:val="24"/>
          <w:szCs w:val="24"/>
        </w:rPr>
        <w:t xml:space="preserve"> öt ládában, </w:t>
      </w:r>
      <w:r w:rsidR="00524C53" w:rsidRPr="00107370">
        <w:rPr>
          <w:rFonts w:ascii="Times New Roman" w:hAnsi="Times New Roman" w:cs="Times New Roman"/>
          <w:sz w:val="24"/>
          <w:szCs w:val="24"/>
        </w:rPr>
        <w:t>a Giovanni Battista de Canetti osztrák altábornagyot ábrázoló olajfestmény és egy Tiepolo oltárkép</w:t>
      </w:r>
      <w:r w:rsidR="007F55D9" w:rsidRPr="00107370">
        <w:rPr>
          <w:rFonts w:ascii="Times New Roman" w:hAnsi="Times New Roman" w:cs="Times New Roman"/>
          <w:sz w:val="24"/>
          <w:szCs w:val="24"/>
        </w:rPr>
        <w:t xml:space="preserve"> </w:t>
      </w:r>
      <w:r w:rsidR="00524C53" w:rsidRPr="00107370">
        <w:rPr>
          <w:rFonts w:ascii="Times New Roman" w:hAnsi="Times New Roman" w:cs="Times New Roman"/>
          <w:sz w:val="24"/>
          <w:szCs w:val="24"/>
        </w:rPr>
        <w:t xml:space="preserve">az </w:t>
      </w:r>
      <w:proofErr w:type="spellStart"/>
      <w:r w:rsidR="00524C53" w:rsidRPr="00107370">
        <w:rPr>
          <w:rFonts w:ascii="Times New Roman" w:hAnsi="Times New Roman" w:cs="Times New Roman"/>
          <w:sz w:val="24"/>
          <w:szCs w:val="24"/>
        </w:rPr>
        <w:t>Udinében</w:t>
      </w:r>
      <w:proofErr w:type="spellEnd"/>
      <w:r w:rsidR="00524C53" w:rsidRPr="00107370">
        <w:rPr>
          <w:rFonts w:ascii="Times New Roman" w:hAnsi="Times New Roman" w:cs="Times New Roman"/>
          <w:sz w:val="24"/>
          <w:szCs w:val="24"/>
        </w:rPr>
        <w:t xml:space="preserve"> </w:t>
      </w:r>
      <w:r w:rsidR="00107370" w:rsidRPr="00107370">
        <w:rPr>
          <w:rFonts w:ascii="Times New Roman" w:hAnsi="Times New Roman" w:cs="Times New Roman"/>
          <w:sz w:val="24"/>
          <w:szCs w:val="24"/>
        </w:rPr>
        <w:t>található</w:t>
      </w:r>
      <w:r w:rsidR="00524C53" w:rsidRPr="00107370">
        <w:rPr>
          <w:rFonts w:ascii="Times New Roman" w:hAnsi="Times New Roman" w:cs="Times New Roman"/>
          <w:sz w:val="24"/>
          <w:szCs w:val="24"/>
        </w:rPr>
        <w:t xml:space="preserve"> San </w:t>
      </w:r>
      <w:proofErr w:type="spellStart"/>
      <w:r w:rsidR="00524C53" w:rsidRPr="00107370">
        <w:rPr>
          <w:rFonts w:ascii="Times New Roman" w:hAnsi="Times New Roman" w:cs="Times New Roman"/>
          <w:sz w:val="24"/>
          <w:szCs w:val="24"/>
        </w:rPr>
        <w:t>Purita</w:t>
      </w:r>
      <w:proofErr w:type="spellEnd"/>
      <w:r w:rsidR="00524C53" w:rsidRPr="00107370">
        <w:rPr>
          <w:rFonts w:ascii="Times New Roman" w:hAnsi="Times New Roman" w:cs="Times New Roman"/>
          <w:sz w:val="24"/>
          <w:szCs w:val="24"/>
        </w:rPr>
        <w:t xml:space="preserve"> templomból</w:t>
      </w:r>
      <w:r w:rsidR="007F55D9" w:rsidRPr="00107370">
        <w:rPr>
          <w:rFonts w:ascii="Times New Roman" w:hAnsi="Times New Roman" w:cs="Times New Roman"/>
          <w:sz w:val="24"/>
          <w:szCs w:val="24"/>
        </w:rPr>
        <w:t>, t</w:t>
      </w:r>
      <w:r w:rsidR="00524C53" w:rsidRPr="00107370">
        <w:rPr>
          <w:rFonts w:ascii="Times New Roman" w:hAnsi="Times New Roman" w:cs="Times New Roman"/>
          <w:sz w:val="24"/>
          <w:szCs w:val="24"/>
        </w:rPr>
        <w:t xml:space="preserve">ovábbá </w:t>
      </w:r>
      <w:r w:rsidR="007F55D9" w:rsidRPr="00107370">
        <w:rPr>
          <w:rFonts w:ascii="Times New Roman" w:hAnsi="Times New Roman" w:cs="Times New Roman"/>
          <w:sz w:val="24"/>
          <w:szCs w:val="24"/>
        </w:rPr>
        <w:t xml:space="preserve">egy ismeretlen 17. századi olasz festő </w:t>
      </w:r>
      <w:r w:rsidR="00524C53" w:rsidRPr="00107370">
        <w:rPr>
          <w:rFonts w:ascii="Times New Roman" w:hAnsi="Times New Roman" w:cs="Times New Roman"/>
          <w:sz w:val="24"/>
          <w:szCs w:val="24"/>
        </w:rPr>
        <w:t>képe</w:t>
      </w:r>
      <w:r w:rsidR="007F55D9" w:rsidRPr="00107370">
        <w:rPr>
          <w:rFonts w:ascii="Times New Roman" w:hAnsi="Times New Roman" w:cs="Times New Roman"/>
          <w:sz w:val="24"/>
          <w:szCs w:val="24"/>
        </w:rPr>
        <w:t>, a</w:t>
      </w:r>
      <w:r w:rsidR="00524C53" w:rsidRPr="00107370">
        <w:rPr>
          <w:rFonts w:ascii="Times New Roman" w:hAnsi="Times New Roman" w:cs="Times New Roman"/>
          <w:sz w:val="24"/>
          <w:szCs w:val="24"/>
        </w:rPr>
        <w:t xml:space="preserve">zonkívül egy </w:t>
      </w:r>
      <w:r w:rsidR="007F55D9" w:rsidRPr="00107370">
        <w:rPr>
          <w:rFonts w:ascii="Times New Roman" w:hAnsi="Times New Roman" w:cs="Times New Roman"/>
          <w:sz w:val="24"/>
          <w:szCs w:val="24"/>
        </w:rPr>
        <w:t xml:space="preserve">40 rajzot tartalmazó </w:t>
      </w:r>
      <w:r w:rsidR="00524C53" w:rsidRPr="00107370">
        <w:rPr>
          <w:rFonts w:ascii="Times New Roman" w:hAnsi="Times New Roman" w:cs="Times New Roman"/>
          <w:sz w:val="24"/>
          <w:szCs w:val="24"/>
        </w:rPr>
        <w:t xml:space="preserve">vázlatkönyv </w:t>
      </w:r>
      <w:proofErr w:type="spellStart"/>
      <w:r w:rsidR="00524C53" w:rsidRPr="00107370">
        <w:rPr>
          <w:rFonts w:ascii="Times New Roman" w:hAnsi="Times New Roman" w:cs="Times New Roman"/>
          <w:sz w:val="24"/>
          <w:szCs w:val="24"/>
        </w:rPr>
        <w:t>Dustolinitől</w:t>
      </w:r>
      <w:proofErr w:type="spellEnd"/>
      <w:r w:rsidR="00524C53" w:rsidRPr="00107370">
        <w:rPr>
          <w:rFonts w:ascii="Times New Roman" w:hAnsi="Times New Roman" w:cs="Times New Roman"/>
          <w:sz w:val="24"/>
          <w:szCs w:val="24"/>
        </w:rPr>
        <w:t xml:space="preserve"> </w:t>
      </w:r>
      <w:proofErr w:type="spellStart"/>
      <w:r w:rsidR="00524C53" w:rsidRPr="00107370">
        <w:rPr>
          <w:rFonts w:ascii="Times New Roman" w:hAnsi="Times New Roman" w:cs="Times New Roman"/>
          <w:sz w:val="24"/>
          <w:szCs w:val="24"/>
        </w:rPr>
        <w:t>Belluno</w:t>
      </w:r>
      <w:proofErr w:type="spellEnd"/>
      <w:r w:rsidR="00524C53" w:rsidRPr="00107370">
        <w:rPr>
          <w:rFonts w:ascii="Times New Roman" w:hAnsi="Times New Roman" w:cs="Times New Roman"/>
          <w:sz w:val="24"/>
          <w:szCs w:val="24"/>
        </w:rPr>
        <w:t xml:space="preserve"> városi múzeumából</w:t>
      </w:r>
      <w:r w:rsidR="00290BF9" w:rsidRPr="00107370">
        <w:rPr>
          <w:rFonts w:ascii="Times New Roman" w:hAnsi="Times New Roman" w:cs="Times New Roman"/>
          <w:sz w:val="24"/>
          <w:szCs w:val="24"/>
        </w:rPr>
        <w:t>.</w:t>
      </w:r>
      <w:r w:rsidR="00524C53" w:rsidRPr="00107370">
        <w:rPr>
          <w:rFonts w:ascii="Times New Roman" w:hAnsi="Times New Roman" w:cs="Times New Roman"/>
          <w:sz w:val="24"/>
          <w:szCs w:val="24"/>
        </w:rPr>
        <w:t xml:space="preserve"> A Hadseregtörténeti Múzeumba</w:t>
      </w:r>
      <w:r w:rsidR="00290BF9" w:rsidRPr="00107370">
        <w:rPr>
          <w:rFonts w:ascii="Times New Roman" w:hAnsi="Times New Roman" w:cs="Times New Roman"/>
          <w:sz w:val="24"/>
          <w:szCs w:val="24"/>
        </w:rPr>
        <w:t xml:space="preserve"> vitték még</w:t>
      </w:r>
      <w:r w:rsidR="00524C53" w:rsidRPr="00107370">
        <w:rPr>
          <w:rFonts w:ascii="Times New Roman" w:hAnsi="Times New Roman" w:cs="Times New Roman"/>
          <w:sz w:val="24"/>
          <w:szCs w:val="24"/>
        </w:rPr>
        <w:t xml:space="preserve"> Viktor </w:t>
      </w:r>
      <w:r w:rsidR="00524C53" w:rsidRPr="00D81A5E">
        <w:rPr>
          <w:rFonts w:ascii="Times New Roman" w:hAnsi="Times New Roman" w:cs="Times New Roman"/>
          <w:sz w:val="24"/>
          <w:szCs w:val="24"/>
        </w:rPr>
        <w:t>Emanuel király mellszobr</w:t>
      </w:r>
      <w:r w:rsidR="00290BF9" w:rsidRPr="00D81A5E">
        <w:rPr>
          <w:rFonts w:ascii="Times New Roman" w:hAnsi="Times New Roman" w:cs="Times New Roman"/>
          <w:sz w:val="24"/>
          <w:szCs w:val="24"/>
        </w:rPr>
        <w:t>át</w:t>
      </w:r>
      <w:r w:rsidR="00524C53" w:rsidRPr="00D81A5E">
        <w:rPr>
          <w:rFonts w:ascii="Times New Roman" w:hAnsi="Times New Roman" w:cs="Times New Roman"/>
          <w:sz w:val="24"/>
          <w:szCs w:val="24"/>
        </w:rPr>
        <w:t xml:space="preserve">, </w:t>
      </w:r>
      <w:r w:rsidR="00290BF9" w:rsidRPr="00D81A5E">
        <w:rPr>
          <w:rFonts w:ascii="Times New Roman" w:hAnsi="Times New Roman" w:cs="Times New Roman"/>
          <w:sz w:val="24"/>
          <w:szCs w:val="24"/>
        </w:rPr>
        <w:t xml:space="preserve">több </w:t>
      </w:r>
      <w:r w:rsidR="00524C53" w:rsidRPr="00D81A5E">
        <w:rPr>
          <w:rFonts w:ascii="Times New Roman" w:hAnsi="Times New Roman" w:cs="Times New Roman"/>
          <w:sz w:val="24"/>
          <w:szCs w:val="24"/>
        </w:rPr>
        <w:t>értékes könyv</w:t>
      </w:r>
      <w:r w:rsidR="00290BF9" w:rsidRPr="00D81A5E">
        <w:rPr>
          <w:rFonts w:ascii="Times New Roman" w:hAnsi="Times New Roman" w:cs="Times New Roman"/>
          <w:sz w:val="24"/>
          <w:szCs w:val="24"/>
        </w:rPr>
        <w:t>tári</w:t>
      </w:r>
      <w:r w:rsidR="00524C53" w:rsidRPr="00D81A5E">
        <w:rPr>
          <w:rFonts w:ascii="Times New Roman" w:hAnsi="Times New Roman" w:cs="Times New Roman"/>
          <w:sz w:val="24"/>
          <w:szCs w:val="24"/>
        </w:rPr>
        <w:t xml:space="preserve"> és levéltári </w:t>
      </w:r>
      <w:r w:rsidR="00290BF9" w:rsidRPr="00D81A5E">
        <w:rPr>
          <w:rFonts w:ascii="Times New Roman" w:hAnsi="Times New Roman" w:cs="Times New Roman"/>
          <w:sz w:val="24"/>
          <w:szCs w:val="24"/>
        </w:rPr>
        <w:t>dokumentumot:</w:t>
      </w:r>
      <w:r w:rsidR="00524C53" w:rsidRPr="00D81A5E">
        <w:rPr>
          <w:rFonts w:ascii="Times New Roman" w:hAnsi="Times New Roman" w:cs="Times New Roman"/>
          <w:sz w:val="24"/>
          <w:szCs w:val="24"/>
        </w:rPr>
        <w:t xml:space="preserve"> egy latin imakönyv</w:t>
      </w:r>
      <w:r w:rsidR="00290BF9" w:rsidRPr="00D81A5E">
        <w:rPr>
          <w:rFonts w:ascii="Times New Roman" w:hAnsi="Times New Roman" w:cs="Times New Roman"/>
          <w:sz w:val="24"/>
          <w:szCs w:val="24"/>
        </w:rPr>
        <w:t>et,</w:t>
      </w:r>
      <w:r w:rsidR="00524C53" w:rsidRPr="00D81A5E">
        <w:rPr>
          <w:rFonts w:ascii="Times New Roman" w:hAnsi="Times New Roman" w:cs="Times New Roman"/>
          <w:sz w:val="24"/>
          <w:szCs w:val="24"/>
        </w:rPr>
        <w:t xml:space="preserve"> </w:t>
      </w:r>
      <w:r w:rsidR="00290BF9" w:rsidRPr="00D81A5E">
        <w:rPr>
          <w:rFonts w:ascii="Times New Roman" w:hAnsi="Times New Roman" w:cs="Times New Roman"/>
          <w:sz w:val="24"/>
          <w:szCs w:val="24"/>
        </w:rPr>
        <w:t xml:space="preserve">a </w:t>
      </w:r>
      <w:proofErr w:type="spellStart"/>
      <w:r w:rsidR="00290BF9" w:rsidRPr="00D81A5E">
        <w:rPr>
          <w:rFonts w:ascii="Times New Roman" w:hAnsi="Times New Roman" w:cs="Times New Roman"/>
          <w:sz w:val="24"/>
          <w:szCs w:val="24"/>
        </w:rPr>
        <w:t>Sacramentarium</w:t>
      </w:r>
      <w:proofErr w:type="spellEnd"/>
      <w:r w:rsidR="00290BF9" w:rsidRPr="00D81A5E">
        <w:rPr>
          <w:rFonts w:ascii="Times New Roman" w:hAnsi="Times New Roman" w:cs="Times New Roman"/>
          <w:sz w:val="24"/>
          <w:szCs w:val="24"/>
        </w:rPr>
        <w:t xml:space="preserve"> </w:t>
      </w:r>
      <w:proofErr w:type="spellStart"/>
      <w:r w:rsidR="00290BF9" w:rsidRPr="00D81A5E">
        <w:rPr>
          <w:rFonts w:ascii="Times New Roman" w:hAnsi="Times New Roman" w:cs="Times New Roman"/>
          <w:sz w:val="24"/>
          <w:szCs w:val="24"/>
        </w:rPr>
        <w:t>Fuldensae-t</w:t>
      </w:r>
      <w:proofErr w:type="spellEnd"/>
      <w:r w:rsidR="00290BF9" w:rsidRPr="00D81A5E">
        <w:rPr>
          <w:rFonts w:ascii="Times New Roman" w:hAnsi="Times New Roman" w:cs="Times New Roman"/>
          <w:sz w:val="24"/>
          <w:szCs w:val="24"/>
        </w:rPr>
        <w:t xml:space="preserve">, egy </w:t>
      </w:r>
      <w:r w:rsidR="00723433" w:rsidRPr="00D81A5E">
        <w:rPr>
          <w:rFonts w:ascii="Times New Roman" w:hAnsi="Times New Roman" w:cs="Times New Roman"/>
          <w:sz w:val="24"/>
          <w:szCs w:val="24"/>
        </w:rPr>
        <w:t xml:space="preserve">a 11. századból és egy a 15. századból származó </w:t>
      </w:r>
      <w:r w:rsidR="00290BF9" w:rsidRPr="00D81A5E">
        <w:rPr>
          <w:rFonts w:ascii="Times New Roman" w:hAnsi="Times New Roman" w:cs="Times New Roman"/>
          <w:sz w:val="24"/>
          <w:szCs w:val="24"/>
        </w:rPr>
        <w:t xml:space="preserve">miniatúra kéziratot </w:t>
      </w:r>
      <w:r w:rsidR="00524C53" w:rsidRPr="00D81A5E">
        <w:rPr>
          <w:rFonts w:ascii="Times New Roman" w:hAnsi="Times New Roman" w:cs="Times New Roman"/>
          <w:sz w:val="24"/>
          <w:szCs w:val="24"/>
        </w:rPr>
        <w:t xml:space="preserve">az udinei érseki könyvtárból, egy </w:t>
      </w:r>
      <w:r w:rsidR="00723433" w:rsidRPr="00D81A5E">
        <w:rPr>
          <w:rFonts w:ascii="Times New Roman" w:hAnsi="Times New Roman" w:cs="Times New Roman"/>
          <w:sz w:val="24"/>
          <w:szCs w:val="24"/>
        </w:rPr>
        <w:t xml:space="preserve">a tábláján 15. századi rézmetszettel </w:t>
      </w:r>
      <w:r w:rsidR="00D81A5E" w:rsidRPr="00D81A5E">
        <w:rPr>
          <w:rFonts w:ascii="Times New Roman" w:hAnsi="Times New Roman" w:cs="Times New Roman"/>
          <w:sz w:val="24"/>
          <w:szCs w:val="24"/>
        </w:rPr>
        <w:t xml:space="preserve">díszített </w:t>
      </w:r>
      <w:r w:rsidR="00524C53" w:rsidRPr="00D81A5E">
        <w:rPr>
          <w:rFonts w:ascii="Times New Roman" w:hAnsi="Times New Roman" w:cs="Times New Roman"/>
          <w:sz w:val="24"/>
          <w:szCs w:val="24"/>
        </w:rPr>
        <w:t>könyv</w:t>
      </w:r>
      <w:r w:rsidR="00723433" w:rsidRPr="00D81A5E">
        <w:rPr>
          <w:rFonts w:ascii="Times New Roman" w:hAnsi="Times New Roman" w:cs="Times New Roman"/>
          <w:sz w:val="24"/>
          <w:szCs w:val="24"/>
        </w:rPr>
        <w:t>et</w:t>
      </w:r>
      <w:r w:rsidR="00524C53" w:rsidRPr="00D81A5E">
        <w:rPr>
          <w:rFonts w:ascii="Times New Roman" w:hAnsi="Times New Roman" w:cs="Times New Roman"/>
          <w:sz w:val="24"/>
          <w:szCs w:val="24"/>
        </w:rPr>
        <w:t xml:space="preserve"> </w:t>
      </w:r>
      <w:proofErr w:type="spellStart"/>
      <w:r w:rsidR="00524C53" w:rsidRPr="00D81A5E">
        <w:rPr>
          <w:rFonts w:ascii="Times New Roman" w:hAnsi="Times New Roman" w:cs="Times New Roman"/>
          <w:sz w:val="24"/>
          <w:szCs w:val="24"/>
        </w:rPr>
        <w:t>Morosini</w:t>
      </w:r>
      <w:proofErr w:type="spellEnd"/>
      <w:r w:rsidR="00524C53" w:rsidRPr="00D81A5E">
        <w:rPr>
          <w:rFonts w:ascii="Times New Roman" w:hAnsi="Times New Roman" w:cs="Times New Roman"/>
          <w:sz w:val="24"/>
          <w:szCs w:val="24"/>
        </w:rPr>
        <w:t xml:space="preserve"> grófnő könyvtárából</w:t>
      </w:r>
      <w:r w:rsidR="00723433" w:rsidRPr="00D81A5E">
        <w:rPr>
          <w:rFonts w:ascii="Times New Roman" w:hAnsi="Times New Roman" w:cs="Times New Roman"/>
          <w:sz w:val="24"/>
          <w:szCs w:val="24"/>
        </w:rPr>
        <w:t>.</w:t>
      </w:r>
      <w:r w:rsidR="00524C53" w:rsidRPr="00D81A5E">
        <w:rPr>
          <w:rStyle w:val="Lbjegyzet-hivatkozs"/>
          <w:rFonts w:ascii="Times New Roman" w:hAnsi="Times New Roman" w:cs="Times New Roman"/>
          <w:sz w:val="24"/>
          <w:szCs w:val="24"/>
        </w:rPr>
        <w:footnoteReference w:id="41"/>
      </w:r>
    </w:p>
    <w:p w14:paraId="1650B7CA" w14:textId="028DA703" w:rsidR="00524C53" w:rsidRPr="00D81A5E" w:rsidRDefault="00524C53" w:rsidP="00967A2F">
      <w:pPr>
        <w:spacing w:after="0" w:line="240" w:lineRule="auto"/>
        <w:ind w:firstLine="709"/>
        <w:jc w:val="both"/>
        <w:rPr>
          <w:rFonts w:ascii="Times New Roman" w:hAnsi="Times New Roman" w:cs="Times New Roman"/>
          <w:sz w:val="24"/>
          <w:szCs w:val="24"/>
        </w:rPr>
      </w:pPr>
      <w:r w:rsidRPr="00D81A5E">
        <w:rPr>
          <w:rFonts w:ascii="Times New Roman" w:hAnsi="Times New Roman" w:cs="Times New Roman"/>
          <w:sz w:val="24"/>
          <w:szCs w:val="24"/>
        </w:rPr>
        <w:t>A bécsi Hadseregtörténeti Múzeumba</w:t>
      </w:r>
      <w:r w:rsidR="00DE2D0F" w:rsidRPr="00D81A5E">
        <w:rPr>
          <w:rFonts w:ascii="Times New Roman" w:hAnsi="Times New Roman" w:cs="Times New Roman"/>
          <w:sz w:val="24"/>
          <w:szCs w:val="24"/>
        </w:rPr>
        <w:t xml:space="preserve"> a fenti felsoroláson kívül is kerültek be a saját csapatok által </w:t>
      </w:r>
      <w:r w:rsidR="00D81A5E" w:rsidRPr="00D81A5E">
        <w:rPr>
          <w:rFonts w:ascii="Times New Roman" w:hAnsi="Times New Roman" w:cs="Times New Roman"/>
          <w:sz w:val="24"/>
          <w:szCs w:val="24"/>
        </w:rPr>
        <w:t xml:space="preserve">megszállt </w:t>
      </w:r>
      <w:r w:rsidR="006B30E6" w:rsidRPr="00D81A5E">
        <w:rPr>
          <w:rFonts w:ascii="Times New Roman" w:hAnsi="Times New Roman" w:cs="Times New Roman"/>
          <w:sz w:val="24"/>
          <w:szCs w:val="24"/>
        </w:rPr>
        <w:t xml:space="preserve">észak-olasz </w:t>
      </w:r>
      <w:r w:rsidR="00DE2D0F" w:rsidRPr="00D81A5E">
        <w:rPr>
          <w:rFonts w:ascii="Times New Roman" w:hAnsi="Times New Roman" w:cs="Times New Roman"/>
          <w:sz w:val="24"/>
          <w:szCs w:val="24"/>
        </w:rPr>
        <w:t xml:space="preserve">területekről </w:t>
      </w:r>
      <w:r w:rsidR="00D81A5E" w:rsidRPr="00D81A5E">
        <w:rPr>
          <w:rFonts w:ascii="Times New Roman" w:hAnsi="Times New Roman" w:cs="Times New Roman"/>
          <w:sz w:val="24"/>
          <w:szCs w:val="24"/>
        </w:rPr>
        <w:t xml:space="preserve">származó </w:t>
      </w:r>
      <w:r w:rsidR="00DE2D0F" w:rsidRPr="00D81A5E">
        <w:rPr>
          <w:rFonts w:ascii="Times New Roman" w:hAnsi="Times New Roman" w:cs="Times New Roman"/>
          <w:sz w:val="24"/>
          <w:szCs w:val="24"/>
        </w:rPr>
        <w:t>művészeti és kultúrértékek, továbbá iparművészeti vagy hadimuzeális szempontból érdekes, vagy értékes állományok</w:t>
      </w:r>
      <w:r w:rsidR="00967A2F" w:rsidRPr="00D81A5E">
        <w:rPr>
          <w:rFonts w:ascii="Times New Roman" w:hAnsi="Times New Roman" w:cs="Times New Roman"/>
          <w:sz w:val="24"/>
          <w:szCs w:val="24"/>
        </w:rPr>
        <w:t xml:space="preserve">. </w:t>
      </w:r>
      <w:r w:rsidR="00B7365F" w:rsidRPr="00D81A5E">
        <w:rPr>
          <w:rFonts w:ascii="Times New Roman" w:hAnsi="Times New Roman" w:cs="Times New Roman"/>
          <w:sz w:val="24"/>
          <w:szCs w:val="24"/>
        </w:rPr>
        <w:t xml:space="preserve">Csupán néhány </w:t>
      </w:r>
      <w:r w:rsidR="00967A2F" w:rsidRPr="00D81A5E">
        <w:rPr>
          <w:rFonts w:ascii="Times New Roman" w:hAnsi="Times New Roman" w:cs="Times New Roman"/>
          <w:sz w:val="24"/>
          <w:szCs w:val="24"/>
        </w:rPr>
        <w:t xml:space="preserve">példát </w:t>
      </w:r>
      <w:r w:rsidR="00B7365F" w:rsidRPr="00D81A5E">
        <w:rPr>
          <w:rFonts w:ascii="Times New Roman" w:hAnsi="Times New Roman" w:cs="Times New Roman"/>
          <w:sz w:val="24"/>
          <w:szCs w:val="24"/>
        </w:rPr>
        <w:t xml:space="preserve">érdemes kiragadnunk a </w:t>
      </w:r>
      <w:r w:rsidR="00967A2F" w:rsidRPr="00D81A5E">
        <w:rPr>
          <w:rFonts w:ascii="Times New Roman" w:hAnsi="Times New Roman" w:cs="Times New Roman"/>
          <w:sz w:val="24"/>
          <w:szCs w:val="24"/>
        </w:rPr>
        <w:t>hosszas</w:t>
      </w:r>
      <w:r w:rsidR="00B7365F" w:rsidRPr="00D81A5E">
        <w:rPr>
          <w:rFonts w:ascii="Times New Roman" w:hAnsi="Times New Roman" w:cs="Times New Roman"/>
          <w:sz w:val="24"/>
          <w:szCs w:val="24"/>
        </w:rPr>
        <w:t xml:space="preserve"> fel</w:t>
      </w:r>
      <w:r w:rsidR="00967A2F" w:rsidRPr="00D81A5E">
        <w:rPr>
          <w:rFonts w:ascii="Times New Roman" w:hAnsi="Times New Roman" w:cs="Times New Roman"/>
          <w:sz w:val="24"/>
          <w:szCs w:val="24"/>
        </w:rPr>
        <w:t>sorol</w:t>
      </w:r>
      <w:r w:rsidR="00B7365F" w:rsidRPr="00D81A5E">
        <w:rPr>
          <w:rFonts w:ascii="Times New Roman" w:hAnsi="Times New Roman" w:cs="Times New Roman"/>
          <w:sz w:val="24"/>
          <w:szCs w:val="24"/>
        </w:rPr>
        <w:t xml:space="preserve">ásból: </w:t>
      </w:r>
      <w:r w:rsidR="00967A2F" w:rsidRPr="00D81A5E">
        <w:rPr>
          <w:rFonts w:ascii="Times New Roman" w:hAnsi="Times New Roman" w:cs="Times New Roman"/>
          <w:sz w:val="24"/>
          <w:szCs w:val="24"/>
        </w:rPr>
        <w:t>proklamációk 1848-ból, egy f</w:t>
      </w:r>
      <w:r w:rsidR="00B7365F" w:rsidRPr="00D81A5E">
        <w:rPr>
          <w:rFonts w:ascii="Times New Roman" w:hAnsi="Times New Roman" w:cs="Times New Roman"/>
          <w:sz w:val="24"/>
          <w:szCs w:val="24"/>
        </w:rPr>
        <w:t>ából készült</w:t>
      </w:r>
      <w:r w:rsidR="00967A2F" w:rsidRPr="00D81A5E">
        <w:rPr>
          <w:rFonts w:ascii="Times New Roman" w:hAnsi="Times New Roman" w:cs="Times New Roman"/>
          <w:sz w:val="24"/>
          <w:szCs w:val="24"/>
        </w:rPr>
        <w:t xml:space="preserve"> kétfejű sas a </w:t>
      </w:r>
      <w:proofErr w:type="spellStart"/>
      <w:r w:rsidR="00967A2F" w:rsidRPr="00D81A5E">
        <w:rPr>
          <w:rFonts w:ascii="Times New Roman" w:hAnsi="Times New Roman" w:cs="Times New Roman"/>
          <w:sz w:val="24"/>
          <w:szCs w:val="24"/>
        </w:rPr>
        <w:t>bellunói</w:t>
      </w:r>
      <w:proofErr w:type="spellEnd"/>
      <w:r w:rsidR="00967A2F" w:rsidRPr="00D81A5E">
        <w:rPr>
          <w:rFonts w:ascii="Times New Roman" w:hAnsi="Times New Roman" w:cs="Times New Roman"/>
          <w:sz w:val="24"/>
          <w:szCs w:val="24"/>
        </w:rPr>
        <w:t xml:space="preserve"> múzeumból, </w:t>
      </w:r>
      <w:r w:rsidR="00D81A5E" w:rsidRPr="00D81A5E">
        <w:rPr>
          <w:rFonts w:ascii="Times New Roman" w:hAnsi="Times New Roman" w:cs="Times New Roman"/>
          <w:sz w:val="24"/>
          <w:szCs w:val="24"/>
        </w:rPr>
        <w:t>festmények</w:t>
      </w:r>
      <w:r w:rsidR="00967A2F" w:rsidRPr="00D81A5E">
        <w:rPr>
          <w:rFonts w:ascii="Times New Roman" w:hAnsi="Times New Roman" w:cs="Times New Roman"/>
          <w:sz w:val="24"/>
          <w:szCs w:val="24"/>
        </w:rPr>
        <w:t xml:space="preserve"> különböző olasz laktanyákból, egy </w:t>
      </w:r>
      <w:proofErr w:type="spellStart"/>
      <w:r w:rsidR="00967A2F" w:rsidRPr="00D81A5E">
        <w:rPr>
          <w:rFonts w:ascii="Times New Roman" w:hAnsi="Times New Roman" w:cs="Times New Roman"/>
          <w:sz w:val="24"/>
          <w:szCs w:val="24"/>
        </w:rPr>
        <w:t>Friaul-t</w:t>
      </w:r>
      <w:proofErr w:type="spellEnd"/>
      <w:r w:rsidR="00967A2F" w:rsidRPr="00D81A5E">
        <w:rPr>
          <w:rFonts w:ascii="Times New Roman" w:hAnsi="Times New Roman" w:cs="Times New Roman"/>
          <w:sz w:val="24"/>
          <w:szCs w:val="24"/>
        </w:rPr>
        <w:t xml:space="preserve"> ábrázoló térkép 1778-ból, továbbá </w:t>
      </w:r>
      <w:r w:rsidRPr="00D81A5E">
        <w:rPr>
          <w:rFonts w:ascii="Times New Roman" w:hAnsi="Times New Roman" w:cs="Times New Roman"/>
          <w:sz w:val="24"/>
          <w:szCs w:val="24"/>
        </w:rPr>
        <w:t xml:space="preserve">számos zsákmányolt olasz zászló és </w:t>
      </w:r>
      <w:r w:rsidR="00723433" w:rsidRPr="00D81A5E">
        <w:rPr>
          <w:rFonts w:ascii="Times New Roman" w:hAnsi="Times New Roman" w:cs="Times New Roman"/>
          <w:sz w:val="24"/>
          <w:szCs w:val="24"/>
        </w:rPr>
        <w:t>jelvény</w:t>
      </w:r>
      <w:r w:rsidRPr="00D81A5E">
        <w:rPr>
          <w:rFonts w:ascii="Times New Roman" w:hAnsi="Times New Roman" w:cs="Times New Roman"/>
          <w:sz w:val="24"/>
          <w:szCs w:val="24"/>
        </w:rPr>
        <w:t xml:space="preserve">, </w:t>
      </w:r>
      <w:r w:rsidR="00B7365F" w:rsidRPr="00D81A5E">
        <w:rPr>
          <w:rFonts w:ascii="Times New Roman" w:hAnsi="Times New Roman" w:cs="Times New Roman"/>
          <w:sz w:val="24"/>
          <w:szCs w:val="24"/>
        </w:rPr>
        <w:t xml:space="preserve">valamint </w:t>
      </w:r>
      <w:r w:rsidRPr="00D81A5E">
        <w:rPr>
          <w:rFonts w:ascii="Times New Roman" w:hAnsi="Times New Roman" w:cs="Times New Roman"/>
          <w:sz w:val="24"/>
          <w:szCs w:val="24"/>
        </w:rPr>
        <w:t>kardok, szablyák, tőrök</w:t>
      </w:r>
      <w:r w:rsidR="00B7365F" w:rsidRPr="00D81A5E">
        <w:rPr>
          <w:rFonts w:ascii="Times New Roman" w:hAnsi="Times New Roman" w:cs="Times New Roman"/>
          <w:sz w:val="24"/>
          <w:szCs w:val="24"/>
        </w:rPr>
        <w:t>. N</w:t>
      </w:r>
      <w:r w:rsidRPr="00D81A5E">
        <w:rPr>
          <w:rFonts w:ascii="Times New Roman" w:hAnsi="Times New Roman" w:cs="Times New Roman"/>
          <w:sz w:val="24"/>
          <w:szCs w:val="24"/>
        </w:rPr>
        <w:t xml:space="preserve">em katonai vonatkozású, </w:t>
      </w:r>
      <w:r w:rsidR="00723433" w:rsidRPr="00D81A5E">
        <w:rPr>
          <w:rFonts w:ascii="Times New Roman" w:hAnsi="Times New Roman" w:cs="Times New Roman"/>
          <w:sz w:val="24"/>
          <w:szCs w:val="24"/>
        </w:rPr>
        <w:t>ipar</w:t>
      </w:r>
      <w:r w:rsidRPr="00D81A5E">
        <w:rPr>
          <w:rFonts w:ascii="Times New Roman" w:hAnsi="Times New Roman" w:cs="Times New Roman"/>
          <w:sz w:val="24"/>
          <w:szCs w:val="24"/>
        </w:rPr>
        <w:t>művészeti szempontból értékes tárgyak is bekerültek a bécsi Hadseregtörténeti Múzeumba a</w:t>
      </w:r>
      <w:r w:rsidR="00D81A5E" w:rsidRPr="00D81A5E">
        <w:rPr>
          <w:rFonts w:ascii="Times New Roman" w:hAnsi="Times New Roman" w:cs="Times New Roman"/>
          <w:sz w:val="24"/>
          <w:szCs w:val="24"/>
        </w:rPr>
        <w:t>z elfoglalt</w:t>
      </w:r>
      <w:r w:rsidRPr="00D81A5E">
        <w:rPr>
          <w:rFonts w:ascii="Times New Roman" w:hAnsi="Times New Roman" w:cs="Times New Roman"/>
          <w:sz w:val="24"/>
          <w:szCs w:val="24"/>
        </w:rPr>
        <w:t xml:space="preserve"> területről. P</w:t>
      </w:r>
      <w:r w:rsidR="00B7365F" w:rsidRPr="00D81A5E">
        <w:rPr>
          <w:rFonts w:ascii="Times New Roman" w:hAnsi="Times New Roman" w:cs="Times New Roman"/>
          <w:sz w:val="24"/>
          <w:szCs w:val="24"/>
        </w:rPr>
        <w:t>éldának okáért</w:t>
      </w:r>
      <w:r w:rsidRPr="00D81A5E">
        <w:rPr>
          <w:rFonts w:ascii="Times New Roman" w:hAnsi="Times New Roman" w:cs="Times New Roman"/>
          <w:sz w:val="24"/>
          <w:szCs w:val="24"/>
        </w:rPr>
        <w:t xml:space="preserve"> 16 porcelánfigura </w:t>
      </w:r>
      <w:proofErr w:type="spellStart"/>
      <w:r w:rsidRPr="00D81A5E">
        <w:rPr>
          <w:rFonts w:ascii="Times New Roman" w:hAnsi="Times New Roman" w:cs="Times New Roman"/>
          <w:sz w:val="24"/>
          <w:szCs w:val="24"/>
        </w:rPr>
        <w:t>Vittorióból</w:t>
      </w:r>
      <w:proofErr w:type="spellEnd"/>
      <w:r w:rsidRPr="00D81A5E">
        <w:rPr>
          <w:rFonts w:ascii="Times New Roman" w:hAnsi="Times New Roman" w:cs="Times New Roman"/>
          <w:sz w:val="24"/>
          <w:szCs w:val="24"/>
        </w:rPr>
        <w:t>, három szép kézzel festett közép-olaszországi ko</w:t>
      </w:r>
      <w:r w:rsidR="005A191F" w:rsidRPr="00D81A5E">
        <w:rPr>
          <w:rFonts w:ascii="Times New Roman" w:hAnsi="Times New Roman" w:cs="Times New Roman"/>
          <w:sz w:val="24"/>
          <w:szCs w:val="24"/>
        </w:rPr>
        <w:t>rdé,</w:t>
      </w:r>
      <w:r w:rsidRPr="00D81A5E">
        <w:rPr>
          <w:rFonts w:ascii="Times New Roman" w:hAnsi="Times New Roman" w:cs="Times New Roman"/>
          <w:sz w:val="24"/>
          <w:szCs w:val="24"/>
        </w:rPr>
        <w:t xml:space="preserve"> melyeket a visszavonuló olaszok 1917. november 1-ről 2-re virradó éjjel </w:t>
      </w:r>
      <w:proofErr w:type="spellStart"/>
      <w:r w:rsidRPr="00D81A5E">
        <w:rPr>
          <w:rFonts w:ascii="Times New Roman" w:hAnsi="Times New Roman" w:cs="Times New Roman"/>
          <w:sz w:val="24"/>
          <w:szCs w:val="24"/>
        </w:rPr>
        <w:t>Pasariano</w:t>
      </w:r>
      <w:proofErr w:type="spellEnd"/>
      <w:r w:rsidRPr="00D81A5E">
        <w:rPr>
          <w:rFonts w:ascii="Times New Roman" w:hAnsi="Times New Roman" w:cs="Times New Roman"/>
          <w:sz w:val="24"/>
          <w:szCs w:val="24"/>
        </w:rPr>
        <w:t xml:space="preserve"> kastélyának kapui előtt hagytak</w:t>
      </w:r>
      <w:r w:rsidR="005A191F" w:rsidRPr="00D81A5E">
        <w:rPr>
          <w:rFonts w:ascii="Times New Roman" w:hAnsi="Times New Roman" w:cs="Times New Roman"/>
          <w:sz w:val="24"/>
          <w:szCs w:val="24"/>
        </w:rPr>
        <w:t>, majd</w:t>
      </w:r>
      <w:r w:rsidRPr="00D81A5E">
        <w:rPr>
          <w:rFonts w:ascii="Times New Roman" w:hAnsi="Times New Roman" w:cs="Times New Roman"/>
          <w:sz w:val="24"/>
          <w:szCs w:val="24"/>
        </w:rPr>
        <w:t xml:space="preserve"> azokat egy o</w:t>
      </w:r>
      <w:r w:rsidR="005A191F" w:rsidRPr="00D81A5E">
        <w:rPr>
          <w:rFonts w:ascii="Times New Roman" w:hAnsi="Times New Roman" w:cs="Times New Roman"/>
          <w:sz w:val="24"/>
          <w:szCs w:val="24"/>
        </w:rPr>
        <w:t>sztrák</w:t>
      </w:r>
      <w:r w:rsidRPr="00D81A5E">
        <w:rPr>
          <w:rFonts w:ascii="Times New Roman" w:hAnsi="Times New Roman" w:cs="Times New Roman"/>
          <w:sz w:val="24"/>
          <w:szCs w:val="24"/>
        </w:rPr>
        <w:t>-m</w:t>
      </w:r>
      <w:r w:rsidR="005A191F" w:rsidRPr="00D81A5E">
        <w:rPr>
          <w:rFonts w:ascii="Times New Roman" w:hAnsi="Times New Roman" w:cs="Times New Roman"/>
          <w:sz w:val="24"/>
          <w:szCs w:val="24"/>
        </w:rPr>
        <w:t>agyar</w:t>
      </w:r>
      <w:r w:rsidRPr="00D81A5E">
        <w:rPr>
          <w:rFonts w:ascii="Times New Roman" w:hAnsi="Times New Roman" w:cs="Times New Roman"/>
          <w:sz w:val="24"/>
          <w:szCs w:val="24"/>
        </w:rPr>
        <w:t xml:space="preserve"> zsákmánygyűj</w:t>
      </w:r>
      <w:r w:rsidR="00723433" w:rsidRPr="00D81A5E">
        <w:rPr>
          <w:rFonts w:ascii="Times New Roman" w:hAnsi="Times New Roman" w:cs="Times New Roman"/>
          <w:sz w:val="24"/>
          <w:szCs w:val="24"/>
        </w:rPr>
        <w:t>tő</w:t>
      </w:r>
      <w:r w:rsidRPr="00D81A5E">
        <w:rPr>
          <w:rFonts w:ascii="Times New Roman" w:hAnsi="Times New Roman" w:cs="Times New Roman"/>
          <w:sz w:val="24"/>
          <w:szCs w:val="24"/>
        </w:rPr>
        <w:t xml:space="preserve"> </w:t>
      </w:r>
      <w:r w:rsidR="005A191F" w:rsidRPr="00D81A5E">
        <w:rPr>
          <w:rFonts w:ascii="Times New Roman" w:hAnsi="Times New Roman" w:cs="Times New Roman"/>
          <w:sz w:val="24"/>
          <w:szCs w:val="24"/>
        </w:rPr>
        <w:t>csoport</w:t>
      </w:r>
      <w:r w:rsidRPr="00D81A5E">
        <w:rPr>
          <w:rFonts w:ascii="Times New Roman" w:hAnsi="Times New Roman" w:cs="Times New Roman"/>
          <w:sz w:val="24"/>
          <w:szCs w:val="24"/>
        </w:rPr>
        <w:t xml:space="preserve"> a </w:t>
      </w:r>
      <w:proofErr w:type="spellStart"/>
      <w:r w:rsidRPr="00D81A5E">
        <w:rPr>
          <w:rFonts w:ascii="Times New Roman" w:hAnsi="Times New Roman" w:cs="Times New Roman"/>
          <w:sz w:val="24"/>
          <w:szCs w:val="24"/>
        </w:rPr>
        <w:t>Codroipóban</w:t>
      </w:r>
      <w:proofErr w:type="spellEnd"/>
      <w:r w:rsidRPr="00D81A5E">
        <w:rPr>
          <w:rFonts w:ascii="Times New Roman" w:hAnsi="Times New Roman" w:cs="Times New Roman"/>
          <w:sz w:val="24"/>
          <w:szCs w:val="24"/>
        </w:rPr>
        <w:t xml:space="preserve"> lévő gyűjtőhelyre vitte</w:t>
      </w:r>
      <w:r w:rsidR="005A191F" w:rsidRPr="00D81A5E">
        <w:rPr>
          <w:rFonts w:ascii="Times New Roman" w:hAnsi="Times New Roman" w:cs="Times New Roman"/>
          <w:sz w:val="24"/>
          <w:szCs w:val="24"/>
        </w:rPr>
        <w:t xml:space="preserve">, végül pedig </w:t>
      </w:r>
      <w:r w:rsidRPr="00D81A5E">
        <w:rPr>
          <w:rFonts w:ascii="Times New Roman" w:hAnsi="Times New Roman" w:cs="Times New Roman"/>
          <w:sz w:val="24"/>
          <w:szCs w:val="24"/>
        </w:rPr>
        <w:t>Bécsbe került</w:t>
      </w:r>
      <w:r w:rsidR="005A191F" w:rsidRPr="00D81A5E">
        <w:rPr>
          <w:rFonts w:ascii="Times New Roman" w:hAnsi="Times New Roman" w:cs="Times New Roman"/>
          <w:sz w:val="24"/>
          <w:szCs w:val="24"/>
        </w:rPr>
        <w:t>ek.</w:t>
      </w:r>
      <w:r w:rsidRPr="00D81A5E">
        <w:rPr>
          <w:rStyle w:val="Lbjegyzet-hivatkozs"/>
          <w:rFonts w:ascii="Times New Roman" w:hAnsi="Times New Roman" w:cs="Times New Roman"/>
          <w:sz w:val="24"/>
          <w:szCs w:val="24"/>
        </w:rPr>
        <w:footnoteReference w:id="42"/>
      </w:r>
    </w:p>
    <w:p w14:paraId="02A9B2DA" w14:textId="099EDB89" w:rsidR="00524C53" w:rsidRPr="00D81A5E" w:rsidRDefault="00524C53" w:rsidP="00524C53">
      <w:pPr>
        <w:spacing w:after="0" w:line="240" w:lineRule="auto"/>
        <w:ind w:firstLine="709"/>
        <w:jc w:val="both"/>
        <w:rPr>
          <w:rFonts w:ascii="Times New Roman" w:hAnsi="Times New Roman" w:cs="Times New Roman"/>
          <w:sz w:val="24"/>
          <w:szCs w:val="24"/>
        </w:rPr>
      </w:pPr>
      <w:r w:rsidRPr="00D81A5E">
        <w:rPr>
          <w:rFonts w:ascii="Times New Roman" w:hAnsi="Times New Roman" w:cs="Times New Roman"/>
          <w:sz w:val="24"/>
          <w:szCs w:val="24"/>
        </w:rPr>
        <w:t xml:space="preserve">A </w:t>
      </w:r>
      <w:r w:rsidR="005A191F" w:rsidRPr="00D81A5E">
        <w:rPr>
          <w:rFonts w:ascii="Times New Roman" w:hAnsi="Times New Roman" w:cs="Times New Roman"/>
          <w:sz w:val="24"/>
          <w:szCs w:val="24"/>
        </w:rPr>
        <w:t>mű</w:t>
      </w:r>
      <w:r w:rsidRPr="00D81A5E">
        <w:rPr>
          <w:rFonts w:ascii="Times New Roman" w:hAnsi="Times New Roman" w:cs="Times New Roman"/>
          <w:sz w:val="24"/>
          <w:szCs w:val="24"/>
        </w:rPr>
        <w:t xml:space="preserve">tárgyak, gyűjtemények elszállítását a megszállt területről </w:t>
      </w:r>
      <w:r w:rsidR="005A191F" w:rsidRPr="00D81A5E">
        <w:rPr>
          <w:rFonts w:ascii="Times New Roman" w:hAnsi="Times New Roman" w:cs="Times New Roman"/>
          <w:sz w:val="24"/>
          <w:szCs w:val="24"/>
        </w:rPr>
        <w:t xml:space="preserve">kezdetben </w:t>
      </w:r>
      <w:r w:rsidRPr="00D81A5E">
        <w:rPr>
          <w:rFonts w:ascii="Times New Roman" w:hAnsi="Times New Roman" w:cs="Times New Roman"/>
          <w:sz w:val="24"/>
          <w:szCs w:val="24"/>
        </w:rPr>
        <w:t>nehezítette, hogy a</w:t>
      </w:r>
      <w:r w:rsidR="005A191F" w:rsidRPr="00D81A5E">
        <w:rPr>
          <w:rFonts w:ascii="Times New Roman" w:hAnsi="Times New Roman" w:cs="Times New Roman"/>
          <w:sz w:val="24"/>
          <w:szCs w:val="24"/>
        </w:rPr>
        <w:t>hhoz</w:t>
      </w:r>
      <w:r w:rsidRPr="00D81A5E">
        <w:rPr>
          <w:rFonts w:ascii="Times New Roman" w:hAnsi="Times New Roman" w:cs="Times New Roman"/>
          <w:sz w:val="24"/>
          <w:szCs w:val="24"/>
        </w:rPr>
        <w:t xml:space="preserve"> </w:t>
      </w:r>
      <w:r w:rsidR="005A191F" w:rsidRPr="00D81A5E">
        <w:rPr>
          <w:rFonts w:ascii="Times New Roman" w:hAnsi="Times New Roman" w:cs="Times New Roman"/>
          <w:sz w:val="24"/>
          <w:szCs w:val="24"/>
        </w:rPr>
        <w:t xml:space="preserve">a császári és királyi katonai hatóságoknak a </w:t>
      </w:r>
      <w:r w:rsidRPr="00D81A5E">
        <w:rPr>
          <w:rFonts w:ascii="Times New Roman" w:hAnsi="Times New Roman" w:cs="Times New Roman"/>
          <w:sz w:val="24"/>
          <w:szCs w:val="24"/>
        </w:rPr>
        <w:t xml:space="preserve">német </w:t>
      </w:r>
      <w:r w:rsidR="005A191F" w:rsidRPr="00D81A5E">
        <w:rPr>
          <w:rFonts w:ascii="Times New Roman" w:hAnsi="Times New Roman" w:cs="Times New Roman"/>
          <w:sz w:val="24"/>
          <w:szCs w:val="24"/>
        </w:rPr>
        <w:t xml:space="preserve">szövetséges </w:t>
      </w:r>
      <w:r w:rsidRPr="00D81A5E">
        <w:rPr>
          <w:rFonts w:ascii="Times New Roman" w:hAnsi="Times New Roman" w:cs="Times New Roman"/>
          <w:sz w:val="24"/>
          <w:szCs w:val="24"/>
        </w:rPr>
        <w:t>jóváhagyás</w:t>
      </w:r>
      <w:r w:rsidR="005A191F" w:rsidRPr="00D81A5E">
        <w:rPr>
          <w:rFonts w:ascii="Times New Roman" w:hAnsi="Times New Roman" w:cs="Times New Roman"/>
          <w:sz w:val="24"/>
          <w:szCs w:val="24"/>
        </w:rPr>
        <w:t>át is meg kellett szereznie.</w:t>
      </w:r>
      <w:r w:rsidRPr="00D81A5E">
        <w:rPr>
          <w:rStyle w:val="Lbjegyzet-hivatkozs"/>
          <w:rFonts w:ascii="Times New Roman" w:hAnsi="Times New Roman" w:cs="Times New Roman"/>
          <w:sz w:val="24"/>
          <w:szCs w:val="24"/>
        </w:rPr>
        <w:footnoteReference w:id="43"/>
      </w:r>
    </w:p>
    <w:p w14:paraId="6E1B2934" w14:textId="77777777" w:rsidR="00BF6BFD" w:rsidRPr="00D81A5E" w:rsidRDefault="00BF6BFD" w:rsidP="00BF6BFD">
      <w:pPr>
        <w:spacing w:after="0" w:line="240" w:lineRule="auto"/>
        <w:ind w:firstLine="709"/>
        <w:jc w:val="both"/>
        <w:rPr>
          <w:rFonts w:ascii="Times New Roman" w:hAnsi="Times New Roman" w:cs="Times New Roman"/>
          <w:sz w:val="24"/>
          <w:szCs w:val="24"/>
        </w:rPr>
      </w:pPr>
      <w:r w:rsidRPr="00D81A5E">
        <w:rPr>
          <w:rFonts w:ascii="Times New Roman" w:hAnsi="Times New Roman" w:cs="Times New Roman"/>
          <w:sz w:val="24"/>
          <w:szCs w:val="24"/>
        </w:rPr>
        <w:t xml:space="preserve">A dunai birodalom hátországába vitték az I. Napóleon idejéből származó, eredeti </w:t>
      </w:r>
      <w:proofErr w:type="spellStart"/>
      <w:r w:rsidRPr="00D81A5E">
        <w:rPr>
          <w:rFonts w:ascii="Times New Roman" w:hAnsi="Times New Roman" w:cs="Times New Roman"/>
          <w:sz w:val="24"/>
          <w:szCs w:val="24"/>
        </w:rPr>
        <w:t>friuli</w:t>
      </w:r>
      <w:proofErr w:type="spellEnd"/>
      <w:r w:rsidRPr="00D81A5E">
        <w:rPr>
          <w:rFonts w:ascii="Times New Roman" w:hAnsi="Times New Roman" w:cs="Times New Roman"/>
          <w:sz w:val="24"/>
          <w:szCs w:val="24"/>
        </w:rPr>
        <w:t xml:space="preserve"> földmérési katasztereket. Ez retorzióként történt </w:t>
      </w:r>
      <w:proofErr w:type="spellStart"/>
      <w:r w:rsidRPr="00D81A5E">
        <w:rPr>
          <w:rFonts w:ascii="Times New Roman" w:hAnsi="Times New Roman" w:cs="Times New Roman"/>
          <w:sz w:val="24"/>
          <w:szCs w:val="24"/>
        </w:rPr>
        <w:t>Gradisca</w:t>
      </w:r>
      <w:proofErr w:type="spellEnd"/>
      <w:r w:rsidRPr="00D81A5E">
        <w:rPr>
          <w:rFonts w:ascii="Times New Roman" w:hAnsi="Times New Roman" w:cs="Times New Roman"/>
          <w:sz w:val="24"/>
          <w:szCs w:val="24"/>
        </w:rPr>
        <w:t xml:space="preserve"> kerületi bírósági anyakönyveinek olaszok általi elszállításáért. A földnyilvántartást a császári-királyi igazságügyi minisztérium javaslatára a tartományi bíróságon őrizték meg </w:t>
      </w:r>
      <w:proofErr w:type="spellStart"/>
      <w:r w:rsidRPr="00D81A5E">
        <w:rPr>
          <w:rFonts w:ascii="Times New Roman" w:hAnsi="Times New Roman" w:cs="Times New Roman"/>
          <w:sz w:val="24"/>
          <w:szCs w:val="24"/>
        </w:rPr>
        <w:t>Laibachban</w:t>
      </w:r>
      <w:proofErr w:type="spellEnd"/>
      <w:r w:rsidRPr="00D81A5E">
        <w:rPr>
          <w:rFonts w:ascii="Times New Roman" w:hAnsi="Times New Roman" w:cs="Times New Roman"/>
          <w:sz w:val="24"/>
          <w:szCs w:val="24"/>
        </w:rPr>
        <w:t>.</w:t>
      </w:r>
      <w:r w:rsidRPr="00D81A5E">
        <w:rPr>
          <w:rStyle w:val="Lbjegyzet-hivatkozs"/>
          <w:rFonts w:ascii="Times New Roman" w:hAnsi="Times New Roman" w:cs="Times New Roman"/>
          <w:sz w:val="24"/>
          <w:szCs w:val="24"/>
        </w:rPr>
        <w:footnoteReference w:id="44"/>
      </w:r>
    </w:p>
    <w:p w14:paraId="3F32DD75" w14:textId="445AEF4E" w:rsidR="000878D2" w:rsidRDefault="000878D2" w:rsidP="00F5254D">
      <w:pPr>
        <w:spacing w:after="0" w:line="240" w:lineRule="auto"/>
        <w:jc w:val="both"/>
        <w:rPr>
          <w:rFonts w:ascii="Times New Roman" w:hAnsi="Times New Roman" w:cs="Times New Roman"/>
          <w:sz w:val="24"/>
          <w:szCs w:val="24"/>
        </w:rPr>
      </w:pPr>
    </w:p>
    <w:p w14:paraId="7BA90591" w14:textId="2DB30FF2" w:rsidR="000878D2" w:rsidRDefault="000878D2" w:rsidP="000878D2">
      <w:pPr>
        <w:spacing w:after="0" w:line="240" w:lineRule="auto"/>
        <w:jc w:val="center"/>
        <w:rPr>
          <w:rFonts w:ascii="Times New Roman" w:hAnsi="Times New Roman" w:cs="Times New Roman"/>
          <w:i/>
          <w:sz w:val="24"/>
          <w:szCs w:val="24"/>
        </w:rPr>
      </w:pPr>
      <w:r w:rsidRPr="000878D2">
        <w:rPr>
          <w:rFonts w:ascii="Times New Roman" w:hAnsi="Times New Roman" w:cs="Times New Roman"/>
          <w:i/>
          <w:sz w:val="24"/>
          <w:szCs w:val="24"/>
        </w:rPr>
        <w:t>A mű</w:t>
      </w:r>
      <w:r w:rsidR="00D800E1">
        <w:rPr>
          <w:rFonts w:ascii="Times New Roman" w:hAnsi="Times New Roman" w:cs="Times New Roman"/>
          <w:i/>
          <w:sz w:val="24"/>
          <w:szCs w:val="24"/>
        </w:rPr>
        <w:t>alkotások, műkincsek</w:t>
      </w:r>
      <w:r w:rsidRPr="000878D2">
        <w:rPr>
          <w:rFonts w:ascii="Times New Roman" w:hAnsi="Times New Roman" w:cs="Times New Roman"/>
          <w:i/>
          <w:sz w:val="24"/>
          <w:szCs w:val="24"/>
        </w:rPr>
        <w:t xml:space="preserve"> visszaadása</w:t>
      </w:r>
      <w:r w:rsidR="00D81A5E">
        <w:rPr>
          <w:rFonts w:ascii="Times New Roman" w:hAnsi="Times New Roman" w:cs="Times New Roman"/>
          <w:i/>
          <w:sz w:val="24"/>
          <w:szCs w:val="24"/>
        </w:rPr>
        <w:t xml:space="preserve"> a világháború után</w:t>
      </w:r>
    </w:p>
    <w:p w14:paraId="6F87263E" w14:textId="77777777" w:rsidR="00893281" w:rsidRPr="00893281" w:rsidRDefault="00893281" w:rsidP="00893281">
      <w:pPr>
        <w:spacing w:after="0" w:line="240" w:lineRule="auto"/>
        <w:jc w:val="both"/>
        <w:rPr>
          <w:rFonts w:ascii="Times New Roman" w:hAnsi="Times New Roman" w:cs="Times New Roman"/>
          <w:sz w:val="24"/>
          <w:szCs w:val="24"/>
        </w:rPr>
      </w:pPr>
    </w:p>
    <w:p w14:paraId="17C0EBEF" w14:textId="1E3102D8" w:rsidR="00524C53" w:rsidRPr="00F5254D" w:rsidRDefault="007A2141" w:rsidP="00524C53">
      <w:pPr>
        <w:spacing w:after="0" w:line="240" w:lineRule="auto"/>
        <w:ind w:firstLine="709"/>
        <w:jc w:val="both"/>
        <w:rPr>
          <w:rFonts w:ascii="Times New Roman" w:hAnsi="Times New Roman" w:cs="Times New Roman"/>
          <w:sz w:val="24"/>
          <w:szCs w:val="24"/>
        </w:rPr>
      </w:pPr>
      <w:r w:rsidRPr="00F5254D">
        <w:rPr>
          <w:rFonts w:ascii="Times New Roman" w:hAnsi="Times New Roman" w:cs="Times New Roman"/>
          <w:sz w:val="24"/>
          <w:szCs w:val="24"/>
        </w:rPr>
        <w:t>M</w:t>
      </w:r>
      <w:r w:rsidR="00524C53" w:rsidRPr="00F5254D">
        <w:rPr>
          <w:rFonts w:ascii="Times New Roman" w:hAnsi="Times New Roman" w:cs="Times New Roman"/>
          <w:sz w:val="24"/>
          <w:szCs w:val="24"/>
        </w:rPr>
        <w:t>indazok</w:t>
      </w:r>
      <w:r w:rsidRPr="00F5254D">
        <w:rPr>
          <w:rFonts w:ascii="Times New Roman" w:hAnsi="Times New Roman" w:cs="Times New Roman"/>
          <w:sz w:val="24"/>
          <w:szCs w:val="24"/>
        </w:rPr>
        <w:t>at</w:t>
      </w:r>
      <w:r w:rsidR="00524C53" w:rsidRPr="00F5254D">
        <w:rPr>
          <w:rFonts w:ascii="Times New Roman" w:hAnsi="Times New Roman" w:cs="Times New Roman"/>
          <w:sz w:val="24"/>
          <w:szCs w:val="24"/>
        </w:rPr>
        <w:t xml:space="preserve"> a műkincsek</w:t>
      </w:r>
      <w:r w:rsidRPr="00F5254D">
        <w:rPr>
          <w:rFonts w:ascii="Times New Roman" w:hAnsi="Times New Roman" w:cs="Times New Roman"/>
          <w:sz w:val="24"/>
          <w:szCs w:val="24"/>
        </w:rPr>
        <w:t>et</w:t>
      </w:r>
      <w:r w:rsidR="00524C53" w:rsidRPr="00F5254D">
        <w:rPr>
          <w:rFonts w:ascii="Times New Roman" w:hAnsi="Times New Roman" w:cs="Times New Roman"/>
          <w:sz w:val="24"/>
          <w:szCs w:val="24"/>
        </w:rPr>
        <w:t xml:space="preserve">, amelyek nem hivatalosan kerültek </w:t>
      </w:r>
      <w:r w:rsidR="00F5254D" w:rsidRPr="00F5254D">
        <w:rPr>
          <w:rFonts w:ascii="Times New Roman" w:hAnsi="Times New Roman" w:cs="Times New Roman"/>
          <w:sz w:val="24"/>
          <w:szCs w:val="24"/>
        </w:rPr>
        <w:t xml:space="preserve">Ausztria-Magyarország </w:t>
      </w:r>
      <w:r w:rsidR="00524C53" w:rsidRPr="00F5254D">
        <w:rPr>
          <w:rFonts w:ascii="Times New Roman" w:hAnsi="Times New Roman" w:cs="Times New Roman"/>
          <w:sz w:val="24"/>
          <w:szCs w:val="24"/>
        </w:rPr>
        <w:t xml:space="preserve">területére, s amelyek bizonyos kultúrtörténeti értéket képviseltek, alkalmasint teljesen vissza </w:t>
      </w:r>
      <w:r w:rsidR="00524C53" w:rsidRPr="00F5254D">
        <w:rPr>
          <w:rFonts w:ascii="Times New Roman" w:hAnsi="Times New Roman" w:cs="Times New Roman"/>
          <w:sz w:val="24"/>
          <w:szCs w:val="24"/>
        </w:rPr>
        <w:lastRenderedPageBreak/>
        <w:t xml:space="preserve">sikerült szolgáltatni. Csak </w:t>
      </w:r>
      <w:r w:rsidRPr="00F5254D">
        <w:rPr>
          <w:rFonts w:ascii="Times New Roman" w:hAnsi="Times New Roman" w:cs="Times New Roman"/>
          <w:sz w:val="24"/>
          <w:szCs w:val="24"/>
        </w:rPr>
        <w:t>a csekély jelentőségű és művészeti értékkel nem</w:t>
      </w:r>
      <w:r w:rsidR="00733F41" w:rsidRPr="00F5254D">
        <w:rPr>
          <w:rFonts w:ascii="Times New Roman" w:hAnsi="Times New Roman" w:cs="Times New Roman"/>
          <w:sz w:val="24"/>
          <w:szCs w:val="24"/>
        </w:rPr>
        <w:t>,</w:t>
      </w:r>
      <w:r w:rsidRPr="00F5254D">
        <w:rPr>
          <w:rFonts w:ascii="Times New Roman" w:hAnsi="Times New Roman" w:cs="Times New Roman"/>
          <w:sz w:val="24"/>
          <w:szCs w:val="24"/>
        </w:rPr>
        <w:t xml:space="preserve"> vagy alig bíró </w:t>
      </w:r>
      <w:r w:rsidR="00733F41" w:rsidRPr="00F5254D">
        <w:rPr>
          <w:rFonts w:ascii="Times New Roman" w:hAnsi="Times New Roman" w:cs="Times New Roman"/>
          <w:sz w:val="24"/>
          <w:szCs w:val="24"/>
        </w:rPr>
        <w:t xml:space="preserve">műalkotások, tárgyak </w:t>
      </w:r>
      <w:r w:rsidR="00524C53" w:rsidRPr="00F5254D">
        <w:rPr>
          <w:rFonts w:ascii="Times New Roman" w:hAnsi="Times New Roman" w:cs="Times New Roman"/>
          <w:sz w:val="24"/>
          <w:szCs w:val="24"/>
        </w:rPr>
        <w:t>maradtak részben a Monarchi</w:t>
      </w:r>
      <w:r w:rsidR="00733F41" w:rsidRPr="00F5254D">
        <w:rPr>
          <w:rFonts w:ascii="Times New Roman" w:hAnsi="Times New Roman" w:cs="Times New Roman"/>
          <w:sz w:val="24"/>
          <w:szCs w:val="24"/>
        </w:rPr>
        <w:t>a és az utódállam Ausztria területén.</w:t>
      </w:r>
      <w:r w:rsidR="00524C53" w:rsidRPr="00F5254D">
        <w:rPr>
          <w:rStyle w:val="Lbjegyzet-hivatkozs"/>
          <w:rFonts w:ascii="Times New Roman" w:hAnsi="Times New Roman" w:cs="Times New Roman"/>
          <w:sz w:val="24"/>
          <w:szCs w:val="24"/>
        </w:rPr>
        <w:footnoteReference w:id="45"/>
      </w:r>
    </w:p>
    <w:p w14:paraId="40805509" w14:textId="04EF075D" w:rsidR="00E83830" w:rsidRPr="00F5254D" w:rsidRDefault="0037606F" w:rsidP="00E83830">
      <w:pPr>
        <w:spacing w:after="0" w:line="240" w:lineRule="auto"/>
        <w:ind w:firstLine="709"/>
        <w:jc w:val="both"/>
        <w:rPr>
          <w:rFonts w:ascii="Times New Roman" w:hAnsi="Times New Roman" w:cs="Times New Roman"/>
          <w:sz w:val="24"/>
          <w:szCs w:val="24"/>
        </w:rPr>
      </w:pPr>
      <w:r w:rsidRPr="00F5254D">
        <w:rPr>
          <w:rFonts w:ascii="Times New Roman" w:hAnsi="Times New Roman" w:cs="Times New Roman"/>
          <w:sz w:val="24"/>
          <w:szCs w:val="24"/>
        </w:rPr>
        <w:t>1919. február 27-én az O</w:t>
      </w:r>
      <w:r w:rsidR="00E83830" w:rsidRPr="00F5254D">
        <w:rPr>
          <w:rFonts w:ascii="Times New Roman" w:hAnsi="Times New Roman" w:cs="Times New Roman"/>
          <w:sz w:val="24"/>
          <w:szCs w:val="24"/>
        </w:rPr>
        <w:t xml:space="preserve">sztrák Állami </w:t>
      </w:r>
      <w:r w:rsidRPr="00F5254D">
        <w:rPr>
          <w:rFonts w:ascii="Times New Roman" w:hAnsi="Times New Roman" w:cs="Times New Roman"/>
          <w:sz w:val="24"/>
          <w:szCs w:val="24"/>
        </w:rPr>
        <w:t xml:space="preserve">Belügyi Hivatal rendeletet bocsátott ki </w:t>
      </w:r>
      <w:r w:rsidR="00E83830" w:rsidRPr="00F5254D">
        <w:rPr>
          <w:rFonts w:ascii="Times New Roman" w:hAnsi="Times New Roman" w:cs="Times New Roman"/>
          <w:sz w:val="24"/>
          <w:szCs w:val="24"/>
        </w:rPr>
        <w:t>a</w:t>
      </w:r>
      <w:r w:rsidR="00987DDA" w:rsidRPr="00F5254D">
        <w:rPr>
          <w:rFonts w:ascii="Times New Roman" w:hAnsi="Times New Roman" w:cs="Times New Roman"/>
          <w:sz w:val="24"/>
          <w:szCs w:val="24"/>
        </w:rPr>
        <w:t>z egykori</w:t>
      </w:r>
      <w:r w:rsidR="00F5254D" w:rsidRPr="00F5254D">
        <w:rPr>
          <w:rFonts w:ascii="Times New Roman" w:hAnsi="Times New Roman" w:cs="Times New Roman"/>
          <w:sz w:val="24"/>
          <w:szCs w:val="24"/>
        </w:rPr>
        <w:t xml:space="preserve"> elfoglalt</w:t>
      </w:r>
      <w:r w:rsidR="00E83830" w:rsidRPr="00F5254D">
        <w:rPr>
          <w:rFonts w:ascii="Times New Roman" w:hAnsi="Times New Roman" w:cs="Times New Roman"/>
          <w:sz w:val="24"/>
          <w:szCs w:val="24"/>
        </w:rPr>
        <w:t xml:space="preserve"> területekről magánúton vagy a saját csapatok </w:t>
      </w:r>
      <w:r w:rsidRPr="00F5254D">
        <w:rPr>
          <w:rFonts w:ascii="Times New Roman" w:hAnsi="Times New Roman" w:cs="Times New Roman"/>
          <w:sz w:val="24"/>
          <w:szCs w:val="24"/>
        </w:rPr>
        <w:t xml:space="preserve">(értsd: a tisztek és a legénység) </w:t>
      </w:r>
      <w:r w:rsidR="00E83830" w:rsidRPr="00F5254D">
        <w:rPr>
          <w:rFonts w:ascii="Times New Roman" w:hAnsi="Times New Roman" w:cs="Times New Roman"/>
          <w:sz w:val="24"/>
          <w:szCs w:val="24"/>
        </w:rPr>
        <w:t xml:space="preserve">által </w:t>
      </w:r>
      <w:r w:rsidRPr="00F5254D">
        <w:rPr>
          <w:rFonts w:ascii="Times New Roman" w:hAnsi="Times New Roman" w:cs="Times New Roman"/>
          <w:sz w:val="24"/>
          <w:szCs w:val="24"/>
        </w:rPr>
        <w:t xml:space="preserve">zsákmányolt és </w:t>
      </w:r>
      <w:r w:rsidR="00E83830" w:rsidRPr="00F5254D">
        <w:rPr>
          <w:rFonts w:ascii="Times New Roman" w:hAnsi="Times New Roman" w:cs="Times New Roman"/>
          <w:sz w:val="24"/>
          <w:szCs w:val="24"/>
        </w:rPr>
        <w:t xml:space="preserve">elszállított műkincsek </w:t>
      </w:r>
      <w:r w:rsidR="004D2C4B" w:rsidRPr="00F5254D">
        <w:rPr>
          <w:rFonts w:ascii="Times New Roman" w:hAnsi="Times New Roman" w:cs="Times New Roman"/>
          <w:sz w:val="24"/>
          <w:szCs w:val="24"/>
        </w:rPr>
        <w:t xml:space="preserve">szabad leadásáról és azok </w:t>
      </w:r>
      <w:r w:rsidR="00E83830" w:rsidRPr="00F5254D">
        <w:rPr>
          <w:rFonts w:ascii="Times New Roman" w:hAnsi="Times New Roman" w:cs="Times New Roman"/>
          <w:sz w:val="24"/>
          <w:szCs w:val="24"/>
        </w:rPr>
        <w:t>vissza</w:t>
      </w:r>
      <w:r w:rsidR="004D2C4B" w:rsidRPr="00F5254D">
        <w:rPr>
          <w:rFonts w:ascii="Times New Roman" w:hAnsi="Times New Roman" w:cs="Times New Roman"/>
          <w:sz w:val="24"/>
          <w:szCs w:val="24"/>
        </w:rPr>
        <w:t>szolgáltatásáról</w:t>
      </w:r>
      <w:r w:rsidR="00E83830" w:rsidRPr="00F5254D">
        <w:rPr>
          <w:rFonts w:ascii="Times New Roman" w:hAnsi="Times New Roman" w:cs="Times New Roman"/>
          <w:sz w:val="24"/>
          <w:szCs w:val="24"/>
        </w:rPr>
        <w:t xml:space="preserve"> Olaszország számára.</w:t>
      </w:r>
      <w:r w:rsidR="00E83830" w:rsidRPr="00F5254D">
        <w:rPr>
          <w:rStyle w:val="Lbjegyzet-hivatkozs"/>
          <w:rFonts w:ascii="Times New Roman" w:hAnsi="Times New Roman" w:cs="Times New Roman"/>
          <w:sz w:val="24"/>
          <w:szCs w:val="24"/>
        </w:rPr>
        <w:footnoteReference w:id="46"/>
      </w:r>
      <w:r w:rsidR="00E83830" w:rsidRPr="00F5254D">
        <w:rPr>
          <w:rFonts w:ascii="Times New Roman" w:hAnsi="Times New Roman" w:cs="Times New Roman"/>
          <w:sz w:val="24"/>
          <w:szCs w:val="24"/>
        </w:rPr>
        <w:t xml:space="preserve"> </w:t>
      </w:r>
      <w:r w:rsidRPr="00F5254D">
        <w:rPr>
          <w:rFonts w:ascii="Times New Roman" w:hAnsi="Times New Roman" w:cs="Times New Roman"/>
          <w:sz w:val="24"/>
          <w:szCs w:val="24"/>
        </w:rPr>
        <w:t>A fent említett rendelet következtében számos</w:t>
      </w:r>
      <w:r w:rsidR="00C61D43" w:rsidRPr="00F5254D">
        <w:rPr>
          <w:rFonts w:ascii="Times New Roman" w:hAnsi="Times New Roman" w:cs="Times New Roman"/>
          <w:sz w:val="24"/>
          <w:szCs w:val="24"/>
        </w:rPr>
        <w:t>,</w:t>
      </w:r>
      <w:r w:rsidRPr="00F5254D">
        <w:rPr>
          <w:rFonts w:ascii="Times New Roman" w:hAnsi="Times New Roman" w:cs="Times New Roman"/>
          <w:sz w:val="24"/>
          <w:szCs w:val="24"/>
        </w:rPr>
        <w:t xml:space="preserve"> a megszállt olasz területekről </w:t>
      </w:r>
      <w:r w:rsidR="004D2C4B" w:rsidRPr="00F5254D">
        <w:rPr>
          <w:rFonts w:ascii="Times New Roman" w:hAnsi="Times New Roman" w:cs="Times New Roman"/>
          <w:sz w:val="24"/>
          <w:szCs w:val="24"/>
        </w:rPr>
        <w:t xml:space="preserve">valamikor </w:t>
      </w:r>
      <w:r w:rsidRPr="00F5254D">
        <w:rPr>
          <w:rFonts w:ascii="Times New Roman" w:hAnsi="Times New Roman" w:cs="Times New Roman"/>
          <w:sz w:val="24"/>
          <w:szCs w:val="24"/>
        </w:rPr>
        <w:t>elvitt műkincs tulajdonosa jelentkezett önként és visszaszolgáltatta azt, jogi következmények és felelősségre vonás nélkül.</w:t>
      </w:r>
      <w:r w:rsidRPr="00F5254D">
        <w:rPr>
          <w:rStyle w:val="Lbjegyzet-hivatkozs"/>
          <w:rFonts w:ascii="Times New Roman" w:hAnsi="Times New Roman" w:cs="Times New Roman"/>
          <w:sz w:val="24"/>
          <w:szCs w:val="24"/>
        </w:rPr>
        <w:footnoteReference w:id="47"/>
      </w:r>
      <w:r w:rsidRPr="00F5254D">
        <w:rPr>
          <w:rFonts w:ascii="Times New Roman" w:hAnsi="Times New Roman" w:cs="Times New Roman"/>
          <w:sz w:val="24"/>
          <w:szCs w:val="24"/>
        </w:rPr>
        <w:t xml:space="preserve"> </w:t>
      </w:r>
      <w:r w:rsidR="00E83830" w:rsidRPr="00F5254D">
        <w:rPr>
          <w:rFonts w:ascii="Times New Roman" w:hAnsi="Times New Roman" w:cs="Times New Roman"/>
          <w:sz w:val="24"/>
          <w:szCs w:val="24"/>
        </w:rPr>
        <w:t xml:space="preserve">Többek között az egykori </w:t>
      </w:r>
      <w:proofErr w:type="spellStart"/>
      <w:r w:rsidR="00E83830" w:rsidRPr="00F5254D">
        <w:rPr>
          <w:rFonts w:ascii="Times New Roman" w:hAnsi="Times New Roman" w:cs="Times New Roman"/>
          <w:sz w:val="24"/>
          <w:szCs w:val="24"/>
        </w:rPr>
        <w:t>Belluno-hads</w:t>
      </w:r>
      <w:r w:rsidR="005A191F" w:rsidRPr="00F5254D">
        <w:rPr>
          <w:rFonts w:ascii="Times New Roman" w:hAnsi="Times New Roman" w:cs="Times New Roman"/>
          <w:sz w:val="24"/>
          <w:szCs w:val="24"/>
        </w:rPr>
        <w:t>e</w:t>
      </w:r>
      <w:r w:rsidR="00E83830" w:rsidRPr="00F5254D">
        <w:rPr>
          <w:rFonts w:ascii="Times New Roman" w:hAnsi="Times New Roman" w:cs="Times New Roman"/>
          <w:sz w:val="24"/>
          <w:szCs w:val="24"/>
        </w:rPr>
        <w:t>regcsoport</w:t>
      </w:r>
      <w:proofErr w:type="spellEnd"/>
      <w:r w:rsidR="00E83830" w:rsidRPr="00F5254D">
        <w:rPr>
          <w:rFonts w:ascii="Times New Roman" w:hAnsi="Times New Roman" w:cs="Times New Roman"/>
          <w:sz w:val="24"/>
          <w:szCs w:val="24"/>
        </w:rPr>
        <w:t xml:space="preserve"> hadtápcsoport parancsnokság parancsnoka, Ferdinand von Kaltenborn császári és királyi vezérőrnagy (1918.02.01-től altábornagy) által </w:t>
      </w:r>
      <w:r w:rsidR="00C61D43" w:rsidRPr="00F5254D">
        <w:rPr>
          <w:rFonts w:ascii="Times New Roman" w:hAnsi="Times New Roman" w:cs="Times New Roman"/>
          <w:sz w:val="24"/>
          <w:szCs w:val="24"/>
        </w:rPr>
        <w:t xml:space="preserve">lefoglalt és </w:t>
      </w:r>
      <w:r w:rsidR="00E83830" w:rsidRPr="00F5254D">
        <w:rPr>
          <w:rFonts w:ascii="Times New Roman" w:hAnsi="Times New Roman" w:cs="Times New Roman"/>
          <w:sz w:val="24"/>
          <w:szCs w:val="24"/>
        </w:rPr>
        <w:t xml:space="preserve">elszállított </w:t>
      </w:r>
      <w:r w:rsidR="00C61D43" w:rsidRPr="00F5254D">
        <w:rPr>
          <w:rFonts w:ascii="Times New Roman" w:hAnsi="Times New Roman" w:cs="Times New Roman"/>
          <w:sz w:val="24"/>
          <w:szCs w:val="24"/>
        </w:rPr>
        <w:t>műalkotásokat, tárgyakat is visszaadták</w:t>
      </w:r>
      <w:r w:rsidR="00E83830" w:rsidRPr="00F5254D">
        <w:rPr>
          <w:rFonts w:ascii="Times New Roman" w:hAnsi="Times New Roman" w:cs="Times New Roman"/>
          <w:sz w:val="24"/>
          <w:szCs w:val="24"/>
        </w:rPr>
        <w:t>.</w:t>
      </w:r>
      <w:r w:rsidR="00E83830" w:rsidRPr="00F5254D">
        <w:rPr>
          <w:rStyle w:val="Lbjegyzet-hivatkozs"/>
          <w:rFonts w:ascii="Times New Roman" w:hAnsi="Times New Roman" w:cs="Times New Roman"/>
          <w:sz w:val="24"/>
          <w:szCs w:val="24"/>
        </w:rPr>
        <w:footnoteReference w:id="48"/>
      </w:r>
    </w:p>
    <w:p w14:paraId="7B7F72F8" w14:textId="6F454F50" w:rsidR="00F5254D" w:rsidRDefault="00F5254D" w:rsidP="00F5254D">
      <w:pPr>
        <w:spacing w:after="0" w:line="240" w:lineRule="auto"/>
        <w:ind w:firstLine="709"/>
        <w:jc w:val="both"/>
        <w:rPr>
          <w:rFonts w:ascii="Times New Roman" w:hAnsi="Times New Roman" w:cs="Times New Roman"/>
          <w:sz w:val="24"/>
          <w:szCs w:val="24"/>
        </w:rPr>
      </w:pPr>
      <w:r w:rsidRPr="00F36717">
        <w:rPr>
          <w:rFonts w:ascii="Times New Roman" w:hAnsi="Times New Roman" w:cs="Times New Roman"/>
          <w:sz w:val="24"/>
          <w:szCs w:val="24"/>
        </w:rPr>
        <w:t xml:space="preserve">Különösen nagy figyelmet kapott ezen összefüggésben Bulla őrnagy esete, aki </w:t>
      </w:r>
      <w:proofErr w:type="spellStart"/>
      <w:r w:rsidRPr="00F36717">
        <w:rPr>
          <w:rFonts w:ascii="Times New Roman" w:hAnsi="Times New Roman" w:cs="Times New Roman"/>
          <w:sz w:val="24"/>
          <w:szCs w:val="24"/>
        </w:rPr>
        <w:t>Simonini</w:t>
      </w:r>
      <w:proofErr w:type="spellEnd"/>
      <w:r w:rsidRPr="00F36717">
        <w:rPr>
          <w:rFonts w:ascii="Times New Roman" w:hAnsi="Times New Roman" w:cs="Times New Roman"/>
          <w:sz w:val="24"/>
          <w:szCs w:val="24"/>
        </w:rPr>
        <w:t xml:space="preserve"> két olajfestményét, melyek Udine környékéről származtak, Svájcba szállította. A két mintegy 30.000 líra értékű festményt az osztrák </w:t>
      </w:r>
      <w:r>
        <w:rPr>
          <w:rFonts w:ascii="Times New Roman" w:hAnsi="Times New Roman" w:cs="Times New Roman"/>
          <w:sz w:val="24"/>
          <w:szCs w:val="24"/>
        </w:rPr>
        <w:t>állami tisztviselők végül</w:t>
      </w:r>
      <w:r w:rsidRPr="00F36717">
        <w:rPr>
          <w:rFonts w:ascii="Times New Roman" w:hAnsi="Times New Roman" w:cs="Times New Roman"/>
          <w:sz w:val="24"/>
          <w:szCs w:val="24"/>
        </w:rPr>
        <w:t xml:space="preserve"> </w:t>
      </w:r>
      <w:r>
        <w:rPr>
          <w:rFonts w:ascii="Times New Roman" w:hAnsi="Times New Roman" w:cs="Times New Roman"/>
          <w:sz w:val="24"/>
          <w:szCs w:val="24"/>
        </w:rPr>
        <w:t xml:space="preserve">átadták </w:t>
      </w:r>
      <w:r w:rsidRPr="00F36717">
        <w:rPr>
          <w:rFonts w:ascii="Times New Roman" w:hAnsi="Times New Roman" w:cs="Times New Roman"/>
          <w:sz w:val="24"/>
          <w:szCs w:val="24"/>
        </w:rPr>
        <w:t>az olasz hatóságoknak</w:t>
      </w:r>
      <w:r>
        <w:rPr>
          <w:rFonts w:ascii="Times New Roman" w:hAnsi="Times New Roman" w:cs="Times New Roman"/>
          <w:sz w:val="24"/>
          <w:szCs w:val="24"/>
        </w:rPr>
        <w:t>.</w:t>
      </w:r>
      <w:r w:rsidRPr="00F36717">
        <w:rPr>
          <w:rFonts w:ascii="Times New Roman" w:hAnsi="Times New Roman" w:cs="Times New Roman"/>
          <w:sz w:val="24"/>
          <w:szCs w:val="24"/>
        </w:rPr>
        <w:t xml:space="preserve"> Bullát Innsbruckban lopás vétsége miatt bíróság elé állították, a</w:t>
      </w:r>
      <w:r>
        <w:rPr>
          <w:rFonts w:ascii="Times New Roman" w:hAnsi="Times New Roman" w:cs="Times New Roman"/>
          <w:sz w:val="24"/>
          <w:szCs w:val="24"/>
        </w:rPr>
        <w:t>mely végül</w:t>
      </w:r>
      <w:r w:rsidRPr="00F36717">
        <w:rPr>
          <w:rFonts w:ascii="Times New Roman" w:hAnsi="Times New Roman" w:cs="Times New Roman"/>
          <w:sz w:val="24"/>
          <w:szCs w:val="24"/>
        </w:rPr>
        <w:t xml:space="preserve"> felmentette.</w:t>
      </w:r>
      <w:r w:rsidRPr="00F36717">
        <w:rPr>
          <w:rStyle w:val="Lbjegyzet-hivatkozs"/>
          <w:rFonts w:ascii="Times New Roman" w:hAnsi="Times New Roman" w:cs="Times New Roman"/>
          <w:sz w:val="24"/>
          <w:szCs w:val="24"/>
        </w:rPr>
        <w:footnoteReference w:id="49"/>
      </w:r>
    </w:p>
    <w:p w14:paraId="10C1EFED" w14:textId="2F0D864E" w:rsidR="000878D2" w:rsidRDefault="000878D2" w:rsidP="000878D2">
      <w:pPr>
        <w:spacing w:after="0" w:line="240" w:lineRule="auto"/>
        <w:rPr>
          <w:rFonts w:ascii="Times New Roman" w:hAnsi="Times New Roman" w:cs="Times New Roman"/>
          <w:sz w:val="24"/>
          <w:szCs w:val="24"/>
        </w:rPr>
      </w:pPr>
    </w:p>
    <w:p w14:paraId="0B952EFC" w14:textId="4547FC27" w:rsidR="00FF78FE" w:rsidRPr="00F5254D" w:rsidRDefault="00FF78FE" w:rsidP="00FF78FE">
      <w:pPr>
        <w:spacing w:after="0" w:line="240" w:lineRule="auto"/>
        <w:jc w:val="center"/>
        <w:rPr>
          <w:rFonts w:ascii="Times New Roman" w:hAnsi="Times New Roman" w:cs="Times New Roman"/>
          <w:i/>
          <w:iCs/>
          <w:sz w:val="24"/>
          <w:szCs w:val="24"/>
        </w:rPr>
      </w:pPr>
      <w:r w:rsidRPr="00F5254D">
        <w:rPr>
          <w:rFonts w:ascii="Times New Roman" w:hAnsi="Times New Roman" w:cs="Times New Roman"/>
          <w:i/>
          <w:iCs/>
          <w:sz w:val="24"/>
          <w:szCs w:val="24"/>
        </w:rPr>
        <w:t>Az osztrák-magyar művészeti alkotásokat védő csoport tevékenységének értékelése</w:t>
      </w:r>
    </w:p>
    <w:p w14:paraId="0A31EDAE" w14:textId="77777777" w:rsidR="00FF78FE" w:rsidRPr="00F5254D" w:rsidRDefault="00FF78FE" w:rsidP="000878D2">
      <w:pPr>
        <w:spacing w:after="0" w:line="240" w:lineRule="auto"/>
        <w:rPr>
          <w:rFonts w:ascii="Times New Roman" w:hAnsi="Times New Roman" w:cs="Times New Roman"/>
          <w:sz w:val="24"/>
          <w:szCs w:val="24"/>
        </w:rPr>
      </w:pPr>
    </w:p>
    <w:p w14:paraId="19362FC4" w14:textId="0E2EB829" w:rsidR="0074707A" w:rsidRPr="00E83830" w:rsidRDefault="00F5254D" w:rsidP="009A525B">
      <w:pPr>
        <w:spacing w:after="0" w:line="240" w:lineRule="auto"/>
        <w:ind w:firstLine="709"/>
        <w:jc w:val="both"/>
        <w:rPr>
          <w:rFonts w:ascii="Times New Roman" w:hAnsi="Times New Roman" w:cs="Times New Roman"/>
          <w:sz w:val="24"/>
          <w:szCs w:val="24"/>
        </w:rPr>
      </w:pPr>
      <w:r w:rsidRPr="00F5254D">
        <w:rPr>
          <w:rFonts w:ascii="Times New Roman" w:hAnsi="Times New Roman" w:cs="Times New Roman"/>
          <w:sz w:val="24"/>
          <w:szCs w:val="24"/>
        </w:rPr>
        <w:t>Az olasz állam és az olasz magánszemélyek</w:t>
      </w:r>
      <w:r w:rsidR="0074707A" w:rsidRPr="00F5254D">
        <w:rPr>
          <w:rFonts w:ascii="Times New Roman" w:hAnsi="Times New Roman" w:cs="Times New Roman"/>
          <w:sz w:val="24"/>
          <w:szCs w:val="24"/>
        </w:rPr>
        <w:t xml:space="preserve"> nem veszített</w:t>
      </w:r>
      <w:r w:rsidRPr="00F5254D">
        <w:rPr>
          <w:rFonts w:ascii="Times New Roman" w:hAnsi="Times New Roman" w:cs="Times New Roman"/>
          <w:sz w:val="24"/>
          <w:szCs w:val="24"/>
        </w:rPr>
        <w:t>ek</w:t>
      </w:r>
      <w:r w:rsidR="0074707A" w:rsidRPr="00F5254D">
        <w:rPr>
          <w:rFonts w:ascii="Times New Roman" w:hAnsi="Times New Roman" w:cs="Times New Roman"/>
          <w:sz w:val="24"/>
          <w:szCs w:val="24"/>
        </w:rPr>
        <w:t xml:space="preserve"> el igazán értékes műemlékeket, műalkotásokat és </w:t>
      </w:r>
      <w:r w:rsidRPr="00F5254D">
        <w:rPr>
          <w:rFonts w:ascii="Times New Roman" w:hAnsi="Times New Roman" w:cs="Times New Roman"/>
          <w:sz w:val="24"/>
          <w:szCs w:val="24"/>
        </w:rPr>
        <w:t xml:space="preserve">egyéb </w:t>
      </w:r>
      <w:proofErr w:type="spellStart"/>
      <w:r w:rsidR="0074707A" w:rsidRPr="00F5254D">
        <w:rPr>
          <w:rFonts w:ascii="Times New Roman" w:hAnsi="Times New Roman" w:cs="Times New Roman"/>
          <w:sz w:val="24"/>
          <w:szCs w:val="24"/>
        </w:rPr>
        <w:t>kultúrjavakat</w:t>
      </w:r>
      <w:proofErr w:type="spellEnd"/>
      <w:r w:rsidR="0074707A" w:rsidRPr="00F5254D">
        <w:rPr>
          <w:rFonts w:ascii="Times New Roman" w:hAnsi="Times New Roman" w:cs="Times New Roman"/>
          <w:sz w:val="24"/>
          <w:szCs w:val="24"/>
        </w:rPr>
        <w:t xml:space="preserve"> az első világháború során. Mindez több tényezőnek volt köszönhető. Mint korábban említettük, a legfontosabb műtárgyakat és kulturális javakat még maguk az olaszok </w:t>
      </w:r>
      <w:r w:rsidR="00931F3E" w:rsidRPr="00F5254D">
        <w:rPr>
          <w:rFonts w:ascii="Times New Roman" w:hAnsi="Times New Roman" w:cs="Times New Roman"/>
          <w:sz w:val="24"/>
          <w:szCs w:val="24"/>
        </w:rPr>
        <w:t xml:space="preserve">magukkal vitték </w:t>
      </w:r>
      <w:r w:rsidR="0074707A" w:rsidRPr="00F5254D">
        <w:rPr>
          <w:rFonts w:ascii="Times New Roman" w:hAnsi="Times New Roman" w:cs="Times New Roman"/>
          <w:sz w:val="24"/>
          <w:szCs w:val="24"/>
        </w:rPr>
        <w:t>1915-1916-ban</w:t>
      </w:r>
      <w:r w:rsidR="00931F3E" w:rsidRPr="00F5254D">
        <w:rPr>
          <w:rFonts w:ascii="Times New Roman" w:hAnsi="Times New Roman" w:cs="Times New Roman"/>
          <w:sz w:val="24"/>
          <w:szCs w:val="24"/>
        </w:rPr>
        <w:t>,</w:t>
      </w:r>
      <w:r w:rsidR="0074707A" w:rsidRPr="00F5254D">
        <w:rPr>
          <w:rFonts w:ascii="Times New Roman" w:hAnsi="Times New Roman" w:cs="Times New Roman"/>
          <w:sz w:val="24"/>
          <w:szCs w:val="24"/>
        </w:rPr>
        <w:t xml:space="preserve"> illetve röviddel a </w:t>
      </w:r>
      <w:proofErr w:type="spellStart"/>
      <w:r w:rsidR="0074707A" w:rsidRPr="00F5254D">
        <w:rPr>
          <w:rFonts w:ascii="Times New Roman" w:hAnsi="Times New Roman" w:cs="Times New Roman"/>
          <w:sz w:val="24"/>
          <w:szCs w:val="24"/>
        </w:rPr>
        <w:t>caporettói-áttörést</w:t>
      </w:r>
      <w:proofErr w:type="spellEnd"/>
      <w:r w:rsidR="0074707A" w:rsidRPr="00F5254D">
        <w:rPr>
          <w:rFonts w:ascii="Times New Roman" w:hAnsi="Times New Roman" w:cs="Times New Roman"/>
          <w:sz w:val="24"/>
          <w:szCs w:val="24"/>
        </w:rPr>
        <w:t xml:space="preserve"> követő menekülés előtt, </w:t>
      </w:r>
      <w:r w:rsidR="00931F3E" w:rsidRPr="00F5254D">
        <w:rPr>
          <w:rFonts w:ascii="Times New Roman" w:hAnsi="Times New Roman" w:cs="Times New Roman"/>
          <w:sz w:val="24"/>
          <w:szCs w:val="24"/>
        </w:rPr>
        <w:t xml:space="preserve">vagy </w:t>
      </w:r>
      <w:r w:rsidR="0074707A" w:rsidRPr="00F5254D">
        <w:rPr>
          <w:rFonts w:ascii="Times New Roman" w:hAnsi="Times New Roman" w:cs="Times New Roman"/>
          <w:sz w:val="24"/>
          <w:szCs w:val="24"/>
        </w:rPr>
        <w:t>során. A polgárcsaládok, akiknek a műkincsek nagyobb</w:t>
      </w:r>
      <w:r w:rsidRPr="00F5254D">
        <w:rPr>
          <w:rFonts w:ascii="Times New Roman" w:hAnsi="Times New Roman" w:cs="Times New Roman"/>
          <w:sz w:val="24"/>
          <w:szCs w:val="24"/>
        </w:rPr>
        <w:t>ik</w:t>
      </w:r>
      <w:r w:rsidR="0074707A" w:rsidRPr="00F5254D">
        <w:rPr>
          <w:rFonts w:ascii="Times New Roman" w:hAnsi="Times New Roman" w:cs="Times New Roman"/>
          <w:sz w:val="24"/>
          <w:szCs w:val="24"/>
        </w:rPr>
        <w:t xml:space="preserve"> része a tulajdonában volt, szinte kivétel nélkül elmenekültek a szövetséges német és osztrák-magyar csapatok által </w:t>
      </w:r>
      <w:r w:rsidRPr="00F5254D">
        <w:rPr>
          <w:rFonts w:ascii="Times New Roman" w:hAnsi="Times New Roman" w:cs="Times New Roman"/>
          <w:sz w:val="24"/>
          <w:szCs w:val="24"/>
        </w:rPr>
        <w:t>okkupált</w:t>
      </w:r>
      <w:r w:rsidR="0074707A" w:rsidRPr="00F5254D">
        <w:rPr>
          <w:rFonts w:ascii="Times New Roman" w:hAnsi="Times New Roman" w:cs="Times New Roman"/>
          <w:sz w:val="24"/>
          <w:szCs w:val="24"/>
        </w:rPr>
        <w:t xml:space="preserve"> területről. </w:t>
      </w:r>
      <w:r w:rsidR="00931F3E" w:rsidRPr="00F5254D">
        <w:rPr>
          <w:rFonts w:ascii="Times New Roman" w:hAnsi="Times New Roman" w:cs="Times New Roman"/>
          <w:sz w:val="24"/>
          <w:szCs w:val="24"/>
        </w:rPr>
        <w:t>A megszállt zónában visszamaradt műemlékek és mű</w:t>
      </w:r>
      <w:r w:rsidR="0074707A" w:rsidRPr="00F5254D">
        <w:rPr>
          <w:rFonts w:ascii="Times New Roman" w:hAnsi="Times New Roman" w:cs="Times New Roman"/>
          <w:sz w:val="24"/>
          <w:szCs w:val="24"/>
        </w:rPr>
        <w:t xml:space="preserve">tárgyak először </w:t>
      </w:r>
      <w:r w:rsidR="00931F3E" w:rsidRPr="00F5254D">
        <w:rPr>
          <w:rFonts w:ascii="Times New Roman" w:hAnsi="Times New Roman" w:cs="Times New Roman"/>
          <w:sz w:val="24"/>
          <w:szCs w:val="24"/>
        </w:rPr>
        <w:t xml:space="preserve">az olasz </w:t>
      </w:r>
      <w:r w:rsidR="0074707A" w:rsidRPr="00F5254D">
        <w:rPr>
          <w:rFonts w:ascii="Times New Roman" w:hAnsi="Times New Roman" w:cs="Times New Roman"/>
          <w:sz w:val="24"/>
          <w:szCs w:val="24"/>
        </w:rPr>
        <w:t xml:space="preserve">lakosság csőcseléke, majd a visszavonuló olasz katonaság martalékává lettek. </w:t>
      </w:r>
      <w:r w:rsidR="009A525B">
        <w:rPr>
          <w:rFonts w:ascii="Times New Roman" w:hAnsi="Times New Roman" w:cs="Times New Roman"/>
          <w:sz w:val="24"/>
          <w:szCs w:val="24"/>
        </w:rPr>
        <w:t>A nyilvános g</w:t>
      </w:r>
      <w:r w:rsidR="0074707A" w:rsidRPr="00F36717">
        <w:rPr>
          <w:rFonts w:ascii="Times New Roman" w:hAnsi="Times New Roman" w:cs="Times New Roman"/>
          <w:sz w:val="24"/>
          <w:szCs w:val="24"/>
        </w:rPr>
        <w:t>yűjtemények</w:t>
      </w:r>
      <w:r w:rsidR="009A525B">
        <w:rPr>
          <w:rFonts w:ascii="Times New Roman" w:hAnsi="Times New Roman" w:cs="Times New Roman"/>
          <w:sz w:val="24"/>
          <w:szCs w:val="24"/>
        </w:rPr>
        <w:t xml:space="preserve">ben még meglévő műtárgyakat </w:t>
      </w:r>
      <w:r w:rsidR="0074707A">
        <w:rPr>
          <w:rFonts w:ascii="Times New Roman" w:hAnsi="Times New Roman" w:cs="Times New Roman"/>
          <w:sz w:val="24"/>
          <w:szCs w:val="24"/>
        </w:rPr>
        <w:t xml:space="preserve">az olasz lakosok védelem ürügyén </w:t>
      </w:r>
      <w:r w:rsidR="009A525B">
        <w:rPr>
          <w:rFonts w:ascii="Times New Roman" w:hAnsi="Times New Roman" w:cs="Times New Roman"/>
          <w:sz w:val="24"/>
          <w:szCs w:val="24"/>
        </w:rPr>
        <w:t xml:space="preserve">sokszor egyszerűen </w:t>
      </w:r>
      <w:r w:rsidR="0074707A">
        <w:rPr>
          <w:rFonts w:ascii="Times New Roman" w:hAnsi="Times New Roman" w:cs="Times New Roman"/>
          <w:sz w:val="24"/>
          <w:szCs w:val="24"/>
        </w:rPr>
        <w:t>ellopták</w:t>
      </w:r>
      <w:r w:rsidR="0074707A" w:rsidRPr="00F36717">
        <w:rPr>
          <w:rFonts w:ascii="Times New Roman" w:hAnsi="Times New Roman" w:cs="Times New Roman"/>
          <w:sz w:val="24"/>
          <w:szCs w:val="24"/>
        </w:rPr>
        <w:t xml:space="preserve">, a megszálló </w:t>
      </w:r>
      <w:r w:rsidR="009A525B">
        <w:rPr>
          <w:rFonts w:ascii="Times New Roman" w:hAnsi="Times New Roman" w:cs="Times New Roman"/>
          <w:sz w:val="24"/>
          <w:szCs w:val="24"/>
        </w:rPr>
        <w:t xml:space="preserve">osztrák-magyar csapatok soraiba tartozók </w:t>
      </w:r>
      <w:r w:rsidR="0074707A" w:rsidRPr="00F36717">
        <w:rPr>
          <w:rFonts w:ascii="Times New Roman" w:hAnsi="Times New Roman" w:cs="Times New Roman"/>
          <w:sz w:val="24"/>
          <w:szCs w:val="24"/>
        </w:rPr>
        <w:t xml:space="preserve">közül </w:t>
      </w:r>
      <w:r w:rsidR="009A525B">
        <w:rPr>
          <w:rFonts w:ascii="Times New Roman" w:hAnsi="Times New Roman" w:cs="Times New Roman"/>
          <w:sz w:val="24"/>
          <w:szCs w:val="24"/>
        </w:rPr>
        <w:t>pedig többen</w:t>
      </w:r>
      <w:r w:rsidR="0074707A" w:rsidRPr="00F36717">
        <w:rPr>
          <w:rFonts w:ascii="Times New Roman" w:hAnsi="Times New Roman" w:cs="Times New Roman"/>
          <w:sz w:val="24"/>
          <w:szCs w:val="24"/>
        </w:rPr>
        <w:t xml:space="preserve"> felvásárolták</w:t>
      </w:r>
      <w:r w:rsidR="009A525B">
        <w:rPr>
          <w:rFonts w:ascii="Times New Roman" w:hAnsi="Times New Roman" w:cs="Times New Roman"/>
          <w:sz w:val="24"/>
          <w:szCs w:val="24"/>
        </w:rPr>
        <w:t xml:space="preserve"> azokat</w:t>
      </w:r>
      <w:r w:rsidR="0074707A" w:rsidRPr="00F36717">
        <w:rPr>
          <w:rFonts w:ascii="Times New Roman" w:hAnsi="Times New Roman" w:cs="Times New Roman"/>
          <w:sz w:val="24"/>
          <w:szCs w:val="24"/>
        </w:rPr>
        <w:t xml:space="preserve"> és kivitték az országból. A </w:t>
      </w:r>
      <w:r w:rsidR="0074707A">
        <w:rPr>
          <w:rFonts w:ascii="Times New Roman" w:hAnsi="Times New Roman" w:cs="Times New Roman"/>
          <w:sz w:val="24"/>
          <w:szCs w:val="24"/>
        </w:rPr>
        <w:t xml:space="preserve">művészeti alkotásokat védő </w:t>
      </w:r>
      <w:r w:rsidR="0074707A" w:rsidRPr="00F36717">
        <w:rPr>
          <w:rFonts w:ascii="Times New Roman" w:hAnsi="Times New Roman" w:cs="Times New Roman"/>
          <w:sz w:val="24"/>
          <w:szCs w:val="24"/>
        </w:rPr>
        <w:t>csopor</w:t>
      </w:r>
      <w:r w:rsidR="0074707A">
        <w:rPr>
          <w:rFonts w:ascii="Times New Roman" w:hAnsi="Times New Roman" w:cs="Times New Roman"/>
          <w:sz w:val="24"/>
          <w:szCs w:val="24"/>
        </w:rPr>
        <w:t>tnak</w:t>
      </w:r>
      <w:r w:rsidR="0074707A" w:rsidRPr="00F36717">
        <w:rPr>
          <w:rFonts w:ascii="Times New Roman" w:hAnsi="Times New Roman" w:cs="Times New Roman"/>
          <w:sz w:val="24"/>
          <w:szCs w:val="24"/>
        </w:rPr>
        <w:t xml:space="preserve"> </w:t>
      </w:r>
      <w:r w:rsidR="009A525B" w:rsidRPr="00F36717">
        <w:rPr>
          <w:rFonts w:ascii="Times New Roman" w:hAnsi="Times New Roman" w:cs="Times New Roman"/>
          <w:sz w:val="24"/>
          <w:szCs w:val="24"/>
        </w:rPr>
        <w:t xml:space="preserve">számos esetben </w:t>
      </w:r>
      <w:r w:rsidR="0074707A" w:rsidRPr="00F36717">
        <w:rPr>
          <w:rFonts w:ascii="Times New Roman" w:hAnsi="Times New Roman" w:cs="Times New Roman"/>
          <w:sz w:val="24"/>
          <w:szCs w:val="24"/>
        </w:rPr>
        <w:t xml:space="preserve">sikerült </w:t>
      </w:r>
      <w:r w:rsidR="009A525B">
        <w:rPr>
          <w:rFonts w:ascii="Times New Roman" w:hAnsi="Times New Roman" w:cs="Times New Roman"/>
          <w:sz w:val="24"/>
          <w:szCs w:val="24"/>
        </w:rPr>
        <w:t xml:space="preserve">az </w:t>
      </w:r>
      <w:r w:rsidR="0074707A" w:rsidRPr="00F36717">
        <w:rPr>
          <w:rFonts w:ascii="Times New Roman" w:hAnsi="Times New Roman" w:cs="Times New Roman"/>
          <w:sz w:val="24"/>
          <w:szCs w:val="24"/>
        </w:rPr>
        <w:t xml:space="preserve">értékesebb </w:t>
      </w:r>
      <w:r w:rsidR="009A525B">
        <w:rPr>
          <w:rFonts w:ascii="Times New Roman" w:hAnsi="Times New Roman" w:cs="Times New Roman"/>
          <w:sz w:val="24"/>
          <w:szCs w:val="24"/>
        </w:rPr>
        <w:t>műalkotásokat, mű</w:t>
      </w:r>
      <w:r w:rsidR="0074707A" w:rsidRPr="00F36717">
        <w:rPr>
          <w:rFonts w:ascii="Times New Roman" w:hAnsi="Times New Roman" w:cs="Times New Roman"/>
          <w:sz w:val="24"/>
          <w:szCs w:val="24"/>
        </w:rPr>
        <w:t>tárgyakat megtartani az országnak</w:t>
      </w:r>
      <w:r w:rsidR="009A525B">
        <w:rPr>
          <w:rFonts w:ascii="Times New Roman" w:hAnsi="Times New Roman" w:cs="Times New Roman"/>
          <w:sz w:val="24"/>
          <w:szCs w:val="24"/>
        </w:rPr>
        <w:t xml:space="preserve"> (leginkább úgy, hogy jegyzőkönyvbe vették, elszállították és biztonságos helyen megőrizték)</w:t>
      </w:r>
      <w:r w:rsidR="0074707A" w:rsidRPr="00F36717">
        <w:rPr>
          <w:rFonts w:ascii="Times New Roman" w:hAnsi="Times New Roman" w:cs="Times New Roman"/>
          <w:sz w:val="24"/>
          <w:szCs w:val="24"/>
        </w:rPr>
        <w:t>, vagy visszaszereznie a</w:t>
      </w:r>
      <w:r w:rsidR="009A525B">
        <w:rPr>
          <w:rFonts w:ascii="Times New Roman" w:hAnsi="Times New Roman" w:cs="Times New Roman"/>
          <w:sz w:val="24"/>
          <w:szCs w:val="24"/>
        </w:rPr>
        <w:t>zokat a</w:t>
      </w:r>
      <w:r w:rsidR="0074707A" w:rsidRPr="00F36717">
        <w:rPr>
          <w:rFonts w:ascii="Times New Roman" w:hAnsi="Times New Roman" w:cs="Times New Roman"/>
          <w:sz w:val="24"/>
          <w:szCs w:val="24"/>
        </w:rPr>
        <w:t xml:space="preserve"> saját alacsonyabb szintű parancsnokságoktól.</w:t>
      </w:r>
      <w:r w:rsidR="0074707A" w:rsidRPr="00E83830">
        <w:rPr>
          <w:rStyle w:val="Lbjegyzet-hivatkozs"/>
          <w:rFonts w:ascii="Times New Roman" w:hAnsi="Times New Roman" w:cs="Times New Roman"/>
          <w:sz w:val="24"/>
          <w:szCs w:val="24"/>
        </w:rPr>
        <w:footnoteReference w:id="50"/>
      </w:r>
    </w:p>
    <w:p w14:paraId="53C8F1F8" w14:textId="3DF54172" w:rsidR="00FF78FE" w:rsidRPr="003A0798" w:rsidRDefault="003A0798" w:rsidP="0089180D">
      <w:pPr>
        <w:spacing w:after="0" w:line="240" w:lineRule="auto"/>
        <w:ind w:firstLine="708"/>
        <w:jc w:val="both"/>
        <w:rPr>
          <w:rFonts w:ascii="Times New Roman" w:hAnsi="Times New Roman" w:cs="Times New Roman"/>
          <w:sz w:val="24"/>
          <w:szCs w:val="24"/>
        </w:rPr>
      </w:pPr>
      <w:r w:rsidRPr="003A0798">
        <w:rPr>
          <w:rFonts w:ascii="Times New Roman" w:hAnsi="Times New Roman" w:cs="Times New Roman"/>
          <w:sz w:val="24"/>
          <w:szCs w:val="24"/>
        </w:rPr>
        <w:t xml:space="preserve">A csoport munkájának hasznosságát az olaszok is elismerték. </w:t>
      </w:r>
      <w:proofErr w:type="spellStart"/>
      <w:r w:rsidR="00FF78FE" w:rsidRPr="003A0798">
        <w:rPr>
          <w:rFonts w:ascii="Times New Roman" w:hAnsi="Times New Roman" w:cs="Times New Roman"/>
          <w:sz w:val="24"/>
          <w:szCs w:val="24"/>
        </w:rPr>
        <w:t>Ugo</w:t>
      </w:r>
      <w:proofErr w:type="spellEnd"/>
      <w:r w:rsidR="00FF78FE" w:rsidRPr="003A0798">
        <w:rPr>
          <w:rFonts w:ascii="Times New Roman" w:hAnsi="Times New Roman" w:cs="Times New Roman"/>
          <w:sz w:val="24"/>
          <w:szCs w:val="24"/>
        </w:rPr>
        <w:t xml:space="preserve"> </w:t>
      </w:r>
      <w:proofErr w:type="spellStart"/>
      <w:r w:rsidR="00FF78FE" w:rsidRPr="003A0798">
        <w:rPr>
          <w:rFonts w:ascii="Times New Roman" w:hAnsi="Times New Roman" w:cs="Times New Roman"/>
          <w:sz w:val="24"/>
          <w:szCs w:val="24"/>
        </w:rPr>
        <w:t>Ojetti</w:t>
      </w:r>
      <w:proofErr w:type="spellEnd"/>
      <w:r w:rsidR="00FF78FE" w:rsidRPr="003A0798">
        <w:rPr>
          <w:rFonts w:ascii="Times New Roman" w:hAnsi="Times New Roman" w:cs="Times New Roman"/>
          <w:sz w:val="24"/>
          <w:szCs w:val="24"/>
        </w:rPr>
        <w:t xml:space="preserve">, </w:t>
      </w:r>
      <w:r w:rsidRPr="003A0798">
        <w:rPr>
          <w:rFonts w:ascii="Times New Roman" w:hAnsi="Times New Roman" w:cs="Times New Roman"/>
          <w:sz w:val="24"/>
          <w:szCs w:val="24"/>
        </w:rPr>
        <w:t xml:space="preserve">aki </w:t>
      </w:r>
      <w:r w:rsidR="00FF78FE" w:rsidRPr="003A0798">
        <w:rPr>
          <w:rFonts w:ascii="Times New Roman" w:hAnsi="Times New Roman" w:cs="Times New Roman"/>
          <w:sz w:val="24"/>
          <w:szCs w:val="24"/>
        </w:rPr>
        <w:t xml:space="preserve">az olasz </w:t>
      </w:r>
      <w:r w:rsidR="004866BD" w:rsidRPr="003A0798">
        <w:rPr>
          <w:rFonts w:ascii="Times New Roman" w:hAnsi="Times New Roman" w:cs="Times New Roman"/>
          <w:sz w:val="24"/>
          <w:szCs w:val="24"/>
        </w:rPr>
        <w:t>H</w:t>
      </w:r>
      <w:r w:rsidR="00FF78FE" w:rsidRPr="003A0798">
        <w:rPr>
          <w:rFonts w:ascii="Times New Roman" w:hAnsi="Times New Roman" w:cs="Times New Roman"/>
          <w:sz w:val="24"/>
          <w:szCs w:val="24"/>
        </w:rPr>
        <w:t>adsereg</w:t>
      </w:r>
      <w:r w:rsidR="004866BD" w:rsidRPr="003A0798">
        <w:rPr>
          <w:rFonts w:ascii="Times New Roman" w:hAnsi="Times New Roman" w:cs="Times New Roman"/>
          <w:sz w:val="24"/>
          <w:szCs w:val="24"/>
        </w:rPr>
        <w:t>-</w:t>
      </w:r>
      <w:r w:rsidR="00FF78FE" w:rsidRPr="003A0798">
        <w:rPr>
          <w:rFonts w:ascii="Times New Roman" w:hAnsi="Times New Roman" w:cs="Times New Roman"/>
          <w:sz w:val="24"/>
          <w:szCs w:val="24"/>
        </w:rPr>
        <w:t>főparancsnokságon a műalkotások védelméért</w:t>
      </w:r>
      <w:r w:rsidRPr="003A0798">
        <w:rPr>
          <w:rFonts w:ascii="Times New Roman" w:hAnsi="Times New Roman" w:cs="Times New Roman"/>
          <w:sz w:val="24"/>
          <w:szCs w:val="24"/>
        </w:rPr>
        <w:t xml:space="preserve"> volt felelős, és</w:t>
      </w:r>
      <w:r w:rsidR="00FF78FE" w:rsidRPr="003A0798">
        <w:rPr>
          <w:rFonts w:ascii="Times New Roman" w:hAnsi="Times New Roman" w:cs="Times New Roman"/>
          <w:sz w:val="24"/>
          <w:szCs w:val="24"/>
        </w:rPr>
        <w:t xml:space="preserve"> </w:t>
      </w:r>
      <w:r w:rsidRPr="003A0798">
        <w:rPr>
          <w:rFonts w:ascii="Times New Roman" w:hAnsi="Times New Roman" w:cs="Times New Roman"/>
          <w:sz w:val="24"/>
          <w:szCs w:val="24"/>
        </w:rPr>
        <w:t>k</w:t>
      </w:r>
      <w:r w:rsidR="00FF78FE" w:rsidRPr="003A0798">
        <w:rPr>
          <w:rFonts w:ascii="Times New Roman" w:hAnsi="Times New Roman" w:cs="Times New Roman"/>
          <w:sz w:val="24"/>
          <w:szCs w:val="24"/>
        </w:rPr>
        <w:t>étség</w:t>
      </w:r>
      <w:r w:rsidRPr="003A0798">
        <w:rPr>
          <w:rFonts w:ascii="Times New Roman" w:hAnsi="Times New Roman" w:cs="Times New Roman"/>
          <w:sz w:val="24"/>
          <w:szCs w:val="24"/>
        </w:rPr>
        <w:t xml:space="preserve">kívül </w:t>
      </w:r>
      <w:r w:rsidR="00FF78FE" w:rsidRPr="003A0798">
        <w:rPr>
          <w:rFonts w:ascii="Times New Roman" w:hAnsi="Times New Roman" w:cs="Times New Roman"/>
          <w:sz w:val="24"/>
          <w:szCs w:val="24"/>
        </w:rPr>
        <w:t xml:space="preserve">érdemeket szerzett a hadműveleti területen fellelhető </w:t>
      </w:r>
      <w:r w:rsidRPr="003A0798">
        <w:rPr>
          <w:rFonts w:ascii="Times New Roman" w:hAnsi="Times New Roman" w:cs="Times New Roman"/>
          <w:sz w:val="24"/>
          <w:szCs w:val="24"/>
        </w:rPr>
        <w:t xml:space="preserve">olasz </w:t>
      </w:r>
      <w:r w:rsidR="00FF78FE" w:rsidRPr="003A0798">
        <w:rPr>
          <w:rFonts w:ascii="Times New Roman" w:hAnsi="Times New Roman" w:cs="Times New Roman"/>
          <w:sz w:val="24"/>
          <w:szCs w:val="24"/>
        </w:rPr>
        <w:t xml:space="preserve">műalkotások védelmében és azok </w:t>
      </w:r>
      <w:r w:rsidR="004866BD" w:rsidRPr="003A0798">
        <w:rPr>
          <w:rFonts w:ascii="Times New Roman" w:hAnsi="Times New Roman" w:cs="Times New Roman"/>
          <w:sz w:val="24"/>
          <w:szCs w:val="24"/>
        </w:rPr>
        <w:t xml:space="preserve">háború idején történt </w:t>
      </w:r>
      <w:r w:rsidR="00FF78FE" w:rsidRPr="003A0798">
        <w:rPr>
          <w:rFonts w:ascii="Times New Roman" w:hAnsi="Times New Roman" w:cs="Times New Roman"/>
          <w:sz w:val="24"/>
          <w:szCs w:val="24"/>
        </w:rPr>
        <w:t>evakuálásában</w:t>
      </w:r>
      <w:r w:rsidRPr="003A0798">
        <w:rPr>
          <w:rFonts w:ascii="Times New Roman" w:hAnsi="Times New Roman" w:cs="Times New Roman"/>
          <w:sz w:val="24"/>
          <w:szCs w:val="24"/>
        </w:rPr>
        <w:t>,</w:t>
      </w:r>
      <w:r w:rsidR="00FF78FE" w:rsidRPr="003A0798">
        <w:rPr>
          <w:rFonts w:ascii="Times New Roman" w:hAnsi="Times New Roman" w:cs="Times New Roman"/>
          <w:sz w:val="24"/>
          <w:szCs w:val="24"/>
        </w:rPr>
        <w:t xml:space="preserve"> </w:t>
      </w:r>
      <w:r w:rsidRPr="003A0798">
        <w:rPr>
          <w:rFonts w:ascii="Times New Roman" w:hAnsi="Times New Roman" w:cs="Times New Roman"/>
          <w:sz w:val="24"/>
          <w:szCs w:val="24"/>
        </w:rPr>
        <w:t>e</w:t>
      </w:r>
      <w:r w:rsidR="00FF78FE" w:rsidRPr="003A0798">
        <w:rPr>
          <w:rFonts w:ascii="Times New Roman" w:hAnsi="Times New Roman" w:cs="Times New Roman"/>
          <w:sz w:val="24"/>
          <w:szCs w:val="24"/>
        </w:rPr>
        <w:t xml:space="preserve">gy 1919. május 18-án </w:t>
      </w:r>
      <w:r w:rsidR="00954F9F" w:rsidRPr="003A0798">
        <w:rPr>
          <w:rFonts w:ascii="Times New Roman" w:hAnsi="Times New Roman" w:cs="Times New Roman"/>
          <w:sz w:val="24"/>
          <w:szCs w:val="24"/>
        </w:rPr>
        <w:t xml:space="preserve">a </w:t>
      </w:r>
      <w:proofErr w:type="spellStart"/>
      <w:r w:rsidR="00954F9F" w:rsidRPr="003A0798">
        <w:rPr>
          <w:rFonts w:ascii="Times New Roman" w:hAnsi="Times New Roman" w:cs="Times New Roman"/>
          <w:i/>
          <w:iCs/>
          <w:sz w:val="24"/>
          <w:szCs w:val="24"/>
        </w:rPr>
        <w:t>Corriere</w:t>
      </w:r>
      <w:proofErr w:type="spellEnd"/>
      <w:r w:rsidR="00954F9F" w:rsidRPr="003A0798">
        <w:rPr>
          <w:rFonts w:ascii="Times New Roman" w:hAnsi="Times New Roman" w:cs="Times New Roman"/>
          <w:i/>
          <w:iCs/>
          <w:sz w:val="24"/>
          <w:szCs w:val="24"/>
        </w:rPr>
        <w:t xml:space="preserve"> </w:t>
      </w:r>
      <w:proofErr w:type="spellStart"/>
      <w:r w:rsidR="00954F9F" w:rsidRPr="003A0798">
        <w:rPr>
          <w:rFonts w:ascii="Times New Roman" w:hAnsi="Times New Roman" w:cs="Times New Roman"/>
          <w:i/>
          <w:iCs/>
          <w:sz w:val="24"/>
          <w:szCs w:val="24"/>
        </w:rPr>
        <w:t>della</w:t>
      </w:r>
      <w:proofErr w:type="spellEnd"/>
      <w:r w:rsidR="00954F9F" w:rsidRPr="003A0798">
        <w:rPr>
          <w:rFonts w:ascii="Times New Roman" w:hAnsi="Times New Roman" w:cs="Times New Roman"/>
          <w:i/>
          <w:iCs/>
          <w:sz w:val="24"/>
          <w:szCs w:val="24"/>
        </w:rPr>
        <w:t xml:space="preserve"> </w:t>
      </w:r>
      <w:proofErr w:type="spellStart"/>
      <w:r w:rsidR="00954F9F" w:rsidRPr="003A0798">
        <w:rPr>
          <w:rFonts w:ascii="Times New Roman" w:hAnsi="Times New Roman" w:cs="Times New Roman"/>
          <w:i/>
          <w:iCs/>
          <w:sz w:val="24"/>
          <w:szCs w:val="24"/>
        </w:rPr>
        <w:t>Sera</w:t>
      </w:r>
      <w:proofErr w:type="spellEnd"/>
      <w:r w:rsidR="00954F9F" w:rsidRPr="003A0798">
        <w:rPr>
          <w:rFonts w:ascii="Times New Roman" w:hAnsi="Times New Roman" w:cs="Times New Roman"/>
          <w:sz w:val="24"/>
          <w:szCs w:val="24"/>
        </w:rPr>
        <w:t xml:space="preserve"> újságban napvilágot látott cikkében elismerte az o</w:t>
      </w:r>
      <w:r w:rsidR="0089180D" w:rsidRPr="003A0798">
        <w:rPr>
          <w:rFonts w:ascii="Times New Roman" w:hAnsi="Times New Roman" w:cs="Times New Roman"/>
          <w:sz w:val="24"/>
          <w:szCs w:val="24"/>
        </w:rPr>
        <w:t>sztrák</w:t>
      </w:r>
      <w:r w:rsidR="00954F9F" w:rsidRPr="003A0798">
        <w:rPr>
          <w:rFonts w:ascii="Times New Roman" w:hAnsi="Times New Roman" w:cs="Times New Roman"/>
          <w:sz w:val="24"/>
          <w:szCs w:val="24"/>
        </w:rPr>
        <w:t>-m</w:t>
      </w:r>
      <w:r w:rsidR="0089180D" w:rsidRPr="003A0798">
        <w:rPr>
          <w:rFonts w:ascii="Times New Roman" w:hAnsi="Times New Roman" w:cs="Times New Roman"/>
          <w:sz w:val="24"/>
          <w:szCs w:val="24"/>
        </w:rPr>
        <w:t>agyar</w:t>
      </w:r>
      <w:r w:rsidR="00954F9F" w:rsidRPr="003A0798">
        <w:rPr>
          <w:rFonts w:ascii="Times New Roman" w:hAnsi="Times New Roman" w:cs="Times New Roman"/>
          <w:sz w:val="24"/>
          <w:szCs w:val="24"/>
        </w:rPr>
        <w:t xml:space="preserve"> </w:t>
      </w:r>
      <w:r w:rsidR="0089180D" w:rsidRPr="003A0798">
        <w:rPr>
          <w:rFonts w:ascii="Times New Roman" w:hAnsi="Times New Roman" w:cs="Times New Roman"/>
          <w:sz w:val="24"/>
          <w:szCs w:val="24"/>
        </w:rPr>
        <w:t xml:space="preserve">művészeti alkotásokat védő </w:t>
      </w:r>
      <w:r w:rsidR="00954F9F" w:rsidRPr="003A0798">
        <w:rPr>
          <w:rFonts w:ascii="Times New Roman" w:hAnsi="Times New Roman" w:cs="Times New Roman"/>
          <w:sz w:val="24"/>
          <w:szCs w:val="24"/>
        </w:rPr>
        <w:t>csoport korrekt</w:t>
      </w:r>
      <w:r w:rsidR="0089180D" w:rsidRPr="003A0798">
        <w:rPr>
          <w:rFonts w:ascii="Times New Roman" w:hAnsi="Times New Roman" w:cs="Times New Roman"/>
          <w:sz w:val="24"/>
          <w:szCs w:val="24"/>
        </w:rPr>
        <w:t xml:space="preserve"> munkáját</w:t>
      </w:r>
      <w:r w:rsidRPr="003A0798">
        <w:rPr>
          <w:rFonts w:ascii="Times New Roman" w:hAnsi="Times New Roman" w:cs="Times New Roman"/>
          <w:sz w:val="24"/>
          <w:szCs w:val="24"/>
        </w:rPr>
        <w:t>.</w:t>
      </w:r>
      <w:r w:rsidR="00954F9F" w:rsidRPr="003A0798">
        <w:rPr>
          <w:rFonts w:ascii="Times New Roman" w:hAnsi="Times New Roman" w:cs="Times New Roman"/>
          <w:sz w:val="24"/>
          <w:szCs w:val="24"/>
        </w:rPr>
        <w:t xml:space="preserve"> </w:t>
      </w:r>
      <w:r w:rsidRPr="003A0798">
        <w:rPr>
          <w:rFonts w:ascii="Times New Roman" w:hAnsi="Times New Roman" w:cs="Times New Roman"/>
          <w:sz w:val="24"/>
          <w:szCs w:val="24"/>
        </w:rPr>
        <w:t xml:space="preserve">Kiemelte </w:t>
      </w:r>
      <w:r w:rsidR="0089180D" w:rsidRPr="003A0798">
        <w:rPr>
          <w:rFonts w:ascii="Times New Roman" w:hAnsi="Times New Roman" w:cs="Times New Roman"/>
          <w:sz w:val="24"/>
          <w:szCs w:val="24"/>
        </w:rPr>
        <w:t xml:space="preserve">Hans </w:t>
      </w:r>
      <w:proofErr w:type="spellStart"/>
      <w:r w:rsidR="000D42BB" w:rsidRPr="003A0798">
        <w:rPr>
          <w:rFonts w:ascii="Times New Roman" w:hAnsi="Times New Roman" w:cs="Times New Roman"/>
          <w:sz w:val="24"/>
          <w:szCs w:val="24"/>
        </w:rPr>
        <w:t>Tietze</w:t>
      </w:r>
      <w:proofErr w:type="spellEnd"/>
      <w:r w:rsidR="000D42BB" w:rsidRPr="003A0798">
        <w:rPr>
          <w:rFonts w:ascii="Times New Roman" w:hAnsi="Times New Roman" w:cs="Times New Roman"/>
          <w:sz w:val="24"/>
          <w:szCs w:val="24"/>
        </w:rPr>
        <w:t xml:space="preserve"> szerepét, aki </w:t>
      </w:r>
      <w:r w:rsidR="00954F9F" w:rsidRPr="003A0798">
        <w:rPr>
          <w:rFonts w:ascii="Times New Roman" w:hAnsi="Times New Roman" w:cs="Times New Roman"/>
          <w:sz w:val="24"/>
          <w:szCs w:val="24"/>
        </w:rPr>
        <w:t>véleménye szerint becsületesen viselkedett és állhatatos volt sok magas beosztású</w:t>
      </w:r>
      <w:r w:rsidR="004866BD" w:rsidRPr="003A0798">
        <w:rPr>
          <w:rFonts w:ascii="Times New Roman" w:hAnsi="Times New Roman" w:cs="Times New Roman"/>
          <w:sz w:val="24"/>
          <w:szCs w:val="24"/>
        </w:rPr>
        <w:t>,</w:t>
      </w:r>
      <w:r w:rsidR="00954F9F" w:rsidRPr="003A0798">
        <w:rPr>
          <w:rFonts w:ascii="Times New Roman" w:hAnsi="Times New Roman" w:cs="Times New Roman"/>
          <w:sz w:val="24"/>
          <w:szCs w:val="24"/>
        </w:rPr>
        <w:t xml:space="preserve"> </w:t>
      </w:r>
      <w:r w:rsidR="0089180D" w:rsidRPr="003A0798">
        <w:rPr>
          <w:rFonts w:ascii="Times New Roman" w:hAnsi="Times New Roman" w:cs="Times New Roman"/>
          <w:sz w:val="24"/>
          <w:szCs w:val="24"/>
        </w:rPr>
        <w:t xml:space="preserve">általa nemes egyszerűséggel csak </w:t>
      </w:r>
      <w:r w:rsidR="00954F9F" w:rsidRPr="003A0798">
        <w:rPr>
          <w:rFonts w:ascii="Times New Roman" w:hAnsi="Times New Roman" w:cs="Times New Roman"/>
          <w:sz w:val="24"/>
          <w:szCs w:val="24"/>
        </w:rPr>
        <w:t>rabló</w:t>
      </w:r>
      <w:r w:rsidR="0089180D" w:rsidRPr="003A0798">
        <w:rPr>
          <w:rFonts w:ascii="Times New Roman" w:hAnsi="Times New Roman" w:cs="Times New Roman"/>
          <w:sz w:val="24"/>
          <w:szCs w:val="24"/>
        </w:rPr>
        <w:t>nak nevezett</w:t>
      </w:r>
      <w:r w:rsidR="004866BD" w:rsidRPr="003A0798">
        <w:rPr>
          <w:rFonts w:ascii="Times New Roman" w:hAnsi="Times New Roman" w:cs="Times New Roman"/>
          <w:sz w:val="24"/>
          <w:szCs w:val="24"/>
        </w:rPr>
        <w:t xml:space="preserve">, a megszálló hatóságokhoz vagy csapatokhoz tartozó személlyel </w:t>
      </w:r>
      <w:r w:rsidR="00954F9F" w:rsidRPr="003A0798">
        <w:rPr>
          <w:rFonts w:ascii="Times New Roman" w:hAnsi="Times New Roman" w:cs="Times New Roman"/>
          <w:sz w:val="24"/>
          <w:szCs w:val="24"/>
        </w:rPr>
        <w:t xml:space="preserve">szemben. Az olasz </w:t>
      </w:r>
      <w:r w:rsidR="00954F9F" w:rsidRPr="003A0798">
        <w:rPr>
          <w:rFonts w:ascii="Times New Roman" w:hAnsi="Times New Roman" w:cs="Times New Roman"/>
          <w:i/>
          <w:sz w:val="24"/>
          <w:szCs w:val="24"/>
        </w:rPr>
        <w:t>Az ellenség által elkövetett nemzetközi jogsértéseket vizsgáló királyi vizsgálóbizottság</w:t>
      </w:r>
      <w:r w:rsidR="00954F9F" w:rsidRPr="003A0798">
        <w:rPr>
          <w:rFonts w:ascii="Times New Roman" w:hAnsi="Times New Roman" w:cs="Times New Roman"/>
          <w:sz w:val="24"/>
          <w:szCs w:val="24"/>
        </w:rPr>
        <w:t xml:space="preserve"> 1918-as </w:t>
      </w:r>
      <w:r w:rsidR="00954F9F" w:rsidRPr="003A0798">
        <w:rPr>
          <w:rFonts w:ascii="Times New Roman" w:hAnsi="Times New Roman" w:cs="Times New Roman"/>
          <w:sz w:val="24"/>
          <w:szCs w:val="24"/>
        </w:rPr>
        <w:lastRenderedPageBreak/>
        <w:t xml:space="preserve">jelentésében is </w:t>
      </w:r>
      <w:r w:rsidR="00EF1677" w:rsidRPr="003A0798">
        <w:rPr>
          <w:rFonts w:ascii="Times New Roman" w:hAnsi="Times New Roman" w:cs="Times New Roman"/>
          <w:sz w:val="24"/>
          <w:szCs w:val="24"/>
        </w:rPr>
        <w:t xml:space="preserve">kihangsúlyozták a csoport által végzett feddhetetlen, becsületes munkát, </w:t>
      </w:r>
      <w:r w:rsidR="004866BD" w:rsidRPr="003A0798">
        <w:rPr>
          <w:rFonts w:ascii="Times New Roman" w:hAnsi="Times New Roman" w:cs="Times New Roman"/>
          <w:sz w:val="24"/>
          <w:szCs w:val="24"/>
        </w:rPr>
        <w:t>aláhúzva</w:t>
      </w:r>
      <w:r w:rsidR="00EF1677" w:rsidRPr="003A0798">
        <w:rPr>
          <w:rFonts w:ascii="Times New Roman" w:hAnsi="Times New Roman" w:cs="Times New Roman"/>
          <w:sz w:val="24"/>
          <w:szCs w:val="24"/>
        </w:rPr>
        <w:t xml:space="preserve"> azonban a katona</w:t>
      </w:r>
      <w:r w:rsidRPr="003A0798">
        <w:rPr>
          <w:rFonts w:ascii="Times New Roman" w:hAnsi="Times New Roman" w:cs="Times New Roman"/>
          <w:sz w:val="24"/>
          <w:szCs w:val="24"/>
        </w:rPr>
        <w:t>i hatóságokkal</w:t>
      </w:r>
      <w:r w:rsidR="00EF1677" w:rsidRPr="003A0798">
        <w:rPr>
          <w:rFonts w:ascii="Times New Roman" w:hAnsi="Times New Roman" w:cs="Times New Roman"/>
          <w:sz w:val="24"/>
          <w:szCs w:val="24"/>
        </w:rPr>
        <w:t xml:space="preserve"> szembeni tehetetlenségét. Mint látjuk, a legellenségesebb olaszok sem kérdőjelezték meg a csoport munkájának fontosságát, viszont szinte kivétel nélkül </w:t>
      </w:r>
      <w:r w:rsidR="004866BD" w:rsidRPr="003A0798">
        <w:rPr>
          <w:rFonts w:ascii="Times New Roman" w:hAnsi="Times New Roman" w:cs="Times New Roman"/>
          <w:sz w:val="24"/>
          <w:szCs w:val="24"/>
        </w:rPr>
        <w:t>elégtelennek</w:t>
      </w:r>
      <w:r w:rsidR="00EF1677" w:rsidRPr="003A0798">
        <w:rPr>
          <w:rFonts w:ascii="Times New Roman" w:hAnsi="Times New Roman" w:cs="Times New Roman"/>
          <w:sz w:val="24"/>
          <w:szCs w:val="24"/>
        </w:rPr>
        <w:t xml:space="preserve"> tartották annak hatásfokát.</w:t>
      </w:r>
      <w:r w:rsidR="00EF1677" w:rsidRPr="003A0798">
        <w:rPr>
          <w:rStyle w:val="Lbjegyzet-hivatkozs"/>
          <w:rFonts w:ascii="Times New Roman" w:hAnsi="Times New Roman" w:cs="Times New Roman"/>
          <w:sz w:val="24"/>
          <w:szCs w:val="24"/>
        </w:rPr>
        <w:footnoteReference w:id="51"/>
      </w:r>
    </w:p>
    <w:p w14:paraId="118891B9" w14:textId="0058F7E0" w:rsidR="00754DE9" w:rsidRPr="00B15E10" w:rsidRDefault="00686EFB" w:rsidP="00D800E1">
      <w:pPr>
        <w:spacing w:after="0" w:line="240" w:lineRule="auto"/>
        <w:ind w:firstLine="708"/>
        <w:jc w:val="both"/>
        <w:rPr>
          <w:rFonts w:ascii="Times New Roman" w:hAnsi="Times New Roman" w:cs="Times New Roman"/>
          <w:sz w:val="24"/>
          <w:szCs w:val="24"/>
        </w:rPr>
      </w:pPr>
      <w:r w:rsidRPr="00B15E10">
        <w:rPr>
          <w:rFonts w:ascii="Times New Roman" w:hAnsi="Times New Roman" w:cs="Times New Roman"/>
          <w:sz w:val="24"/>
          <w:szCs w:val="24"/>
        </w:rPr>
        <w:t xml:space="preserve">A </w:t>
      </w:r>
      <w:r w:rsidR="00B15E10" w:rsidRPr="00B15E10">
        <w:rPr>
          <w:rFonts w:ascii="Times New Roman" w:hAnsi="Times New Roman" w:cs="Times New Roman"/>
          <w:sz w:val="24"/>
          <w:szCs w:val="24"/>
        </w:rPr>
        <w:t xml:space="preserve">császári és királyi </w:t>
      </w:r>
      <w:r w:rsidRPr="00B15E10">
        <w:rPr>
          <w:rFonts w:ascii="Times New Roman" w:hAnsi="Times New Roman" w:cs="Times New Roman"/>
          <w:sz w:val="24"/>
          <w:szCs w:val="24"/>
        </w:rPr>
        <w:t>művészeti alkotásokat védő csoport munkáját több tényező is hátráltatta</w:t>
      </w:r>
      <w:r w:rsidR="00754DE9" w:rsidRPr="00B15E10">
        <w:rPr>
          <w:rFonts w:ascii="Times New Roman" w:hAnsi="Times New Roman" w:cs="Times New Roman"/>
          <w:sz w:val="24"/>
          <w:szCs w:val="24"/>
        </w:rPr>
        <w:t xml:space="preserve">: </w:t>
      </w:r>
      <w:r w:rsidRPr="00B15E10">
        <w:rPr>
          <w:rFonts w:ascii="Times New Roman" w:hAnsi="Times New Roman" w:cs="Times New Roman"/>
          <w:sz w:val="24"/>
          <w:szCs w:val="24"/>
        </w:rPr>
        <w:t xml:space="preserve">a műemlékek, műkincsek, </w:t>
      </w:r>
      <w:proofErr w:type="spellStart"/>
      <w:r w:rsidRPr="00B15E10">
        <w:rPr>
          <w:rFonts w:ascii="Times New Roman" w:hAnsi="Times New Roman" w:cs="Times New Roman"/>
          <w:sz w:val="24"/>
          <w:szCs w:val="24"/>
        </w:rPr>
        <w:t>kultúrjavak</w:t>
      </w:r>
      <w:proofErr w:type="spellEnd"/>
      <w:r w:rsidRPr="00B15E10">
        <w:rPr>
          <w:rFonts w:ascii="Times New Roman" w:hAnsi="Times New Roman" w:cs="Times New Roman"/>
          <w:sz w:val="24"/>
          <w:szCs w:val="24"/>
        </w:rPr>
        <w:t xml:space="preserve"> meglehetős szétszórtsága az elfoglalt területen, </w:t>
      </w:r>
      <w:r w:rsidR="00754DE9" w:rsidRPr="00B15E10">
        <w:rPr>
          <w:rFonts w:ascii="Times New Roman" w:hAnsi="Times New Roman" w:cs="Times New Roman"/>
          <w:sz w:val="24"/>
          <w:szCs w:val="24"/>
        </w:rPr>
        <w:t xml:space="preserve">a szakemberhiány, </w:t>
      </w:r>
      <w:r w:rsidRPr="00B15E10">
        <w:rPr>
          <w:rFonts w:ascii="Times New Roman" w:hAnsi="Times New Roman" w:cs="Times New Roman"/>
          <w:sz w:val="24"/>
          <w:szCs w:val="24"/>
        </w:rPr>
        <w:t xml:space="preserve">a </w:t>
      </w:r>
      <w:r w:rsidR="00D800E1" w:rsidRPr="00B15E10">
        <w:rPr>
          <w:rFonts w:ascii="Times New Roman" w:hAnsi="Times New Roman" w:cs="Times New Roman"/>
          <w:sz w:val="24"/>
          <w:szCs w:val="24"/>
        </w:rPr>
        <w:t xml:space="preserve">császári és királyi </w:t>
      </w:r>
      <w:r w:rsidRPr="00B15E10">
        <w:rPr>
          <w:rFonts w:ascii="Times New Roman" w:hAnsi="Times New Roman" w:cs="Times New Roman"/>
          <w:sz w:val="24"/>
          <w:szCs w:val="24"/>
        </w:rPr>
        <w:t>katonai k</w:t>
      </w:r>
      <w:r w:rsidR="00812695" w:rsidRPr="00B15E10">
        <w:rPr>
          <w:rFonts w:ascii="Times New Roman" w:hAnsi="Times New Roman" w:cs="Times New Roman"/>
          <w:sz w:val="24"/>
          <w:szCs w:val="24"/>
        </w:rPr>
        <w:t>özigazgatás</w:t>
      </w:r>
      <w:r w:rsidRPr="00B15E10">
        <w:rPr>
          <w:rFonts w:ascii="Times New Roman" w:hAnsi="Times New Roman" w:cs="Times New Roman"/>
          <w:sz w:val="24"/>
          <w:szCs w:val="24"/>
        </w:rPr>
        <w:t xml:space="preserve"> rendelkezésére álló szállítóeszközök hiánya</w:t>
      </w:r>
      <w:r w:rsidR="00D800E1" w:rsidRPr="00B15E10">
        <w:rPr>
          <w:rFonts w:ascii="Times New Roman" w:hAnsi="Times New Roman" w:cs="Times New Roman"/>
          <w:sz w:val="24"/>
          <w:szCs w:val="24"/>
        </w:rPr>
        <w:t>, ami</w:t>
      </w:r>
      <w:r w:rsidRPr="00B15E10">
        <w:rPr>
          <w:rFonts w:ascii="Times New Roman" w:hAnsi="Times New Roman" w:cs="Times New Roman"/>
          <w:sz w:val="24"/>
          <w:szCs w:val="24"/>
        </w:rPr>
        <w:t xml:space="preserve"> miatt a szakértők csak kevésszer tehettek utazásokat, s </w:t>
      </w:r>
      <w:r w:rsidR="00754DE9" w:rsidRPr="00B15E10">
        <w:rPr>
          <w:rFonts w:ascii="Times New Roman" w:hAnsi="Times New Roman" w:cs="Times New Roman"/>
          <w:sz w:val="24"/>
          <w:szCs w:val="24"/>
        </w:rPr>
        <w:t>a</w:t>
      </w:r>
      <w:r w:rsidRPr="00B15E10">
        <w:rPr>
          <w:rFonts w:ascii="Times New Roman" w:hAnsi="Times New Roman" w:cs="Times New Roman"/>
          <w:sz w:val="24"/>
          <w:szCs w:val="24"/>
        </w:rPr>
        <w:t>z egyúttal a műtárgyak begyűjtését is jelentős mértékben hátráltatta</w:t>
      </w:r>
      <w:r w:rsidR="00754DE9" w:rsidRPr="00B15E10">
        <w:rPr>
          <w:rFonts w:ascii="Times New Roman" w:hAnsi="Times New Roman" w:cs="Times New Roman"/>
          <w:sz w:val="24"/>
          <w:szCs w:val="24"/>
        </w:rPr>
        <w:t xml:space="preserve">. </w:t>
      </w:r>
      <w:r w:rsidRPr="00B15E10">
        <w:rPr>
          <w:rFonts w:ascii="Times New Roman" w:hAnsi="Times New Roman" w:cs="Times New Roman"/>
          <w:sz w:val="24"/>
          <w:szCs w:val="24"/>
        </w:rPr>
        <w:t>Bővebb szállítási kapacitások mellett több műalkotást, műemléket megmenthettek volna az enyészettől, illetőleg a saját megszálló csapatok vagy a háború pusztításaitól.</w:t>
      </w:r>
      <w:r w:rsidRPr="00B15E10">
        <w:rPr>
          <w:rStyle w:val="Lbjegyzet-hivatkozs"/>
          <w:rFonts w:ascii="Times New Roman" w:hAnsi="Times New Roman" w:cs="Times New Roman"/>
          <w:sz w:val="24"/>
          <w:szCs w:val="24"/>
        </w:rPr>
        <w:footnoteReference w:id="52"/>
      </w:r>
      <w:r w:rsidR="00D800E1" w:rsidRPr="00B15E10">
        <w:rPr>
          <w:rFonts w:ascii="Times New Roman" w:hAnsi="Times New Roman" w:cs="Times New Roman"/>
          <w:sz w:val="24"/>
          <w:szCs w:val="24"/>
        </w:rPr>
        <w:t xml:space="preserve"> </w:t>
      </w:r>
      <w:r w:rsidR="00D800E1">
        <w:rPr>
          <w:rFonts w:ascii="Times New Roman" w:hAnsi="Times New Roman" w:cs="Times New Roman"/>
          <w:sz w:val="24"/>
          <w:szCs w:val="24"/>
        </w:rPr>
        <w:t xml:space="preserve">A háborús körülmények és nehézségek ellenére </w:t>
      </w:r>
      <w:r w:rsidR="00B15E10">
        <w:rPr>
          <w:rFonts w:ascii="Times New Roman" w:hAnsi="Times New Roman" w:cs="Times New Roman"/>
          <w:sz w:val="24"/>
          <w:szCs w:val="24"/>
        </w:rPr>
        <w:t xml:space="preserve">a </w:t>
      </w:r>
      <w:r w:rsidR="00D800E1">
        <w:rPr>
          <w:rFonts w:ascii="Times New Roman" w:hAnsi="Times New Roman" w:cs="Times New Roman"/>
          <w:sz w:val="24"/>
          <w:szCs w:val="24"/>
        </w:rPr>
        <w:t xml:space="preserve">csoport tevékenységének mintegy egy éve alatt a lehetőségeinek határain belül a maximális eredményeket érte </w:t>
      </w:r>
      <w:r w:rsidR="00B15E10">
        <w:rPr>
          <w:rFonts w:ascii="Times New Roman" w:hAnsi="Times New Roman" w:cs="Times New Roman"/>
          <w:sz w:val="24"/>
          <w:szCs w:val="24"/>
        </w:rPr>
        <w:t xml:space="preserve">el, </w:t>
      </w:r>
      <w:r w:rsidR="00D800E1">
        <w:rPr>
          <w:rFonts w:ascii="Times New Roman" w:hAnsi="Times New Roman" w:cs="Times New Roman"/>
          <w:sz w:val="24"/>
          <w:szCs w:val="24"/>
        </w:rPr>
        <w:t>és jelentős mértékben hozzájárult az olasz műemlékek, műalkotások, egyéb kulturális értékek háborús pusztítások</w:t>
      </w:r>
      <w:r w:rsidR="003A0798">
        <w:rPr>
          <w:rFonts w:ascii="Times New Roman" w:hAnsi="Times New Roman" w:cs="Times New Roman"/>
          <w:sz w:val="24"/>
          <w:szCs w:val="24"/>
        </w:rPr>
        <w:t>tól</w:t>
      </w:r>
      <w:r w:rsidR="00D800E1">
        <w:rPr>
          <w:rFonts w:ascii="Times New Roman" w:hAnsi="Times New Roman" w:cs="Times New Roman"/>
          <w:sz w:val="24"/>
          <w:szCs w:val="24"/>
        </w:rPr>
        <w:t xml:space="preserve"> és rongálásoktól </w:t>
      </w:r>
      <w:r w:rsidR="00B15E10">
        <w:rPr>
          <w:rFonts w:ascii="Times New Roman" w:hAnsi="Times New Roman" w:cs="Times New Roman"/>
          <w:sz w:val="24"/>
          <w:szCs w:val="24"/>
        </w:rPr>
        <w:t xml:space="preserve">történő </w:t>
      </w:r>
      <w:r w:rsidR="00D800E1">
        <w:rPr>
          <w:rFonts w:ascii="Times New Roman" w:hAnsi="Times New Roman" w:cs="Times New Roman"/>
          <w:sz w:val="24"/>
          <w:szCs w:val="24"/>
        </w:rPr>
        <w:t>megvédéséhez, azok eredeti állapotában történő megőrzéséhez az utókor számára</w:t>
      </w:r>
      <w:r w:rsidR="00B15E10">
        <w:rPr>
          <w:rFonts w:ascii="Times New Roman" w:hAnsi="Times New Roman" w:cs="Times New Roman"/>
          <w:sz w:val="24"/>
          <w:szCs w:val="24"/>
        </w:rPr>
        <w:t>.</w:t>
      </w:r>
    </w:p>
    <w:p w14:paraId="78B9A1AB" w14:textId="77777777" w:rsidR="00686EFB" w:rsidRPr="00F36717" w:rsidRDefault="00686EFB" w:rsidP="00B15E10">
      <w:pPr>
        <w:spacing w:after="0" w:line="240" w:lineRule="auto"/>
        <w:jc w:val="both"/>
        <w:rPr>
          <w:rFonts w:ascii="Times New Roman" w:hAnsi="Times New Roman" w:cs="Times New Roman"/>
          <w:sz w:val="24"/>
          <w:szCs w:val="24"/>
        </w:rPr>
      </w:pPr>
    </w:p>
    <w:p w14:paraId="6E8AA090" w14:textId="77777777" w:rsidR="00954F9F" w:rsidRPr="000878D2" w:rsidRDefault="00954F9F" w:rsidP="00954F9F">
      <w:pPr>
        <w:tabs>
          <w:tab w:val="left" w:pos="3705"/>
        </w:tabs>
        <w:spacing w:after="0" w:line="240" w:lineRule="auto"/>
        <w:rPr>
          <w:rFonts w:ascii="Times New Roman" w:hAnsi="Times New Roman" w:cs="Times New Roman"/>
          <w:sz w:val="24"/>
          <w:szCs w:val="24"/>
        </w:rPr>
      </w:pPr>
    </w:p>
    <w:p w14:paraId="327EE545" w14:textId="77777777" w:rsidR="00F36717" w:rsidRPr="00B15E10" w:rsidRDefault="00F36717" w:rsidP="00B15E10">
      <w:pPr>
        <w:spacing w:after="0" w:line="240" w:lineRule="auto"/>
        <w:jc w:val="center"/>
        <w:rPr>
          <w:rFonts w:ascii="Times New Roman" w:hAnsi="Times New Roman" w:cs="Times New Roman"/>
          <w:b/>
          <w:bCs/>
          <w:sz w:val="24"/>
          <w:szCs w:val="24"/>
        </w:rPr>
      </w:pPr>
      <w:r w:rsidRPr="00B15E10">
        <w:rPr>
          <w:rFonts w:ascii="Times New Roman" w:hAnsi="Times New Roman" w:cs="Times New Roman"/>
          <w:b/>
          <w:bCs/>
          <w:sz w:val="24"/>
          <w:szCs w:val="24"/>
        </w:rPr>
        <w:t>Felhasznált irodalom</w:t>
      </w:r>
    </w:p>
    <w:p w14:paraId="492E6953" w14:textId="169C3581" w:rsidR="00F36717" w:rsidRPr="00B15E10" w:rsidRDefault="00F36717" w:rsidP="00B15E10">
      <w:pPr>
        <w:spacing w:after="0" w:line="240" w:lineRule="auto"/>
        <w:rPr>
          <w:rFonts w:ascii="Times New Roman" w:hAnsi="Times New Roman" w:cs="Times New Roman"/>
          <w:sz w:val="24"/>
          <w:szCs w:val="24"/>
        </w:rPr>
      </w:pPr>
    </w:p>
    <w:p w14:paraId="01BD618C" w14:textId="77777777" w:rsidR="00B15E10" w:rsidRPr="00B15E10" w:rsidRDefault="00B15E10" w:rsidP="00B15E10">
      <w:pPr>
        <w:spacing w:after="0" w:line="240" w:lineRule="auto"/>
        <w:rPr>
          <w:rFonts w:ascii="Times New Roman" w:hAnsi="Times New Roman" w:cs="Times New Roman"/>
          <w:sz w:val="24"/>
          <w:szCs w:val="24"/>
        </w:rPr>
      </w:pPr>
    </w:p>
    <w:p w14:paraId="38546FEB" w14:textId="36E14FDE" w:rsidR="003813DA" w:rsidRDefault="00371DD4" w:rsidP="00F36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Balla 2010: </w:t>
      </w:r>
      <w:r w:rsidR="003813DA">
        <w:rPr>
          <w:rFonts w:ascii="Times New Roman" w:hAnsi="Times New Roman" w:cs="Times New Roman"/>
          <w:sz w:val="24"/>
          <w:szCs w:val="24"/>
        </w:rPr>
        <w:t>Balla Tibor: A Nagy Háború osztrák-magyar tábornokai. Tábornagyok, vezérezredesek, gyalogsági és lovassági tábornokok, táborszernagyok. Argumentum. Budapest, 2010.</w:t>
      </w:r>
    </w:p>
    <w:p w14:paraId="28D56484" w14:textId="3B04BFDF" w:rsidR="008C74E2" w:rsidRDefault="00371DD4" w:rsidP="00F36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Balla 2019a: </w:t>
      </w:r>
      <w:r w:rsidR="008C74E2">
        <w:rPr>
          <w:rFonts w:ascii="Times New Roman" w:hAnsi="Times New Roman" w:cs="Times New Roman"/>
          <w:sz w:val="24"/>
          <w:szCs w:val="24"/>
        </w:rPr>
        <w:t xml:space="preserve">Balla Tibor: Szarajevó, Doberdó, Trianon. Magyarország az első világháborúban. </w:t>
      </w:r>
      <w:proofErr w:type="spellStart"/>
      <w:r w:rsidR="008C74E2">
        <w:rPr>
          <w:rFonts w:ascii="Times New Roman" w:hAnsi="Times New Roman" w:cs="Times New Roman"/>
          <w:sz w:val="24"/>
          <w:szCs w:val="24"/>
        </w:rPr>
        <w:t>Scolar</w:t>
      </w:r>
      <w:proofErr w:type="spellEnd"/>
      <w:r w:rsidR="008C74E2">
        <w:rPr>
          <w:rFonts w:ascii="Times New Roman" w:hAnsi="Times New Roman" w:cs="Times New Roman"/>
          <w:sz w:val="24"/>
          <w:szCs w:val="24"/>
        </w:rPr>
        <w:t xml:space="preserve"> Kiadó. 2019.</w:t>
      </w:r>
    </w:p>
    <w:p w14:paraId="0029C8C8" w14:textId="1403D03E" w:rsidR="003813DA" w:rsidRDefault="00371DD4" w:rsidP="00F36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Balla 2019b: </w:t>
      </w:r>
      <w:r w:rsidR="003813DA">
        <w:rPr>
          <w:rFonts w:ascii="Times New Roman" w:hAnsi="Times New Roman" w:cs="Times New Roman"/>
          <w:sz w:val="24"/>
          <w:szCs w:val="24"/>
        </w:rPr>
        <w:t>Balla Tibor: A Nagy Háború osztrák-magyar tábornokai. Altábornagyok. HM Hadtörténeti Intézet és Múzeum. Budapest, 2019.</w:t>
      </w:r>
    </w:p>
    <w:p w14:paraId="148B6627" w14:textId="2D64ABAF" w:rsidR="00F36717" w:rsidRDefault="00371DD4" w:rsidP="00F36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Mayerhofer 1970: </w:t>
      </w:r>
      <w:r w:rsidR="00F36717">
        <w:rPr>
          <w:rFonts w:ascii="Times New Roman" w:hAnsi="Times New Roman" w:cs="Times New Roman"/>
          <w:sz w:val="24"/>
          <w:szCs w:val="24"/>
        </w:rPr>
        <w:t>Mayerhofer</w:t>
      </w:r>
      <w:r w:rsidR="00181633" w:rsidRPr="00181633">
        <w:rPr>
          <w:rFonts w:ascii="Times New Roman" w:hAnsi="Times New Roman" w:cs="Times New Roman"/>
          <w:sz w:val="24"/>
          <w:szCs w:val="24"/>
        </w:rPr>
        <w:t xml:space="preserve"> </w:t>
      </w:r>
      <w:r w:rsidR="00181633">
        <w:rPr>
          <w:rFonts w:ascii="Times New Roman" w:hAnsi="Times New Roman" w:cs="Times New Roman"/>
          <w:sz w:val="24"/>
          <w:szCs w:val="24"/>
        </w:rPr>
        <w:t>Christine</w:t>
      </w:r>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Die</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österreichisch</w:t>
      </w:r>
      <w:proofErr w:type="spellEnd"/>
      <w:r w:rsidR="00F36717">
        <w:rPr>
          <w:rFonts w:ascii="Times New Roman" w:hAnsi="Times New Roman" w:cs="Times New Roman"/>
          <w:sz w:val="24"/>
          <w:szCs w:val="24"/>
        </w:rPr>
        <w:t>-</w:t>
      </w:r>
      <w:proofErr w:type="spellStart"/>
      <w:r w:rsidR="00F36717">
        <w:rPr>
          <w:rFonts w:ascii="Times New Roman" w:hAnsi="Times New Roman" w:cs="Times New Roman"/>
          <w:sz w:val="24"/>
          <w:szCs w:val="24"/>
        </w:rPr>
        <w:t>ungarische</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Militärverwaltung</w:t>
      </w:r>
      <w:proofErr w:type="spellEnd"/>
      <w:r w:rsidR="00F36717">
        <w:rPr>
          <w:rFonts w:ascii="Times New Roman" w:hAnsi="Times New Roman" w:cs="Times New Roman"/>
          <w:sz w:val="24"/>
          <w:szCs w:val="24"/>
        </w:rPr>
        <w:t xml:space="preserve"> in </w:t>
      </w:r>
      <w:proofErr w:type="spellStart"/>
      <w:r w:rsidR="00F36717">
        <w:rPr>
          <w:rFonts w:ascii="Times New Roman" w:hAnsi="Times New Roman" w:cs="Times New Roman"/>
          <w:sz w:val="24"/>
          <w:szCs w:val="24"/>
        </w:rPr>
        <w:t>den</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besetzten</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Gebieten</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Italiens</w:t>
      </w:r>
      <w:proofErr w:type="spellEnd"/>
      <w:r w:rsidR="00F36717">
        <w:rPr>
          <w:rFonts w:ascii="Times New Roman" w:hAnsi="Times New Roman" w:cs="Times New Roman"/>
          <w:sz w:val="24"/>
          <w:szCs w:val="24"/>
        </w:rPr>
        <w:t xml:space="preserve"> November 1917 – </w:t>
      </w:r>
      <w:proofErr w:type="spellStart"/>
      <w:r w:rsidR="00F36717">
        <w:rPr>
          <w:rFonts w:ascii="Times New Roman" w:hAnsi="Times New Roman" w:cs="Times New Roman"/>
          <w:sz w:val="24"/>
          <w:szCs w:val="24"/>
        </w:rPr>
        <w:t>Oktober</w:t>
      </w:r>
      <w:proofErr w:type="spellEnd"/>
      <w:r w:rsidR="00F36717">
        <w:rPr>
          <w:rFonts w:ascii="Times New Roman" w:hAnsi="Times New Roman" w:cs="Times New Roman"/>
          <w:sz w:val="24"/>
          <w:szCs w:val="24"/>
        </w:rPr>
        <w:t xml:space="preserve"> 1918. </w:t>
      </w:r>
      <w:proofErr w:type="spellStart"/>
      <w:r w:rsidR="00F36717">
        <w:rPr>
          <w:rFonts w:ascii="Times New Roman" w:hAnsi="Times New Roman" w:cs="Times New Roman"/>
          <w:sz w:val="24"/>
          <w:szCs w:val="24"/>
        </w:rPr>
        <w:t>Dissertation</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zur</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Erlangung</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des</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Doktorgrades</w:t>
      </w:r>
      <w:proofErr w:type="spellEnd"/>
      <w:r w:rsidR="00F36717">
        <w:rPr>
          <w:rFonts w:ascii="Times New Roman" w:hAnsi="Times New Roman" w:cs="Times New Roman"/>
          <w:sz w:val="24"/>
          <w:szCs w:val="24"/>
        </w:rPr>
        <w:t xml:space="preserve"> an der </w:t>
      </w:r>
      <w:proofErr w:type="spellStart"/>
      <w:r w:rsidR="00F36717">
        <w:rPr>
          <w:rFonts w:ascii="Times New Roman" w:hAnsi="Times New Roman" w:cs="Times New Roman"/>
          <w:sz w:val="24"/>
          <w:szCs w:val="24"/>
        </w:rPr>
        <w:t>philosophischen</w:t>
      </w:r>
      <w:proofErr w:type="spellEnd"/>
      <w:r w:rsidR="00F36717">
        <w:rPr>
          <w:rFonts w:ascii="Times New Roman" w:hAnsi="Times New Roman" w:cs="Times New Roman"/>
          <w:sz w:val="24"/>
          <w:szCs w:val="24"/>
        </w:rPr>
        <w:t xml:space="preserve"> </w:t>
      </w:r>
      <w:proofErr w:type="spellStart"/>
      <w:r w:rsidR="00F36717">
        <w:rPr>
          <w:rFonts w:ascii="Times New Roman" w:hAnsi="Times New Roman" w:cs="Times New Roman"/>
          <w:sz w:val="24"/>
          <w:szCs w:val="24"/>
        </w:rPr>
        <w:t>Fakultät</w:t>
      </w:r>
      <w:proofErr w:type="spellEnd"/>
      <w:r w:rsidR="00F36717">
        <w:rPr>
          <w:rFonts w:ascii="Times New Roman" w:hAnsi="Times New Roman" w:cs="Times New Roman"/>
          <w:sz w:val="24"/>
          <w:szCs w:val="24"/>
        </w:rPr>
        <w:t xml:space="preserve"> der Universität Wien. Wien, 1970.</w:t>
      </w:r>
    </w:p>
    <w:p w14:paraId="7E21E8E7" w14:textId="26714BE5" w:rsidR="000D6599" w:rsidRPr="003A0798" w:rsidRDefault="00371DD4" w:rsidP="00F36717">
      <w:pPr>
        <w:spacing w:after="0" w:line="240" w:lineRule="auto"/>
        <w:ind w:firstLine="709"/>
        <w:jc w:val="both"/>
        <w:rPr>
          <w:rFonts w:ascii="Times New Roman" w:hAnsi="Times New Roman" w:cs="Times New Roman"/>
          <w:sz w:val="24"/>
          <w:szCs w:val="24"/>
        </w:rPr>
      </w:pPr>
      <w:r w:rsidRPr="003A0798">
        <w:rPr>
          <w:rFonts w:ascii="Times New Roman" w:hAnsi="Times New Roman" w:cs="Times New Roman"/>
          <w:sz w:val="24"/>
          <w:szCs w:val="24"/>
        </w:rPr>
        <w:t xml:space="preserve">Perusini 2017: </w:t>
      </w:r>
      <w:r w:rsidR="00181633" w:rsidRPr="003A0798">
        <w:rPr>
          <w:rFonts w:ascii="Times New Roman" w:hAnsi="Times New Roman" w:cs="Times New Roman"/>
          <w:sz w:val="24"/>
          <w:szCs w:val="24"/>
        </w:rPr>
        <w:t xml:space="preserve">Perusini Giuseppina: </w:t>
      </w:r>
      <w:proofErr w:type="spellStart"/>
      <w:r w:rsidR="00181633" w:rsidRPr="003A0798">
        <w:rPr>
          <w:rFonts w:ascii="Times New Roman" w:hAnsi="Times New Roman" w:cs="Times New Roman"/>
          <w:sz w:val="24"/>
          <w:szCs w:val="24"/>
        </w:rPr>
        <w:t>Schutz</w:t>
      </w:r>
      <w:proofErr w:type="spellEnd"/>
      <w:r w:rsidR="00181633" w:rsidRPr="003A0798">
        <w:rPr>
          <w:rFonts w:ascii="Times New Roman" w:hAnsi="Times New Roman" w:cs="Times New Roman"/>
          <w:sz w:val="24"/>
          <w:szCs w:val="24"/>
        </w:rPr>
        <w:t xml:space="preserve"> und </w:t>
      </w:r>
      <w:proofErr w:type="spellStart"/>
      <w:r w:rsidR="00181633" w:rsidRPr="003A0798">
        <w:rPr>
          <w:rFonts w:ascii="Times New Roman" w:hAnsi="Times New Roman" w:cs="Times New Roman"/>
          <w:sz w:val="24"/>
          <w:szCs w:val="24"/>
        </w:rPr>
        <w:t>Zerstörung</w:t>
      </w:r>
      <w:proofErr w:type="spellEnd"/>
      <w:r w:rsidR="00181633" w:rsidRPr="003A0798">
        <w:rPr>
          <w:rFonts w:ascii="Times New Roman" w:hAnsi="Times New Roman" w:cs="Times New Roman"/>
          <w:sz w:val="24"/>
          <w:szCs w:val="24"/>
        </w:rPr>
        <w:t xml:space="preserve"> von </w:t>
      </w:r>
      <w:proofErr w:type="spellStart"/>
      <w:r w:rsidR="00181633" w:rsidRPr="003A0798">
        <w:rPr>
          <w:rFonts w:ascii="Times New Roman" w:hAnsi="Times New Roman" w:cs="Times New Roman"/>
          <w:sz w:val="24"/>
          <w:szCs w:val="24"/>
        </w:rPr>
        <w:t>Kunstwerken</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im</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Friaul</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während</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des</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Ersten</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Weltkrieges</w:t>
      </w:r>
      <w:proofErr w:type="spellEnd"/>
      <w:r w:rsidR="00181633" w:rsidRPr="003A0798">
        <w:rPr>
          <w:rFonts w:ascii="Times New Roman" w:hAnsi="Times New Roman" w:cs="Times New Roman"/>
          <w:sz w:val="24"/>
          <w:szCs w:val="24"/>
        </w:rPr>
        <w:t xml:space="preserve">. In: Robert Born und Beate Störtkuhl </w:t>
      </w:r>
      <w:proofErr w:type="spellStart"/>
      <w:r w:rsidR="00181633" w:rsidRPr="003A0798">
        <w:rPr>
          <w:rFonts w:ascii="Times New Roman" w:hAnsi="Times New Roman" w:cs="Times New Roman"/>
          <w:sz w:val="24"/>
          <w:szCs w:val="24"/>
        </w:rPr>
        <w:t>herausgegeben</w:t>
      </w:r>
      <w:proofErr w:type="spellEnd"/>
      <w:r w:rsidR="00181633" w:rsidRPr="003A0798">
        <w:rPr>
          <w:rFonts w:ascii="Times New Roman" w:hAnsi="Times New Roman" w:cs="Times New Roman"/>
          <w:sz w:val="24"/>
          <w:szCs w:val="24"/>
        </w:rPr>
        <w:t xml:space="preserve"> von: </w:t>
      </w:r>
      <w:proofErr w:type="spellStart"/>
      <w:r w:rsidR="00181633" w:rsidRPr="003A0798">
        <w:rPr>
          <w:rFonts w:ascii="Times New Roman" w:hAnsi="Times New Roman" w:cs="Times New Roman"/>
          <w:sz w:val="24"/>
          <w:szCs w:val="24"/>
        </w:rPr>
        <w:t>Apologeten</w:t>
      </w:r>
      <w:proofErr w:type="spellEnd"/>
      <w:r w:rsidR="00181633" w:rsidRPr="003A0798">
        <w:rPr>
          <w:rFonts w:ascii="Times New Roman" w:hAnsi="Times New Roman" w:cs="Times New Roman"/>
          <w:sz w:val="24"/>
          <w:szCs w:val="24"/>
        </w:rPr>
        <w:t xml:space="preserve"> der </w:t>
      </w:r>
      <w:proofErr w:type="spellStart"/>
      <w:r w:rsidR="00181633" w:rsidRPr="003A0798">
        <w:rPr>
          <w:rFonts w:ascii="Times New Roman" w:hAnsi="Times New Roman" w:cs="Times New Roman"/>
          <w:sz w:val="24"/>
          <w:szCs w:val="24"/>
        </w:rPr>
        <w:t>Vernichtung</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oder</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Kunstschützer</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Kunsthistoriker</w:t>
      </w:r>
      <w:proofErr w:type="spellEnd"/>
      <w:r w:rsidR="00181633" w:rsidRPr="003A0798">
        <w:rPr>
          <w:rFonts w:ascii="Times New Roman" w:hAnsi="Times New Roman" w:cs="Times New Roman"/>
          <w:sz w:val="24"/>
          <w:szCs w:val="24"/>
        </w:rPr>
        <w:t xml:space="preserve"> der </w:t>
      </w:r>
      <w:proofErr w:type="spellStart"/>
      <w:r w:rsidR="00181633" w:rsidRPr="003A0798">
        <w:rPr>
          <w:rFonts w:ascii="Times New Roman" w:hAnsi="Times New Roman" w:cs="Times New Roman"/>
          <w:sz w:val="24"/>
          <w:szCs w:val="24"/>
        </w:rPr>
        <w:t>Mittelmächte</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im</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Ersten</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Weltkrieg</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Böhlau</w:t>
      </w:r>
      <w:proofErr w:type="spellEnd"/>
      <w:r w:rsidR="00181633" w:rsidRPr="003A0798">
        <w:rPr>
          <w:rFonts w:ascii="Times New Roman" w:hAnsi="Times New Roman" w:cs="Times New Roman"/>
          <w:sz w:val="24"/>
          <w:szCs w:val="24"/>
        </w:rPr>
        <w:t xml:space="preserve"> </w:t>
      </w:r>
      <w:proofErr w:type="spellStart"/>
      <w:r w:rsidR="00181633" w:rsidRPr="003A0798">
        <w:rPr>
          <w:rFonts w:ascii="Times New Roman" w:hAnsi="Times New Roman" w:cs="Times New Roman"/>
          <w:sz w:val="24"/>
          <w:szCs w:val="24"/>
        </w:rPr>
        <w:t>Verlag</w:t>
      </w:r>
      <w:proofErr w:type="spellEnd"/>
      <w:r w:rsidR="00181633" w:rsidRPr="003A0798">
        <w:rPr>
          <w:rFonts w:ascii="Times New Roman" w:hAnsi="Times New Roman" w:cs="Times New Roman"/>
          <w:sz w:val="24"/>
          <w:szCs w:val="24"/>
        </w:rPr>
        <w:t>. Köln-Weimar-Wien, 2017.</w:t>
      </w:r>
    </w:p>
    <w:p w14:paraId="42DAA735" w14:textId="557E5074" w:rsidR="00F36717" w:rsidRDefault="00371DD4" w:rsidP="00F3671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Strupp</w:t>
      </w:r>
      <w:proofErr w:type="spellEnd"/>
      <w:r>
        <w:rPr>
          <w:rFonts w:ascii="Times New Roman" w:hAnsi="Times New Roman" w:cs="Times New Roman"/>
          <w:sz w:val="24"/>
          <w:szCs w:val="24"/>
        </w:rPr>
        <w:t xml:space="preserve"> 1914: </w:t>
      </w:r>
      <w:proofErr w:type="spellStart"/>
      <w:r w:rsidR="00FA1540">
        <w:rPr>
          <w:rFonts w:ascii="Times New Roman" w:hAnsi="Times New Roman" w:cs="Times New Roman"/>
          <w:sz w:val="24"/>
          <w:szCs w:val="24"/>
        </w:rPr>
        <w:t>Strupp</w:t>
      </w:r>
      <w:proofErr w:type="spellEnd"/>
      <w:r w:rsidR="00FA1540">
        <w:rPr>
          <w:rFonts w:ascii="Times New Roman" w:hAnsi="Times New Roman" w:cs="Times New Roman"/>
          <w:sz w:val="24"/>
          <w:szCs w:val="24"/>
        </w:rPr>
        <w:t xml:space="preserve">, Karl: Das </w:t>
      </w:r>
      <w:proofErr w:type="spellStart"/>
      <w:r w:rsidR="00FA1540">
        <w:rPr>
          <w:rFonts w:ascii="Times New Roman" w:hAnsi="Times New Roman" w:cs="Times New Roman"/>
          <w:sz w:val="24"/>
          <w:szCs w:val="24"/>
        </w:rPr>
        <w:t>internationale</w:t>
      </w:r>
      <w:proofErr w:type="spellEnd"/>
      <w:r w:rsidR="00FA1540">
        <w:rPr>
          <w:rFonts w:ascii="Times New Roman" w:hAnsi="Times New Roman" w:cs="Times New Roman"/>
          <w:sz w:val="24"/>
          <w:szCs w:val="24"/>
        </w:rPr>
        <w:t xml:space="preserve"> </w:t>
      </w:r>
      <w:proofErr w:type="spellStart"/>
      <w:r w:rsidR="00FA1540">
        <w:rPr>
          <w:rFonts w:ascii="Times New Roman" w:hAnsi="Times New Roman" w:cs="Times New Roman"/>
          <w:sz w:val="24"/>
          <w:szCs w:val="24"/>
        </w:rPr>
        <w:t>Landkriegsrecht</w:t>
      </w:r>
      <w:proofErr w:type="spellEnd"/>
      <w:r w:rsidR="00FA1540">
        <w:rPr>
          <w:rFonts w:ascii="Times New Roman" w:hAnsi="Times New Roman" w:cs="Times New Roman"/>
          <w:sz w:val="24"/>
          <w:szCs w:val="24"/>
        </w:rPr>
        <w:t>. Frankfurt am Main, 1914.</w:t>
      </w:r>
    </w:p>
    <w:p w14:paraId="1E6B38D4" w14:textId="2249C5F5" w:rsidR="001D4586" w:rsidRDefault="00371DD4" w:rsidP="00F3671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Scheer</w:t>
      </w:r>
      <w:proofErr w:type="spellEnd"/>
      <w:r>
        <w:rPr>
          <w:rFonts w:ascii="Times New Roman" w:hAnsi="Times New Roman" w:cs="Times New Roman"/>
          <w:sz w:val="24"/>
          <w:szCs w:val="24"/>
        </w:rPr>
        <w:t xml:space="preserve"> 2009: </w:t>
      </w:r>
      <w:proofErr w:type="spellStart"/>
      <w:r w:rsidR="001D4586">
        <w:rPr>
          <w:rFonts w:ascii="Times New Roman" w:hAnsi="Times New Roman" w:cs="Times New Roman"/>
          <w:sz w:val="24"/>
          <w:szCs w:val="24"/>
        </w:rPr>
        <w:t>Scheer</w:t>
      </w:r>
      <w:proofErr w:type="spellEnd"/>
      <w:r w:rsidR="001D4586">
        <w:rPr>
          <w:rFonts w:ascii="Times New Roman" w:hAnsi="Times New Roman" w:cs="Times New Roman"/>
          <w:sz w:val="24"/>
          <w:szCs w:val="24"/>
        </w:rPr>
        <w:t xml:space="preserve">, Tamara: </w:t>
      </w:r>
      <w:proofErr w:type="spellStart"/>
      <w:r w:rsidR="001D4586">
        <w:rPr>
          <w:rFonts w:ascii="Times New Roman" w:hAnsi="Times New Roman" w:cs="Times New Roman"/>
          <w:sz w:val="24"/>
          <w:szCs w:val="24"/>
        </w:rPr>
        <w:t>Zwischen</w:t>
      </w:r>
      <w:proofErr w:type="spellEnd"/>
      <w:r w:rsidR="001D4586">
        <w:rPr>
          <w:rFonts w:ascii="Times New Roman" w:hAnsi="Times New Roman" w:cs="Times New Roman"/>
          <w:sz w:val="24"/>
          <w:szCs w:val="24"/>
        </w:rPr>
        <w:t xml:space="preserve"> Front und </w:t>
      </w:r>
      <w:proofErr w:type="spellStart"/>
      <w:r w:rsidR="001D4586">
        <w:rPr>
          <w:rFonts w:ascii="Times New Roman" w:hAnsi="Times New Roman" w:cs="Times New Roman"/>
          <w:sz w:val="24"/>
          <w:szCs w:val="24"/>
        </w:rPr>
        <w:t>Heimat</w:t>
      </w:r>
      <w:proofErr w:type="spellEnd"/>
      <w:r w:rsidR="001D4586">
        <w:rPr>
          <w:rFonts w:ascii="Times New Roman" w:hAnsi="Times New Roman" w:cs="Times New Roman"/>
          <w:sz w:val="24"/>
          <w:szCs w:val="24"/>
        </w:rPr>
        <w:t xml:space="preserve">. </w:t>
      </w:r>
      <w:proofErr w:type="spellStart"/>
      <w:r w:rsidR="001D4586">
        <w:rPr>
          <w:rFonts w:ascii="Times New Roman" w:hAnsi="Times New Roman" w:cs="Times New Roman"/>
          <w:sz w:val="24"/>
          <w:szCs w:val="24"/>
        </w:rPr>
        <w:t>Österreich-Ungarns</w:t>
      </w:r>
      <w:proofErr w:type="spellEnd"/>
      <w:r w:rsidR="001D4586">
        <w:rPr>
          <w:rFonts w:ascii="Times New Roman" w:hAnsi="Times New Roman" w:cs="Times New Roman"/>
          <w:sz w:val="24"/>
          <w:szCs w:val="24"/>
        </w:rPr>
        <w:t xml:space="preserve"> </w:t>
      </w:r>
      <w:proofErr w:type="spellStart"/>
      <w:r w:rsidR="001D4586">
        <w:rPr>
          <w:rFonts w:ascii="Times New Roman" w:hAnsi="Times New Roman" w:cs="Times New Roman"/>
          <w:sz w:val="24"/>
          <w:szCs w:val="24"/>
        </w:rPr>
        <w:t>Militärverwaltungen</w:t>
      </w:r>
      <w:proofErr w:type="spellEnd"/>
      <w:r w:rsidR="001D4586">
        <w:rPr>
          <w:rFonts w:ascii="Times New Roman" w:hAnsi="Times New Roman" w:cs="Times New Roman"/>
          <w:sz w:val="24"/>
          <w:szCs w:val="24"/>
        </w:rPr>
        <w:t xml:space="preserve"> </w:t>
      </w:r>
      <w:proofErr w:type="spellStart"/>
      <w:r w:rsidR="001D4586">
        <w:rPr>
          <w:rFonts w:ascii="Times New Roman" w:hAnsi="Times New Roman" w:cs="Times New Roman"/>
          <w:sz w:val="24"/>
          <w:szCs w:val="24"/>
        </w:rPr>
        <w:t>im</w:t>
      </w:r>
      <w:proofErr w:type="spellEnd"/>
      <w:r w:rsidR="001D4586">
        <w:rPr>
          <w:rFonts w:ascii="Times New Roman" w:hAnsi="Times New Roman" w:cs="Times New Roman"/>
          <w:sz w:val="24"/>
          <w:szCs w:val="24"/>
        </w:rPr>
        <w:t xml:space="preserve"> </w:t>
      </w:r>
      <w:proofErr w:type="spellStart"/>
      <w:r w:rsidR="001D4586">
        <w:rPr>
          <w:rFonts w:ascii="Times New Roman" w:hAnsi="Times New Roman" w:cs="Times New Roman"/>
          <w:sz w:val="24"/>
          <w:szCs w:val="24"/>
        </w:rPr>
        <w:t>Ersten</w:t>
      </w:r>
      <w:proofErr w:type="spellEnd"/>
      <w:r w:rsidR="001D4586">
        <w:rPr>
          <w:rFonts w:ascii="Times New Roman" w:hAnsi="Times New Roman" w:cs="Times New Roman"/>
          <w:sz w:val="24"/>
          <w:szCs w:val="24"/>
        </w:rPr>
        <w:t xml:space="preserve"> </w:t>
      </w:r>
      <w:proofErr w:type="spellStart"/>
      <w:r w:rsidR="001D4586">
        <w:rPr>
          <w:rFonts w:ascii="Times New Roman" w:hAnsi="Times New Roman" w:cs="Times New Roman"/>
          <w:sz w:val="24"/>
          <w:szCs w:val="24"/>
        </w:rPr>
        <w:t>Weltkrieg</w:t>
      </w:r>
      <w:proofErr w:type="spellEnd"/>
      <w:r w:rsidR="001D4586">
        <w:rPr>
          <w:rFonts w:ascii="Times New Roman" w:hAnsi="Times New Roman" w:cs="Times New Roman"/>
          <w:sz w:val="24"/>
          <w:szCs w:val="24"/>
        </w:rPr>
        <w:t>. Peter Lang</w:t>
      </w:r>
      <w:r w:rsidR="008F582F">
        <w:rPr>
          <w:rFonts w:ascii="Times New Roman" w:hAnsi="Times New Roman" w:cs="Times New Roman"/>
          <w:sz w:val="24"/>
          <w:szCs w:val="24"/>
        </w:rPr>
        <w:t xml:space="preserve"> </w:t>
      </w:r>
      <w:proofErr w:type="spellStart"/>
      <w:r w:rsidR="008F582F">
        <w:rPr>
          <w:rFonts w:ascii="Times New Roman" w:hAnsi="Times New Roman" w:cs="Times New Roman"/>
          <w:sz w:val="24"/>
          <w:szCs w:val="24"/>
        </w:rPr>
        <w:t>Internationaler</w:t>
      </w:r>
      <w:proofErr w:type="spellEnd"/>
      <w:r w:rsidR="008F582F">
        <w:rPr>
          <w:rFonts w:ascii="Times New Roman" w:hAnsi="Times New Roman" w:cs="Times New Roman"/>
          <w:sz w:val="24"/>
          <w:szCs w:val="24"/>
        </w:rPr>
        <w:t xml:space="preserve"> </w:t>
      </w:r>
      <w:proofErr w:type="spellStart"/>
      <w:r w:rsidR="008F582F">
        <w:rPr>
          <w:rFonts w:ascii="Times New Roman" w:hAnsi="Times New Roman" w:cs="Times New Roman"/>
          <w:sz w:val="24"/>
          <w:szCs w:val="24"/>
        </w:rPr>
        <w:t>Verlag</w:t>
      </w:r>
      <w:proofErr w:type="spellEnd"/>
      <w:r w:rsidR="008F582F">
        <w:rPr>
          <w:rFonts w:ascii="Times New Roman" w:hAnsi="Times New Roman" w:cs="Times New Roman"/>
          <w:sz w:val="24"/>
          <w:szCs w:val="24"/>
        </w:rPr>
        <w:t xml:space="preserve"> der </w:t>
      </w:r>
      <w:proofErr w:type="spellStart"/>
      <w:r w:rsidR="008F582F">
        <w:rPr>
          <w:rFonts w:ascii="Times New Roman" w:hAnsi="Times New Roman" w:cs="Times New Roman"/>
          <w:sz w:val="24"/>
          <w:szCs w:val="24"/>
        </w:rPr>
        <w:t>Wissenschaften</w:t>
      </w:r>
      <w:proofErr w:type="spellEnd"/>
      <w:r w:rsidR="008F582F">
        <w:rPr>
          <w:rFonts w:ascii="Times New Roman" w:hAnsi="Times New Roman" w:cs="Times New Roman"/>
          <w:sz w:val="24"/>
          <w:szCs w:val="24"/>
        </w:rPr>
        <w:t>. Frankfurt am Main, 2009</w:t>
      </w:r>
      <w:r w:rsidR="00515888">
        <w:rPr>
          <w:rFonts w:ascii="Times New Roman" w:hAnsi="Times New Roman" w:cs="Times New Roman"/>
          <w:sz w:val="24"/>
          <w:szCs w:val="24"/>
        </w:rPr>
        <w:t>.</w:t>
      </w:r>
    </w:p>
    <w:p w14:paraId="282D97CE" w14:textId="6C2F46B4" w:rsidR="00454B22" w:rsidRPr="00F36717" w:rsidRDefault="00454B22" w:rsidP="009E7082">
      <w:pPr>
        <w:spacing w:after="0" w:line="240" w:lineRule="auto"/>
        <w:jc w:val="both"/>
        <w:rPr>
          <w:rFonts w:ascii="Times New Roman" w:hAnsi="Times New Roman" w:cs="Times New Roman"/>
          <w:sz w:val="24"/>
          <w:szCs w:val="24"/>
        </w:rPr>
      </w:pPr>
    </w:p>
    <w:sectPr w:rsidR="00454B22" w:rsidRPr="00F367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5FEA" w14:textId="77777777" w:rsidR="00316BC5" w:rsidRDefault="00316BC5" w:rsidP="0042000E">
      <w:pPr>
        <w:spacing w:after="0" w:line="240" w:lineRule="auto"/>
      </w:pPr>
      <w:r>
        <w:separator/>
      </w:r>
    </w:p>
  </w:endnote>
  <w:endnote w:type="continuationSeparator" w:id="0">
    <w:p w14:paraId="30D72233" w14:textId="77777777" w:rsidR="00316BC5" w:rsidRDefault="00316BC5" w:rsidP="0042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672389"/>
      <w:docPartObj>
        <w:docPartGallery w:val="Page Numbers (Bottom of Page)"/>
        <w:docPartUnique/>
      </w:docPartObj>
    </w:sdtPr>
    <w:sdtContent>
      <w:p w14:paraId="0B53E44C" w14:textId="2D8912EC" w:rsidR="00B85593" w:rsidRDefault="00B85593">
        <w:pPr>
          <w:pStyle w:val="llb"/>
          <w:jc w:val="center"/>
        </w:pPr>
        <w:r>
          <w:fldChar w:fldCharType="begin"/>
        </w:r>
        <w:r>
          <w:instrText>PAGE   \* MERGEFORMAT</w:instrText>
        </w:r>
        <w:r>
          <w:fldChar w:fldCharType="separate"/>
        </w:r>
        <w:r w:rsidR="00573F65">
          <w:rPr>
            <w:noProof/>
          </w:rPr>
          <w:t>13</w:t>
        </w:r>
        <w:r>
          <w:fldChar w:fldCharType="end"/>
        </w:r>
      </w:p>
    </w:sdtContent>
  </w:sdt>
  <w:p w14:paraId="2C69DCA0" w14:textId="77777777" w:rsidR="00B85593" w:rsidRDefault="00B8559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DB34" w14:textId="77777777" w:rsidR="00316BC5" w:rsidRDefault="00316BC5" w:rsidP="0042000E">
      <w:pPr>
        <w:spacing w:after="0" w:line="240" w:lineRule="auto"/>
      </w:pPr>
      <w:r>
        <w:separator/>
      </w:r>
    </w:p>
  </w:footnote>
  <w:footnote w:type="continuationSeparator" w:id="0">
    <w:p w14:paraId="226D0144" w14:textId="77777777" w:rsidR="00316BC5" w:rsidRDefault="00316BC5" w:rsidP="0042000E">
      <w:pPr>
        <w:spacing w:after="0" w:line="240" w:lineRule="auto"/>
      </w:pPr>
      <w:r>
        <w:continuationSeparator/>
      </w:r>
    </w:p>
  </w:footnote>
  <w:footnote w:id="1">
    <w:p w14:paraId="6FF2B8BE" w14:textId="52EF9C49" w:rsidR="00523EEA" w:rsidRPr="00523EEA" w:rsidRDefault="00523EEA" w:rsidP="00523EEA">
      <w:pPr>
        <w:pStyle w:val="Lbjegyzetszveg"/>
        <w:jc w:val="both"/>
        <w:rPr>
          <w:rFonts w:ascii="Times New Roman" w:hAnsi="Times New Roman" w:cs="Times New Roman"/>
        </w:rPr>
      </w:pPr>
      <w:r w:rsidRPr="00523EEA">
        <w:rPr>
          <w:rStyle w:val="Lbjegyzet-hivatkozs"/>
          <w:rFonts w:ascii="Times New Roman" w:hAnsi="Times New Roman" w:cs="Times New Roman"/>
        </w:rPr>
        <w:footnoteRef/>
      </w:r>
      <w:r w:rsidRPr="00523EEA">
        <w:rPr>
          <w:rFonts w:ascii="Times New Roman" w:hAnsi="Times New Roman" w:cs="Times New Roman"/>
        </w:rPr>
        <w:t xml:space="preserve"> A publikáció a Pázmány Péter Katolikus Egyetem megbízásából, a Teremtésvédelmi Kutatóintézet „Fenntarthatóság, állóképesség – az éghajlatváltozás és az ahhoz való alkalmazkodás társadalmi kihívásai” projektje keretében jelenik meg. A projekt támogatója a Technológiai és Ipari Minisztérium.</w:t>
      </w:r>
    </w:p>
  </w:footnote>
  <w:footnote w:id="2">
    <w:p w14:paraId="75B533A6" w14:textId="54ED482B" w:rsidR="008C74E2" w:rsidRPr="008C74E2" w:rsidRDefault="008C74E2">
      <w:pPr>
        <w:pStyle w:val="Lbjegyzetszveg"/>
        <w:rPr>
          <w:rFonts w:ascii="Times New Roman" w:hAnsi="Times New Roman" w:cs="Times New Roman"/>
        </w:rPr>
      </w:pPr>
      <w:r w:rsidRPr="008C74E2">
        <w:rPr>
          <w:rStyle w:val="Lbjegyzet-hivatkozs"/>
          <w:rFonts w:ascii="Times New Roman" w:hAnsi="Times New Roman" w:cs="Times New Roman"/>
        </w:rPr>
        <w:footnoteRef/>
      </w:r>
      <w:r w:rsidRPr="008C74E2">
        <w:rPr>
          <w:rFonts w:ascii="Times New Roman" w:hAnsi="Times New Roman" w:cs="Times New Roman"/>
        </w:rPr>
        <w:t xml:space="preserve"> Balla 2019</w:t>
      </w:r>
      <w:r w:rsidR="00371DD4">
        <w:rPr>
          <w:rFonts w:ascii="Times New Roman" w:hAnsi="Times New Roman" w:cs="Times New Roman"/>
        </w:rPr>
        <w:t>a</w:t>
      </w:r>
      <w:r w:rsidRPr="008C74E2">
        <w:rPr>
          <w:rFonts w:ascii="Times New Roman" w:hAnsi="Times New Roman" w:cs="Times New Roman"/>
        </w:rPr>
        <w:t>, 69-81.</w:t>
      </w:r>
    </w:p>
  </w:footnote>
  <w:footnote w:id="3">
    <w:p w14:paraId="661D00F7" w14:textId="54B29B0E" w:rsidR="007F1500" w:rsidRPr="00EA6AA8" w:rsidRDefault="007F1500" w:rsidP="007F1500">
      <w:pPr>
        <w:pStyle w:val="Lbjegyzetszveg"/>
        <w:rPr>
          <w:rFonts w:ascii="Times New Roman" w:hAnsi="Times New Roman" w:cs="Times New Roman"/>
        </w:rPr>
      </w:pPr>
      <w:r w:rsidRPr="00EA6AA8">
        <w:rPr>
          <w:rStyle w:val="Lbjegyzet-hivatkozs"/>
          <w:rFonts w:ascii="Times New Roman" w:hAnsi="Times New Roman" w:cs="Times New Roman"/>
        </w:rPr>
        <w:footnoteRef/>
      </w:r>
      <w:r w:rsidRPr="00EA6AA8">
        <w:rPr>
          <w:rFonts w:ascii="Times New Roman" w:hAnsi="Times New Roman" w:cs="Times New Roman"/>
        </w:rPr>
        <w:t xml:space="preserve"> Mayerhofer</w:t>
      </w:r>
      <w:r w:rsidR="008C74E2">
        <w:rPr>
          <w:rFonts w:ascii="Times New Roman" w:hAnsi="Times New Roman" w:cs="Times New Roman"/>
        </w:rPr>
        <w:t xml:space="preserve"> 1970, </w:t>
      </w:r>
      <w:r w:rsidRPr="00EA6AA8">
        <w:rPr>
          <w:rFonts w:ascii="Times New Roman" w:hAnsi="Times New Roman" w:cs="Times New Roman"/>
        </w:rPr>
        <w:t>36-37.</w:t>
      </w:r>
    </w:p>
  </w:footnote>
  <w:footnote w:id="4">
    <w:p w14:paraId="56C776C1" w14:textId="77777777" w:rsidR="00395565" w:rsidRPr="00FA1540" w:rsidRDefault="00395565" w:rsidP="00395565">
      <w:pPr>
        <w:pStyle w:val="Lbjegyzetszveg"/>
        <w:rPr>
          <w:rFonts w:ascii="Times New Roman" w:hAnsi="Times New Roman" w:cs="Times New Roman"/>
        </w:rPr>
      </w:pPr>
      <w:r w:rsidRPr="00FA1540">
        <w:rPr>
          <w:rStyle w:val="Lbjegyzet-hivatkozs"/>
          <w:rFonts w:ascii="Times New Roman" w:hAnsi="Times New Roman" w:cs="Times New Roman"/>
        </w:rPr>
        <w:footnoteRef/>
      </w:r>
      <w:r w:rsidRPr="00FA1540">
        <w:rPr>
          <w:rFonts w:ascii="Times New Roman" w:hAnsi="Times New Roman" w:cs="Times New Roman"/>
        </w:rPr>
        <w:t xml:space="preserve"> </w:t>
      </w:r>
      <w:proofErr w:type="spellStart"/>
      <w:r w:rsidRPr="00FA1540">
        <w:rPr>
          <w:rFonts w:ascii="Times New Roman" w:hAnsi="Times New Roman" w:cs="Times New Roman"/>
        </w:rPr>
        <w:t>Strupp</w:t>
      </w:r>
      <w:proofErr w:type="spellEnd"/>
      <w:r w:rsidRPr="00FA1540">
        <w:rPr>
          <w:rFonts w:ascii="Times New Roman" w:hAnsi="Times New Roman" w:cs="Times New Roman"/>
        </w:rPr>
        <w:t xml:space="preserve"> 1914, 126.</w:t>
      </w:r>
    </w:p>
  </w:footnote>
  <w:footnote w:id="5">
    <w:p w14:paraId="19B161BD" w14:textId="716BC338" w:rsidR="008C74E2" w:rsidRPr="00BF7F0C" w:rsidRDefault="008C74E2" w:rsidP="008C74E2">
      <w:pPr>
        <w:pStyle w:val="Lbjegyzetszveg"/>
        <w:jc w:val="both"/>
        <w:rPr>
          <w:rFonts w:ascii="Times New Roman" w:hAnsi="Times New Roman" w:cs="Times New Roman"/>
        </w:rPr>
      </w:pPr>
      <w:r w:rsidRPr="00BF7F0C">
        <w:rPr>
          <w:rStyle w:val="Lbjegyzet-hivatkozs"/>
          <w:rFonts w:ascii="Times New Roman" w:hAnsi="Times New Roman" w:cs="Times New Roman"/>
        </w:rPr>
        <w:footnoteRef/>
      </w:r>
      <w:r w:rsidR="00371DD4">
        <w:rPr>
          <w:rFonts w:ascii="Times New Roman" w:hAnsi="Times New Roman" w:cs="Times New Roman"/>
        </w:rPr>
        <w:t xml:space="preserve"> Perusini 2017,</w:t>
      </w:r>
      <w:r w:rsidRPr="00BF7F0C">
        <w:rPr>
          <w:rFonts w:ascii="Times New Roman" w:hAnsi="Times New Roman" w:cs="Times New Roman"/>
        </w:rPr>
        <w:t xml:space="preserve"> 197-198.</w:t>
      </w:r>
    </w:p>
  </w:footnote>
  <w:footnote w:id="6">
    <w:p w14:paraId="07395FF1" w14:textId="5B97C50B" w:rsidR="003813DA" w:rsidRPr="003813DA" w:rsidRDefault="003813DA">
      <w:pPr>
        <w:pStyle w:val="Lbjegyzetszveg"/>
        <w:rPr>
          <w:rFonts w:ascii="Times New Roman" w:hAnsi="Times New Roman" w:cs="Times New Roman"/>
        </w:rPr>
      </w:pPr>
      <w:r w:rsidRPr="003813DA">
        <w:rPr>
          <w:rStyle w:val="Lbjegyzet-hivatkozs"/>
          <w:rFonts w:ascii="Times New Roman" w:hAnsi="Times New Roman" w:cs="Times New Roman"/>
        </w:rPr>
        <w:footnoteRef/>
      </w:r>
      <w:r w:rsidRPr="003813DA">
        <w:rPr>
          <w:rFonts w:ascii="Times New Roman" w:hAnsi="Times New Roman" w:cs="Times New Roman"/>
        </w:rPr>
        <w:t xml:space="preserve"> Életrajzát lásd: Balla 2010, 100-103.</w:t>
      </w:r>
    </w:p>
  </w:footnote>
  <w:footnote w:id="7">
    <w:p w14:paraId="44FF43BC" w14:textId="5C8F2FC9" w:rsidR="008C74E2" w:rsidRPr="00BF7F0C" w:rsidRDefault="008C74E2" w:rsidP="008C74E2">
      <w:pPr>
        <w:pStyle w:val="Lbjegyzetszveg"/>
        <w:jc w:val="both"/>
        <w:rPr>
          <w:rFonts w:ascii="Times New Roman" w:hAnsi="Times New Roman" w:cs="Times New Roman"/>
        </w:rPr>
      </w:pPr>
      <w:r w:rsidRPr="00BF7F0C">
        <w:rPr>
          <w:rStyle w:val="Lbjegyzet-hivatkozs"/>
          <w:rFonts w:ascii="Times New Roman" w:hAnsi="Times New Roman" w:cs="Times New Roman"/>
        </w:rPr>
        <w:footnoteRef/>
      </w:r>
      <w:proofErr w:type="spellStart"/>
      <w:r w:rsidRPr="00BF7F0C">
        <w:rPr>
          <w:rFonts w:ascii="Times New Roman" w:hAnsi="Times New Roman" w:cs="Times New Roman"/>
        </w:rPr>
        <w:t>Österreichisches</w:t>
      </w:r>
      <w:proofErr w:type="spellEnd"/>
      <w:r w:rsidRPr="00BF7F0C">
        <w:rPr>
          <w:rFonts w:ascii="Times New Roman" w:hAnsi="Times New Roman" w:cs="Times New Roman"/>
        </w:rPr>
        <w:t xml:space="preserve"> </w:t>
      </w:r>
      <w:proofErr w:type="spellStart"/>
      <w:r w:rsidRPr="00BF7F0C">
        <w:rPr>
          <w:rFonts w:ascii="Times New Roman" w:hAnsi="Times New Roman" w:cs="Times New Roman"/>
        </w:rPr>
        <w:t>Staatsarchiv</w:t>
      </w:r>
      <w:proofErr w:type="spellEnd"/>
      <w:r w:rsidR="00A237DC">
        <w:rPr>
          <w:rFonts w:ascii="Times New Roman" w:hAnsi="Times New Roman" w:cs="Times New Roman"/>
        </w:rPr>
        <w:t>,</w:t>
      </w:r>
      <w:r w:rsidRPr="00BF7F0C">
        <w:rPr>
          <w:rFonts w:ascii="Times New Roman" w:hAnsi="Times New Roman" w:cs="Times New Roman"/>
        </w:rPr>
        <w:t xml:space="preserve"> </w:t>
      </w:r>
      <w:proofErr w:type="spellStart"/>
      <w:r w:rsidRPr="00BF7F0C">
        <w:rPr>
          <w:rFonts w:ascii="Times New Roman" w:hAnsi="Times New Roman" w:cs="Times New Roman"/>
        </w:rPr>
        <w:t>Kriegsarchiv</w:t>
      </w:r>
      <w:proofErr w:type="spellEnd"/>
      <w:r w:rsidR="00A237DC">
        <w:rPr>
          <w:rFonts w:ascii="Times New Roman" w:hAnsi="Times New Roman" w:cs="Times New Roman"/>
        </w:rPr>
        <w:t xml:space="preserve"> (Ö</w:t>
      </w:r>
      <w:r w:rsidR="00A237DC" w:rsidRPr="00BF7F0C">
        <w:rPr>
          <w:rFonts w:ascii="Times New Roman" w:hAnsi="Times New Roman" w:cs="Times New Roman"/>
        </w:rPr>
        <w:t>StA, KA</w:t>
      </w:r>
      <w:r w:rsidR="00A237DC">
        <w:rPr>
          <w:rFonts w:ascii="Times New Roman" w:hAnsi="Times New Roman" w:cs="Times New Roman"/>
        </w:rPr>
        <w:t xml:space="preserve">) </w:t>
      </w:r>
      <w:proofErr w:type="spellStart"/>
      <w:r w:rsidRPr="00BF7F0C">
        <w:rPr>
          <w:rFonts w:ascii="Times New Roman" w:hAnsi="Times New Roman" w:cs="Times New Roman"/>
        </w:rPr>
        <w:t>Marinesektion</w:t>
      </w:r>
      <w:proofErr w:type="spellEnd"/>
      <w:r w:rsidRPr="00BF7F0C">
        <w:rPr>
          <w:rFonts w:ascii="Times New Roman" w:hAnsi="Times New Roman" w:cs="Times New Roman"/>
        </w:rPr>
        <w:t>/</w:t>
      </w:r>
      <w:proofErr w:type="spellStart"/>
      <w:r w:rsidRPr="00BF7F0C">
        <w:rPr>
          <w:rFonts w:ascii="Times New Roman" w:hAnsi="Times New Roman" w:cs="Times New Roman"/>
        </w:rPr>
        <w:t>Operationskanzlei</w:t>
      </w:r>
      <w:proofErr w:type="spellEnd"/>
      <w:r w:rsidRPr="00BF7F0C">
        <w:rPr>
          <w:rFonts w:ascii="Times New Roman" w:hAnsi="Times New Roman" w:cs="Times New Roman"/>
        </w:rPr>
        <w:t xml:space="preserve"> </w:t>
      </w:r>
      <w:r w:rsidR="00A237DC">
        <w:rPr>
          <w:rFonts w:ascii="Times New Roman" w:hAnsi="Times New Roman" w:cs="Times New Roman"/>
        </w:rPr>
        <w:t>(</w:t>
      </w:r>
      <w:r w:rsidR="00A237DC" w:rsidRPr="00BF7F0C">
        <w:rPr>
          <w:rFonts w:ascii="Times New Roman" w:hAnsi="Times New Roman" w:cs="Times New Roman"/>
        </w:rPr>
        <w:t>MS/OK</w:t>
      </w:r>
      <w:r w:rsidR="00A237DC">
        <w:rPr>
          <w:rFonts w:ascii="Times New Roman" w:hAnsi="Times New Roman" w:cs="Times New Roman"/>
        </w:rPr>
        <w:t>)</w:t>
      </w:r>
      <w:r w:rsidR="00A237DC" w:rsidRPr="00BF7F0C">
        <w:rPr>
          <w:rFonts w:ascii="Times New Roman" w:hAnsi="Times New Roman" w:cs="Times New Roman"/>
        </w:rPr>
        <w:t xml:space="preserve"> </w:t>
      </w:r>
      <w:r w:rsidRPr="00BF7F0C">
        <w:rPr>
          <w:rFonts w:ascii="Times New Roman" w:hAnsi="Times New Roman" w:cs="Times New Roman"/>
        </w:rPr>
        <w:t>1915.</w:t>
      </w:r>
      <w:r w:rsidR="00A237DC">
        <w:rPr>
          <w:rFonts w:ascii="Times New Roman" w:hAnsi="Times New Roman" w:cs="Times New Roman"/>
        </w:rPr>
        <w:t>08.0</w:t>
      </w:r>
      <w:r w:rsidRPr="00BF7F0C">
        <w:rPr>
          <w:rFonts w:ascii="Times New Roman" w:hAnsi="Times New Roman" w:cs="Times New Roman"/>
        </w:rPr>
        <w:t>1</w:t>
      </w:r>
      <w:r w:rsidR="00A237DC">
        <w:rPr>
          <w:rFonts w:ascii="Times New Roman" w:hAnsi="Times New Roman" w:cs="Times New Roman"/>
        </w:rPr>
        <w:t xml:space="preserve">. </w:t>
      </w:r>
      <w:r w:rsidRPr="00BF7F0C">
        <w:rPr>
          <w:rFonts w:ascii="Times New Roman" w:hAnsi="Times New Roman" w:cs="Times New Roman"/>
        </w:rPr>
        <w:t>11-1/18</w:t>
      </w:r>
      <w:r w:rsidR="00A237DC">
        <w:rPr>
          <w:rFonts w:ascii="Times New Roman" w:hAnsi="Times New Roman" w:cs="Times New Roman"/>
        </w:rPr>
        <w:t>,</w:t>
      </w:r>
      <w:r w:rsidRPr="00BF7F0C">
        <w:rPr>
          <w:rFonts w:ascii="Times New Roman" w:hAnsi="Times New Roman" w:cs="Times New Roman"/>
        </w:rPr>
        <w:t xml:space="preserve"> 403. doboz</w:t>
      </w:r>
    </w:p>
  </w:footnote>
  <w:footnote w:id="8">
    <w:p w14:paraId="0FD6665B" w14:textId="3B6889F2" w:rsidR="008C74E2" w:rsidRPr="001B73F4" w:rsidRDefault="008C74E2" w:rsidP="008C74E2">
      <w:pPr>
        <w:pStyle w:val="Lbjegyzetszveg"/>
        <w:rPr>
          <w:rFonts w:ascii="Times New Roman" w:hAnsi="Times New Roman" w:cs="Times New Roman"/>
        </w:rPr>
      </w:pPr>
      <w:r w:rsidRPr="001B73F4">
        <w:rPr>
          <w:rStyle w:val="Lbjegyzet-hivatkozs"/>
          <w:rFonts w:ascii="Times New Roman" w:hAnsi="Times New Roman" w:cs="Times New Roman"/>
        </w:rPr>
        <w:footnoteRef/>
      </w:r>
      <w:r w:rsidRPr="001B73F4">
        <w:rPr>
          <w:rFonts w:ascii="Times New Roman" w:hAnsi="Times New Roman" w:cs="Times New Roman"/>
        </w:rPr>
        <w:t xml:space="preserve"> </w:t>
      </w:r>
      <w:r w:rsidR="00A237DC">
        <w:rPr>
          <w:rFonts w:ascii="Times New Roman" w:hAnsi="Times New Roman" w:cs="Times New Roman"/>
        </w:rPr>
        <w:t>Ö</w:t>
      </w:r>
      <w:r w:rsidR="00A237DC" w:rsidRPr="00BF7F0C">
        <w:rPr>
          <w:rFonts w:ascii="Times New Roman" w:hAnsi="Times New Roman" w:cs="Times New Roman"/>
        </w:rPr>
        <w:t xml:space="preserve">StA, KA </w:t>
      </w:r>
      <w:r w:rsidRPr="001B73F4">
        <w:rPr>
          <w:rFonts w:ascii="Times New Roman" w:hAnsi="Times New Roman" w:cs="Times New Roman"/>
        </w:rPr>
        <w:t>MS/OK 1915.</w:t>
      </w:r>
      <w:r w:rsidR="00A237DC">
        <w:rPr>
          <w:rFonts w:ascii="Times New Roman" w:hAnsi="Times New Roman" w:cs="Times New Roman"/>
        </w:rPr>
        <w:t>08.0</w:t>
      </w:r>
      <w:r w:rsidRPr="001B73F4">
        <w:rPr>
          <w:rFonts w:ascii="Times New Roman" w:hAnsi="Times New Roman" w:cs="Times New Roman"/>
        </w:rPr>
        <w:t>1</w:t>
      </w:r>
      <w:r w:rsidR="00A237DC">
        <w:rPr>
          <w:rFonts w:ascii="Times New Roman" w:hAnsi="Times New Roman" w:cs="Times New Roman"/>
        </w:rPr>
        <w:t xml:space="preserve">. </w:t>
      </w:r>
      <w:r w:rsidRPr="001B73F4">
        <w:rPr>
          <w:rFonts w:ascii="Times New Roman" w:hAnsi="Times New Roman" w:cs="Times New Roman"/>
        </w:rPr>
        <w:t>11-1/18</w:t>
      </w:r>
      <w:r w:rsidR="00A237DC">
        <w:rPr>
          <w:rFonts w:ascii="Times New Roman" w:hAnsi="Times New Roman" w:cs="Times New Roman"/>
        </w:rPr>
        <w:t>,</w:t>
      </w:r>
      <w:r w:rsidRPr="001B73F4">
        <w:rPr>
          <w:rFonts w:ascii="Times New Roman" w:hAnsi="Times New Roman" w:cs="Times New Roman"/>
        </w:rPr>
        <w:t xml:space="preserve"> 403. doboz</w:t>
      </w:r>
    </w:p>
  </w:footnote>
  <w:footnote w:id="9">
    <w:p w14:paraId="2F21697B" w14:textId="226C34B2" w:rsidR="008C74E2" w:rsidRPr="00741971" w:rsidRDefault="008C74E2" w:rsidP="008C74E2">
      <w:pPr>
        <w:pStyle w:val="Lbjegyzetszveg"/>
        <w:jc w:val="both"/>
        <w:rPr>
          <w:rFonts w:ascii="Times New Roman" w:hAnsi="Times New Roman" w:cs="Times New Roman"/>
        </w:rPr>
      </w:pPr>
      <w:r w:rsidRPr="00741971">
        <w:rPr>
          <w:rStyle w:val="Lbjegyzet-hivatkozs"/>
          <w:rFonts w:ascii="Times New Roman" w:hAnsi="Times New Roman" w:cs="Times New Roman"/>
        </w:rPr>
        <w:footnoteRef/>
      </w:r>
      <w:r w:rsidRPr="00741971">
        <w:rPr>
          <w:rFonts w:ascii="Times New Roman" w:hAnsi="Times New Roman" w:cs="Times New Roman"/>
        </w:rPr>
        <w:t xml:space="preserve"> ÖStA K</w:t>
      </w:r>
      <w:r>
        <w:rPr>
          <w:rFonts w:ascii="Times New Roman" w:hAnsi="Times New Roman" w:cs="Times New Roman"/>
        </w:rPr>
        <w:t xml:space="preserve">A </w:t>
      </w:r>
      <w:proofErr w:type="spellStart"/>
      <w:r>
        <w:rPr>
          <w:rFonts w:ascii="Times New Roman" w:hAnsi="Times New Roman" w:cs="Times New Roman"/>
        </w:rPr>
        <w:t>Militärk</w:t>
      </w:r>
      <w:r w:rsidRPr="00741971">
        <w:rPr>
          <w:rFonts w:ascii="Times New Roman" w:hAnsi="Times New Roman" w:cs="Times New Roman"/>
        </w:rPr>
        <w:t>azlei</w:t>
      </w:r>
      <w:proofErr w:type="spellEnd"/>
      <w:r w:rsidRPr="00741971">
        <w:rPr>
          <w:rFonts w:ascii="Times New Roman" w:hAnsi="Times New Roman" w:cs="Times New Roman"/>
        </w:rPr>
        <w:t xml:space="preserve"> </w:t>
      </w:r>
      <w:proofErr w:type="spellStart"/>
      <w:r w:rsidRPr="00741971">
        <w:rPr>
          <w:rFonts w:ascii="Times New Roman" w:hAnsi="Times New Roman" w:cs="Times New Roman"/>
        </w:rPr>
        <w:t>Seiner</w:t>
      </w:r>
      <w:proofErr w:type="spellEnd"/>
      <w:r w:rsidRPr="00741971">
        <w:rPr>
          <w:rFonts w:ascii="Times New Roman" w:hAnsi="Times New Roman" w:cs="Times New Roman"/>
        </w:rPr>
        <w:t xml:space="preserve"> </w:t>
      </w:r>
      <w:proofErr w:type="spellStart"/>
      <w:r w:rsidRPr="00741971">
        <w:rPr>
          <w:rFonts w:ascii="Times New Roman" w:hAnsi="Times New Roman" w:cs="Times New Roman"/>
        </w:rPr>
        <w:t>Majestät</w:t>
      </w:r>
      <w:proofErr w:type="spellEnd"/>
      <w:r w:rsidRPr="00741971">
        <w:rPr>
          <w:rFonts w:ascii="Times New Roman" w:hAnsi="Times New Roman" w:cs="Times New Roman"/>
        </w:rPr>
        <w:t xml:space="preserve"> (MKSM) Nr. 250. 1916.12.08.</w:t>
      </w:r>
      <w:r w:rsidR="00A237DC">
        <w:rPr>
          <w:rFonts w:ascii="Times New Roman" w:hAnsi="Times New Roman" w:cs="Times New Roman"/>
        </w:rPr>
        <w:t>,</w:t>
      </w:r>
      <w:r w:rsidRPr="00741971">
        <w:rPr>
          <w:rFonts w:ascii="Times New Roman" w:hAnsi="Times New Roman" w:cs="Times New Roman"/>
        </w:rPr>
        <w:t xml:space="preserve"> és Nr. 4058. 1916.09.13.</w:t>
      </w:r>
    </w:p>
  </w:footnote>
  <w:footnote w:id="10">
    <w:p w14:paraId="2FD864E8" w14:textId="7B03564A" w:rsidR="008C74E2" w:rsidRPr="00741971" w:rsidRDefault="008C74E2" w:rsidP="008C74E2">
      <w:pPr>
        <w:pStyle w:val="Lbjegyzetszveg"/>
        <w:jc w:val="both"/>
        <w:rPr>
          <w:rFonts w:ascii="Times New Roman" w:hAnsi="Times New Roman" w:cs="Times New Roman"/>
        </w:rPr>
      </w:pPr>
      <w:r w:rsidRPr="00741971">
        <w:rPr>
          <w:rStyle w:val="Lbjegyzet-hivatkozs"/>
          <w:rFonts w:ascii="Times New Roman" w:hAnsi="Times New Roman" w:cs="Times New Roman"/>
        </w:rPr>
        <w:footnoteRef/>
      </w:r>
      <w:r w:rsidRPr="00741971">
        <w:rPr>
          <w:rFonts w:ascii="Times New Roman" w:hAnsi="Times New Roman" w:cs="Times New Roman"/>
        </w:rPr>
        <w:t xml:space="preserve"> ÖStA KA </w:t>
      </w:r>
      <w:proofErr w:type="spellStart"/>
      <w:r w:rsidR="00A237DC">
        <w:rPr>
          <w:rFonts w:ascii="Times New Roman" w:hAnsi="Times New Roman" w:cs="Times New Roman"/>
        </w:rPr>
        <w:t>Armee-Oberkommando</w:t>
      </w:r>
      <w:proofErr w:type="spellEnd"/>
      <w:r w:rsidR="00A237DC">
        <w:rPr>
          <w:rFonts w:ascii="Times New Roman" w:hAnsi="Times New Roman" w:cs="Times New Roman"/>
        </w:rPr>
        <w:t xml:space="preserve"> (</w:t>
      </w:r>
      <w:r w:rsidRPr="00741971">
        <w:rPr>
          <w:rFonts w:ascii="Times New Roman" w:hAnsi="Times New Roman" w:cs="Times New Roman"/>
        </w:rPr>
        <w:t>AOK</w:t>
      </w:r>
      <w:r w:rsidR="00A237DC">
        <w:rPr>
          <w:rFonts w:ascii="Times New Roman" w:hAnsi="Times New Roman" w:cs="Times New Roman"/>
        </w:rPr>
        <w:t>)</w:t>
      </w:r>
      <w:r w:rsidRPr="00741971">
        <w:rPr>
          <w:rFonts w:ascii="Times New Roman" w:hAnsi="Times New Roman" w:cs="Times New Roman"/>
        </w:rPr>
        <w:t xml:space="preserve"> Op. Nr. 1059. 1916.03.14.</w:t>
      </w:r>
      <w:r w:rsidR="00A237DC">
        <w:rPr>
          <w:rFonts w:ascii="Times New Roman" w:hAnsi="Times New Roman" w:cs="Times New Roman"/>
        </w:rPr>
        <w:t>,</w:t>
      </w:r>
      <w:r w:rsidRPr="00741971">
        <w:rPr>
          <w:rFonts w:ascii="Times New Roman" w:hAnsi="Times New Roman" w:cs="Times New Roman"/>
        </w:rPr>
        <w:t xml:space="preserve"> 87. doboz.</w:t>
      </w:r>
    </w:p>
  </w:footnote>
  <w:footnote w:id="11">
    <w:p w14:paraId="04BA8053" w14:textId="5BF72F12" w:rsidR="00FD7287" w:rsidRPr="00CB3817" w:rsidRDefault="00FD7287" w:rsidP="00FD7287">
      <w:pPr>
        <w:pStyle w:val="Lbjegyzetszveg"/>
        <w:jc w:val="both"/>
        <w:rPr>
          <w:rFonts w:ascii="Times New Roman" w:hAnsi="Times New Roman" w:cs="Times New Roman"/>
        </w:rPr>
      </w:pPr>
      <w:r w:rsidRPr="00CB3817">
        <w:rPr>
          <w:rStyle w:val="Lbjegyzet-hivatkozs"/>
          <w:rFonts w:ascii="Times New Roman" w:hAnsi="Times New Roman" w:cs="Times New Roman"/>
        </w:rPr>
        <w:footnoteRef/>
      </w:r>
      <w:r w:rsidR="00371DD4">
        <w:rPr>
          <w:rFonts w:ascii="Times New Roman" w:hAnsi="Times New Roman" w:cs="Times New Roman"/>
        </w:rPr>
        <w:t xml:space="preserve"> Mayerhofer 1970,</w:t>
      </w:r>
      <w:r w:rsidRPr="00CB3817">
        <w:rPr>
          <w:rFonts w:ascii="Times New Roman" w:hAnsi="Times New Roman" w:cs="Times New Roman"/>
        </w:rPr>
        <w:t xml:space="preserve"> 134-136.</w:t>
      </w:r>
    </w:p>
  </w:footnote>
  <w:footnote w:id="12">
    <w:p w14:paraId="4EEC9B4E" w14:textId="48934BB9" w:rsidR="00E8531F" w:rsidRPr="00181E88" w:rsidRDefault="00E8531F" w:rsidP="00E8531F">
      <w:pPr>
        <w:pStyle w:val="Lbjegyzetszveg"/>
        <w:rPr>
          <w:rFonts w:ascii="Times New Roman" w:hAnsi="Times New Roman" w:cs="Times New Roman"/>
        </w:rPr>
      </w:pPr>
      <w:r w:rsidRPr="00181E88">
        <w:rPr>
          <w:rStyle w:val="Lbjegyzet-hivatkozs"/>
          <w:rFonts w:ascii="Times New Roman" w:hAnsi="Times New Roman" w:cs="Times New Roman"/>
        </w:rPr>
        <w:footnoteRef/>
      </w:r>
      <w:r w:rsidRPr="00181E88">
        <w:rPr>
          <w:rFonts w:ascii="Times New Roman" w:hAnsi="Times New Roman" w:cs="Times New Roman"/>
        </w:rPr>
        <w:t xml:space="preserve"> Perusini, 2017</w:t>
      </w:r>
      <w:r w:rsidR="00C61D43">
        <w:rPr>
          <w:rFonts w:ascii="Times New Roman" w:hAnsi="Times New Roman" w:cs="Times New Roman"/>
        </w:rPr>
        <w:t>,</w:t>
      </w:r>
      <w:r w:rsidRPr="00181E88">
        <w:rPr>
          <w:rFonts w:ascii="Times New Roman" w:hAnsi="Times New Roman" w:cs="Times New Roman"/>
        </w:rPr>
        <w:t xml:space="preserve"> 200-201.</w:t>
      </w:r>
    </w:p>
  </w:footnote>
  <w:footnote w:id="13">
    <w:p w14:paraId="32B734FF" w14:textId="7FFD3E1E" w:rsidR="00E725F4" w:rsidRPr="00244576" w:rsidRDefault="00E725F4" w:rsidP="00E725F4">
      <w:pPr>
        <w:pStyle w:val="Lbjegyzetszveg"/>
        <w:rPr>
          <w:rFonts w:ascii="Times New Roman" w:hAnsi="Times New Roman" w:cs="Times New Roman"/>
        </w:rPr>
      </w:pPr>
      <w:r w:rsidRPr="00244576">
        <w:rPr>
          <w:rStyle w:val="Lbjegyzet-hivatkozs"/>
          <w:rFonts w:ascii="Times New Roman" w:hAnsi="Times New Roman" w:cs="Times New Roman"/>
        </w:rPr>
        <w:footnoteRef/>
      </w:r>
      <w:r w:rsidRPr="00244576">
        <w:rPr>
          <w:rFonts w:ascii="Times New Roman" w:hAnsi="Times New Roman" w:cs="Times New Roman"/>
        </w:rPr>
        <w:t xml:space="preserve"> Perusini 2017</w:t>
      </w:r>
      <w:r w:rsidR="00C61D43">
        <w:rPr>
          <w:rFonts w:ascii="Times New Roman" w:hAnsi="Times New Roman" w:cs="Times New Roman"/>
        </w:rPr>
        <w:t>,</w:t>
      </w:r>
      <w:r w:rsidRPr="00244576">
        <w:rPr>
          <w:rFonts w:ascii="Times New Roman" w:hAnsi="Times New Roman" w:cs="Times New Roman"/>
        </w:rPr>
        <w:t xml:space="preserve"> 202.</w:t>
      </w:r>
      <w:r w:rsidR="00A046FB">
        <w:rPr>
          <w:rFonts w:ascii="Times New Roman" w:hAnsi="Times New Roman" w:cs="Times New Roman"/>
        </w:rPr>
        <w:t xml:space="preserve">, </w:t>
      </w:r>
      <w:r w:rsidR="00A046FB" w:rsidRPr="00F42F81">
        <w:rPr>
          <w:rFonts w:ascii="Times New Roman" w:hAnsi="Times New Roman" w:cs="Times New Roman"/>
        </w:rPr>
        <w:t>Mayerhofer 1970</w:t>
      </w:r>
      <w:r w:rsidR="00A237DC">
        <w:rPr>
          <w:rFonts w:ascii="Times New Roman" w:hAnsi="Times New Roman" w:cs="Times New Roman"/>
        </w:rPr>
        <w:t>,</w:t>
      </w:r>
      <w:r w:rsidR="00A046FB" w:rsidRPr="00F42F81">
        <w:rPr>
          <w:rFonts w:ascii="Times New Roman" w:hAnsi="Times New Roman" w:cs="Times New Roman"/>
        </w:rPr>
        <w:t xml:space="preserve"> 138-139.</w:t>
      </w:r>
    </w:p>
  </w:footnote>
  <w:footnote w:id="14">
    <w:p w14:paraId="7EE0B770" w14:textId="0CF28374" w:rsidR="0042000E" w:rsidRPr="00CB3817" w:rsidRDefault="0042000E" w:rsidP="00CB3817">
      <w:pPr>
        <w:pStyle w:val="Lbjegyzetszveg"/>
        <w:jc w:val="both"/>
        <w:rPr>
          <w:rFonts w:ascii="Times New Roman" w:hAnsi="Times New Roman" w:cs="Times New Roman"/>
        </w:rPr>
      </w:pPr>
      <w:r w:rsidRPr="00CB3817">
        <w:rPr>
          <w:rStyle w:val="Lbjegyzet-hivatkozs"/>
          <w:rFonts w:ascii="Times New Roman" w:hAnsi="Times New Roman" w:cs="Times New Roman"/>
        </w:rPr>
        <w:footnoteRef/>
      </w:r>
      <w:r w:rsidRPr="00CB3817">
        <w:rPr>
          <w:rFonts w:ascii="Times New Roman" w:hAnsi="Times New Roman" w:cs="Times New Roman"/>
        </w:rPr>
        <w:t xml:space="preserve"> Mayerhofer</w:t>
      </w:r>
      <w:r w:rsidR="00C61D43">
        <w:rPr>
          <w:rFonts w:ascii="Times New Roman" w:hAnsi="Times New Roman" w:cs="Times New Roman"/>
        </w:rPr>
        <w:t xml:space="preserve"> </w:t>
      </w:r>
      <w:r w:rsidRPr="00CB3817">
        <w:rPr>
          <w:rFonts w:ascii="Times New Roman" w:hAnsi="Times New Roman" w:cs="Times New Roman"/>
        </w:rPr>
        <w:t>1970</w:t>
      </w:r>
      <w:r w:rsidR="00C61D43">
        <w:rPr>
          <w:rFonts w:ascii="Times New Roman" w:hAnsi="Times New Roman" w:cs="Times New Roman"/>
        </w:rPr>
        <w:t>,</w:t>
      </w:r>
      <w:r w:rsidRPr="00CB3817">
        <w:rPr>
          <w:rFonts w:ascii="Times New Roman" w:hAnsi="Times New Roman" w:cs="Times New Roman"/>
        </w:rPr>
        <w:t xml:space="preserve"> 134-136.</w:t>
      </w:r>
    </w:p>
  </w:footnote>
  <w:footnote w:id="15">
    <w:p w14:paraId="16626F8D" w14:textId="77777777" w:rsidR="00AC372E" w:rsidRPr="0049118F" w:rsidRDefault="00AC372E" w:rsidP="00AC372E">
      <w:pPr>
        <w:pStyle w:val="Lbjegyzetszveg"/>
        <w:rPr>
          <w:rFonts w:ascii="Times New Roman" w:hAnsi="Times New Roman" w:cs="Times New Roman"/>
        </w:rPr>
      </w:pPr>
      <w:r w:rsidRPr="0049118F">
        <w:rPr>
          <w:rStyle w:val="Lbjegyzet-hivatkozs"/>
          <w:rFonts w:ascii="Times New Roman" w:hAnsi="Times New Roman" w:cs="Times New Roman"/>
        </w:rPr>
        <w:footnoteRef/>
      </w:r>
      <w:r w:rsidRPr="0049118F">
        <w:rPr>
          <w:rFonts w:ascii="Times New Roman" w:hAnsi="Times New Roman" w:cs="Times New Roman"/>
        </w:rPr>
        <w:t xml:space="preserve"> </w:t>
      </w:r>
      <w:proofErr w:type="spellStart"/>
      <w:r w:rsidRPr="0049118F">
        <w:rPr>
          <w:rFonts w:ascii="Times New Roman" w:hAnsi="Times New Roman" w:cs="Times New Roman"/>
        </w:rPr>
        <w:t>Scheer</w:t>
      </w:r>
      <w:proofErr w:type="spellEnd"/>
      <w:r w:rsidRPr="0049118F">
        <w:rPr>
          <w:rFonts w:ascii="Times New Roman" w:hAnsi="Times New Roman" w:cs="Times New Roman"/>
        </w:rPr>
        <w:t xml:space="preserve"> 2009, 200-201.</w:t>
      </w:r>
    </w:p>
  </w:footnote>
  <w:footnote w:id="16">
    <w:p w14:paraId="67338019" w14:textId="3633BC5A" w:rsidR="00AC372E" w:rsidRPr="00D337A3" w:rsidRDefault="00AC372E" w:rsidP="0037606F">
      <w:pPr>
        <w:pStyle w:val="Lbjegyzetszveg"/>
        <w:jc w:val="both"/>
        <w:rPr>
          <w:rFonts w:ascii="Times New Roman" w:hAnsi="Times New Roman" w:cs="Times New Roman"/>
        </w:rPr>
      </w:pPr>
      <w:r w:rsidRPr="00D337A3">
        <w:rPr>
          <w:rStyle w:val="Lbjegyzet-hivatkozs"/>
          <w:rFonts w:ascii="Times New Roman" w:hAnsi="Times New Roman" w:cs="Times New Roman"/>
        </w:rPr>
        <w:footnoteRef/>
      </w:r>
      <w:r w:rsidRPr="00D337A3">
        <w:rPr>
          <w:rFonts w:ascii="Times New Roman" w:hAnsi="Times New Roman" w:cs="Times New Roman"/>
        </w:rPr>
        <w:t xml:space="preserve"> </w:t>
      </w:r>
      <w:proofErr w:type="spellStart"/>
      <w:r w:rsidRPr="00D337A3">
        <w:rPr>
          <w:rFonts w:ascii="Times New Roman" w:hAnsi="Times New Roman" w:cs="Times New Roman"/>
        </w:rPr>
        <w:t>Auszug</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aus</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dem</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Bericht</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über</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die</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Tätigkeit</w:t>
      </w:r>
      <w:proofErr w:type="spellEnd"/>
      <w:r w:rsidRPr="00D337A3">
        <w:rPr>
          <w:rFonts w:ascii="Times New Roman" w:hAnsi="Times New Roman" w:cs="Times New Roman"/>
        </w:rPr>
        <w:t xml:space="preserve"> der </w:t>
      </w:r>
      <w:proofErr w:type="spellStart"/>
      <w:r w:rsidRPr="00D337A3">
        <w:rPr>
          <w:rFonts w:ascii="Times New Roman" w:hAnsi="Times New Roman" w:cs="Times New Roman"/>
        </w:rPr>
        <w:t>österreichisch</w:t>
      </w:r>
      <w:proofErr w:type="spellEnd"/>
      <w:r w:rsidRPr="00D337A3">
        <w:rPr>
          <w:rFonts w:ascii="Times New Roman" w:hAnsi="Times New Roman" w:cs="Times New Roman"/>
        </w:rPr>
        <w:t>-</w:t>
      </w:r>
      <w:proofErr w:type="spellStart"/>
      <w:r w:rsidRPr="00D337A3">
        <w:rPr>
          <w:rFonts w:ascii="Times New Roman" w:hAnsi="Times New Roman" w:cs="Times New Roman"/>
        </w:rPr>
        <w:t>ungarischen</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Kunstschutzgruppe</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im</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besetzten</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Gebiet</w:t>
      </w:r>
      <w:proofErr w:type="spellEnd"/>
      <w:r w:rsidRPr="00D337A3">
        <w:rPr>
          <w:rFonts w:ascii="Times New Roman" w:hAnsi="Times New Roman" w:cs="Times New Roman"/>
        </w:rPr>
        <w:t xml:space="preserve"> </w:t>
      </w:r>
      <w:proofErr w:type="spellStart"/>
      <w:r w:rsidRPr="00D337A3">
        <w:rPr>
          <w:rFonts w:ascii="Times New Roman" w:hAnsi="Times New Roman" w:cs="Times New Roman"/>
        </w:rPr>
        <w:t>Itaiens</w:t>
      </w:r>
      <w:proofErr w:type="spellEnd"/>
      <w:r w:rsidRPr="00D337A3">
        <w:rPr>
          <w:rFonts w:ascii="Times New Roman" w:hAnsi="Times New Roman" w:cs="Times New Roman"/>
        </w:rPr>
        <w:t>. Wien, 1918., 26.</w:t>
      </w:r>
      <w:r w:rsidR="00371DD4">
        <w:rPr>
          <w:rFonts w:ascii="Times New Roman" w:hAnsi="Times New Roman" w:cs="Times New Roman"/>
        </w:rPr>
        <w:t xml:space="preserve"> A német</w:t>
      </w:r>
      <w:r w:rsidR="00AE7317">
        <w:rPr>
          <w:rFonts w:ascii="Times New Roman" w:hAnsi="Times New Roman" w:cs="Times New Roman"/>
        </w:rPr>
        <w:t xml:space="preserve"> 14. hadsereg </w:t>
      </w:r>
      <w:r w:rsidR="00371DD4">
        <w:rPr>
          <w:rFonts w:ascii="Times New Roman" w:hAnsi="Times New Roman" w:cs="Times New Roman"/>
        </w:rPr>
        <w:t>csapat</w:t>
      </w:r>
      <w:r w:rsidR="00AE7317">
        <w:rPr>
          <w:rFonts w:ascii="Times New Roman" w:hAnsi="Times New Roman" w:cs="Times New Roman"/>
        </w:rPr>
        <w:t xml:space="preserve">ai által </w:t>
      </w:r>
      <w:r w:rsidR="00371DD4">
        <w:rPr>
          <w:rFonts w:ascii="Times New Roman" w:hAnsi="Times New Roman" w:cs="Times New Roman"/>
        </w:rPr>
        <w:t>megszállt</w:t>
      </w:r>
      <w:r w:rsidR="00AE7317">
        <w:rPr>
          <w:rFonts w:ascii="Times New Roman" w:hAnsi="Times New Roman" w:cs="Times New Roman"/>
        </w:rPr>
        <w:t xml:space="preserve"> zónában</w:t>
      </w:r>
      <w:r w:rsidR="00371DD4">
        <w:rPr>
          <w:rFonts w:ascii="Times New Roman" w:hAnsi="Times New Roman" w:cs="Times New Roman"/>
        </w:rPr>
        <w:t xml:space="preserve"> egy </w:t>
      </w:r>
      <w:r w:rsidR="00E85CFF">
        <w:rPr>
          <w:rFonts w:ascii="Times New Roman" w:hAnsi="Times New Roman" w:cs="Times New Roman"/>
        </w:rPr>
        <w:t xml:space="preserve">megközelítőleg </w:t>
      </w:r>
      <w:r w:rsidR="00371DD4">
        <w:rPr>
          <w:rFonts w:ascii="Times New Roman" w:hAnsi="Times New Roman" w:cs="Times New Roman"/>
        </w:rPr>
        <w:t xml:space="preserve">10 főből </w:t>
      </w:r>
      <w:r w:rsidR="00371DD4" w:rsidRPr="002237BF">
        <w:rPr>
          <w:rFonts w:ascii="Times New Roman" w:hAnsi="Times New Roman" w:cs="Times New Roman"/>
        </w:rPr>
        <w:t xml:space="preserve">álló német művészeti alkotásokat védő csoport </w:t>
      </w:r>
      <w:r w:rsidR="00AE7317" w:rsidRPr="002237BF">
        <w:rPr>
          <w:rFonts w:ascii="Times New Roman" w:hAnsi="Times New Roman" w:cs="Times New Roman"/>
        </w:rPr>
        <w:t>is működött</w:t>
      </w:r>
      <w:r w:rsidR="00931F3E">
        <w:rPr>
          <w:rFonts w:ascii="Times New Roman" w:hAnsi="Times New Roman" w:cs="Times New Roman"/>
        </w:rPr>
        <w:t xml:space="preserve"> 1917 novemberétől</w:t>
      </w:r>
      <w:r w:rsidR="002237BF" w:rsidRPr="002237BF">
        <w:rPr>
          <w:rFonts w:ascii="Times New Roman" w:hAnsi="Times New Roman" w:cs="Times New Roman"/>
        </w:rPr>
        <w:t xml:space="preserve">, amely művészettörténészekből, építészekből, </w:t>
      </w:r>
      <w:r w:rsidR="002237BF" w:rsidRPr="00931F3E">
        <w:rPr>
          <w:rFonts w:ascii="Times New Roman" w:hAnsi="Times New Roman" w:cs="Times New Roman"/>
        </w:rPr>
        <w:t>régészekből és könyvtárosokból-levéltárosokból állt.</w:t>
      </w:r>
      <w:r w:rsidR="00AE7317" w:rsidRPr="00931F3E">
        <w:rPr>
          <w:rFonts w:ascii="Times New Roman" w:hAnsi="Times New Roman" w:cs="Times New Roman"/>
        </w:rPr>
        <w:t xml:space="preserve"> </w:t>
      </w:r>
      <w:r w:rsidR="00931F3E" w:rsidRPr="00931F3E">
        <w:rPr>
          <w:rFonts w:ascii="Times New Roman" w:hAnsi="Times New Roman" w:cs="Times New Roman"/>
        </w:rPr>
        <w:t xml:space="preserve">Tagjai között olyan szaktekintélyeket tudhatott, mint Dr. Ludwig von </w:t>
      </w:r>
      <w:proofErr w:type="spellStart"/>
      <w:r w:rsidR="00931F3E" w:rsidRPr="00931F3E">
        <w:rPr>
          <w:rFonts w:ascii="Times New Roman" w:hAnsi="Times New Roman" w:cs="Times New Roman"/>
        </w:rPr>
        <w:t>Bürkel</w:t>
      </w:r>
      <w:proofErr w:type="spellEnd"/>
      <w:r w:rsidR="00931F3E" w:rsidRPr="00931F3E">
        <w:rPr>
          <w:rFonts w:ascii="Times New Roman" w:hAnsi="Times New Roman" w:cs="Times New Roman"/>
        </w:rPr>
        <w:t xml:space="preserve"> hadnagy, Walter </w:t>
      </w:r>
      <w:proofErr w:type="spellStart"/>
      <w:r w:rsidR="00931F3E" w:rsidRPr="00931F3E">
        <w:rPr>
          <w:rFonts w:ascii="Times New Roman" w:hAnsi="Times New Roman" w:cs="Times New Roman"/>
        </w:rPr>
        <w:t>Gräff</w:t>
      </w:r>
      <w:proofErr w:type="spellEnd"/>
      <w:r w:rsidR="00931F3E" w:rsidRPr="00931F3E">
        <w:rPr>
          <w:rFonts w:ascii="Times New Roman" w:hAnsi="Times New Roman" w:cs="Times New Roman"/>
        </w:rPr>
        <w:t xml:space="preserve"> hadnagy, Dr. Walter </w:t>
      </w:r>
      <w:proofErr w:type="spellStart"/>
      <w:r w:rsidR="00931F3E" w:rsidRPr="00931F3E">
        <w:rPr>
          <w:rFonts w:ascii="Times New Roman" w:hAnsi="Times New Roman" w:cs="Times New Roman"/>
        </w:rPr>
        <w:t>Mannowsky</w:t>
      </w:r>
      <w:proofErr w:type="spellEnd"/>
      <w:r w:rsidR="00931F3E" w:rsidRPr="00931F3E">
        <w:rPr>
          <w:rFonts w:ascii="Times New Roman" w:hAnsi="Times New Roman" w:cs="Times New Roman"/>
        </w:rPr>
        <w:t xml:space="preserve"> százados művészettörténészek, Otto Orlando </w:t>
      </w:r>
      <w:proofErr w:type="spellStart"/>
      <w:r w:rsidR="00931F3E" w:rsidRPr="00931F3E">
        <w:rPr>
          <w:rFonts w:ascii="Times New Roman" w:hAnsi="Times New Roman" w:cs="Times New Roman"/>
        </w:rPr>
        <w:t>Kurz</w:t>
      </w:r>
      <w:proofErr w:type="spellEnd"/>
      <w:r w:rsidR="00931F3E" w:rsidRPr="00931F3E">
        <w:rPr>
          <w:rFonts w:ascii="Times New Roman" w:hAnsi="Times New Roman" w:cs="Times New Roman"/>
        </w:rPr>
        <w:t xml:space="preserve"> hadnagy építész, Ebert von </w:t>
      </w:r>
      <w:proofErr w:type="spellStart"/>
      <w:r w:rsidR="00931F3E" w:rsidRPr="00931F3E">
        <w:rPr>
          <w:rFonts w:ascii="Times New Roman" w:hAnsi="Times New Roman" w:cs="Times New Roman"/>
        </w:rPr>
        <w:t>Hessel</w:t>
      </w:r>
      <w:proofErr w:type="spellEnd"/>
      <w:r w:rsidR="00931F3E" w:rsidRPr="00931F3E">
        <w:rPr>
          <w:rFonts w:ascii="Times New Roman" w:hAnsi="Times New Roman" w:cs="Times New Roman"/>
        </w:rPr>
        <w:t xml:space="preserve"> hadnagy magán docens, a könyvtáros és levéltáros ügyek szakértője. </w:t>
      </w:r>
      <w:r w:rsidR="00AE7317" w:rsidRPr="00931F3E">
        <w:rPr>
          <w:rFonts w:ascii="Times New Roman" w:hAnsi="Times New Roman" w:cs="Times New Roman"/>
        </w:rPr>
        <w:t>Központjuk az udinei városi</w:t>
      </w:r>
      <w:r w:rsidR="00AE7317" w:rsidRPr="002237BF">
        <w:rPr>
          <w:rFonts w:ascii="Times New Roman" w:hAnsi="Times New Roman" w:cs="Times New Roman"/>
        </w:rPr>
        <w:t xml:space="preserve"> könyvtárban volt,</w:t>
      </w:r>
      <w:r w:rsidR="00AE7317">
        <w:rPr>
          <w:rFonts w:ascii="Times New Roman" w:hAnsi="Times New Roman" w:cs="Times New Roman"/>
        </w:rPr>
        <w:t xml:space="preserve"> ahol osztrák-magyar kollégáikkal közös megbeszéléseket is folytattak</w:t>
      </w:r>
      <w:r w:rsidR="00012F80">
        <w:rPr>
          <w:rFonts w:ascii="Times New Roman" w:hAnsi="Times New Roman" w:cs="Times New Roman"/>
        </w:rPr>
        <w:t>, illetve összehangolták tevékenységüket.</w:t>
      </w:r>
      <w:r w:rsidR="00AE7317">
        <w:rPr>
          <w:rFonts w:ascii="Times New Roman" w:hAnsi="Times New Roman" w:cs="Times New Roman"/>
        </w:rPr>
        <w:t xml:space="preserve"> A német</w:t>
      </w:r>
      <w:r w:rsidR="00012F80">
        <w:rPr>
          <w:rFonts w:ascii="Times New Roman" w:hAnsi="Times New Roman" w:cs="Times New Roman"/>
        </w:rPr>
        <w:t xml:space="preserve"> </w:t>
      </w:r>
      <w:r w:rsidR="00AE7317">
        <w:rPr>
          <w:rFonts w:ascii="Times New Roman" w:hAnsi="Times New Roman" w:cs="Times New Roman"/>
        </w:rPr>
        <w:t>csoport</w:t>
      </w:r>
      <w:r w:rsidR="002237BF">
        <w:rPr>
          <w:rFonts w:ascii="Times New Roman" w:hAnsi="Times New Roman" w:cs="Times New Roman"/>
        </w:rPr>
        <w:t xml:space="preserve"> – amely még a </w:t>
      </w:r>
      <w:r w:rsidR="00D503C1">
        <w:rPr>
          <w:rFonts w:ascii="Times New Roman" w:hAnsi="Times New Roman" w:cs="Times New Roman"/>
        </w:rPr>
        <w:t xml:space="preserve">német </w:t>
      </w:r>
      <w:r w:rsidR="002237BF">
        <w:rPr>
          <w:rFonts w:ascii="Times New Roman" w:hAnsi="Times New Roman" w:cs="Times New Roman"/>
        </w:rPr>
        <w:t xml:space="preserve">14. hadsereg parancsnokságának távozása után is folytatta tevékenységét </w:t>
      </w:r>
      <w:r w:rsidR="00D503C1">
        <w:rPr>
          <w:rFonts w:ascii="Times New Roman" w:hAnsi="Times New Roman" w:cs="Times New Roman"/>
        </w:rPr>
        <w:t xml:space="preserve">az egykori német megszállási zónában </w:t>
      </w:r>
      <w:r w:rsidR="002237BF">
        <w:rPr>
          <w:rFonts w:ascii="Times New Roman" w:hAnsi="Times New Roman" w:cs="Times New Roman"/>
        </w:rPr>
        <w:t>-</w:t>
      </w:r>
      <w:r w:rsidR="00AE7317">
        <w:rPr>
          <w:rFonts w:ascii="Times New Roman" w:hAnsi="Times New Roman" w:cs="Times New Roman"/>
        </w:rPr>
        <w:t xml:space="preserve"> által </w:t>
      </w:r>
      <w:r w:rsidR="00012F80">
        <w:rPr>
          <w:rFonts w:ascii="Times New Roman" w:hAnsi="Times New Roman" w:cs="Times New Roman"/>
        </w:rPr>
        <w:t xml:space="preserve">begyűjtött műalkotásokat egy Udinében található raktárban tárolták. </w:t>
      </w:r>
      <w:r w:rsidR="00371DD4">
        <w:rPr>
          <w:rFonts w:ascii="Times New Roman" w:hAnsi="Times New Roman" w:cs="Times New Roman"/>
        </w:rPr>
        <w:t>Vö.: Mayerhofer 1970, 138-139</w:t>
      </w:r>
      <w:r w:rsidR="00012F80">
        <w:rPr>
          <w:rFonts w:ascii="Times New Roman" w:hAnsi="Times New Roman" w:cs="Times New Roman"/>
        </w:rPr>
        <w:t>., 143.</w:t>
      </w:r>
    </w:p>
  </w:footnote>
  <w:footnote w:id="17">
    <w:p w14:paraId="7BB6F439" w14:textId="2B21258A" w:rsidR="008671C9" w:rsidRPr="008671C9" w:rsidRDefault="008671C9" w:rsidP="008671C9">
      <w:pPr>
        <w:pStyle w:val="Lbjegyzetszveg"/>
        <w:jc w:val="both"/>
        <w:rPr>
          <w:rFonts w:ascii="Times New Roman" w:hAnsi="Times New Roman" w:cs="Times New Roman"/>
        </w:rPr>
      </w:pPr>
      <w:r w:rsidRPr="008671C9">
        <w:rPr>
          <w:rStyle w:val="Lbjegyzet-hivatkozs"/>
          <w:rFonts w:ascii="Times New Roman" w:hAnsi="Times New Roman" w:cs="Times New Roman"/>
        </w:rPr>
        <w:footnoteRef/>
      </w:r>
      <w:r w:rsidRPr="008671C9">
        <w:rPr>
          <w:rFonts w:ascii="Times New Roman" w:hAnsi="Times New Roman" w:cs="Times New Roman"/>
        </w:rPr>
        <w:t xml:space="preserve"> Példának okáért </w:t>
      </w:r>
      <w:proofErr w:type="spellStart"/>
      <w:r w:rsidRPr="008671C9">
        <w:rPr>
          <w:rFonts w:ascii="Times New Roman" w:hAnsi="Times New Roman" w:cs="Times New Roman"/>
        </w:rPr>
        <w:t>Belluno</w:t>
      </w:r>
      <w:proofErr w:type="spellEnd"/>
      <w:r w:rsidRPr="008671C9">
        <w:rPr>
          <w:rFonts w:ascii="Times New Roman" w:hAnsi="Times New Roman" w:cs="Times New Roman"/>
        </w:rPr>
        <w:t xml:space="preserve"> városi múzeumából az olaszok a festmények nagy részét, valamint a bronz gyűjteményt magukkal vitték.</w:t>
      </w:r>
    </w:p>
  </w:footnote>
  <w:footnote w:id="18">
    <w:p w14:paraId="31C86B16" w14:textId="1DABC3B2" w:rsidR="000D42BB" w:rsidRPr="00B01E5D" w:rsidRDefault="000D42BB" w:rsidP="000D42BB">
      <w:pPr>
        <w:pStyle w:val="Lbjegyzetszveg"/>
        <w:rPr>
          <w:rFonts w:ascii="Times New Roman" w:hAnsi="Times New Roman" w:cs="Times New Roman"/>
        </w:rPr>
      </w:pPr>
      <w:r w:rsidRPr="00B01E5D">
        <w:rPr>
          <w:rStyle w:val="Lbjegyzet-hivatkozs"/>
          <w:rFonts w:ascii="Times New Roman" w:hAnsi="Times New Roman" w:cs="Times New Roman"/>
        </w:rPr>
        <w:footnoteRef/>
      </w:r>
      <w:r w:rsidRPr="00B01E5D">
        <w:rPr>
          <w:rFonts w:ascii="Times New Roman" w:hAnsi="Times New Roman" w:cs="Times New Roman"/>
        </w:rPr>
        <w:t xml:space="preserve"> Perusini 2017</w:t>
      </w:r>
      <w:r w:rsidR="00C61D43">
        <w:rPr>
          <w:rFonts w:ascii="Times New Roman" w:hAnsi="Times New Roman" w:cs="Times New Roman"/>
        </w:rPr>
        <w:t>,</w:t>
      </w:r>
      <w:r w:rsidRPr="00B01E5D">
        <w:rPr>
          <w:rFonts w:ascii="Times New Roman" w:hAnsi="Times New Roman" w:cs="Times New Roman"/>
        </w:rPr>
        <w:t xml:space="preserve"> 203-204.</w:t>
      </w:r>
    </w:p>
  </w:footnote>
  <w:footnote w:id="19">
    <w:p w14:paraId="2EFA1BF2" w14:textId="6A6E14C3" w:rsidR="000D42BB" w:rsidRPr="00CE0482" w:rsidRDefault="000D42BB" w:rsidP="000D42BB">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Perusini 2017</w:t>
      </w:r>
      <w:r w:rsidR="00C61D43">
        <w:rPr>
          <w:rFonts w:ascii="Times New Roman" w:hAnsi="Times New Roman" w:cs="Times New Roman"/>
        </w:rPr>
        <w:t>,</w:t>
      </w:r>
      <w:r>
        <w:rPr>
          <w:rFonts w:ascii="Times New Roman" w:hAnsi="Times New Roman" w:cs="Times New Roman"/>
        </w:rPr>
        <w:t xml:space="preserve"> 204-206</w:t>
      </w:r>
      <w:r w:rsidRPr="00B01E5D">
        <w:rPr>
          <w:rFonts w:ascii="Times New Roman" w:hAnsi="Times New Roman" w:cs="Times New Roman"/>
        </w:rPr>
        <w:t>.</w:t>
      </w:r>
    </w:p>
  </w:footnote>
  <w:footnote w:id="20">
    <w:p w14:paraId="15184427" w14:textId="6B4C4A9E" w:rsidR="00454B22" w:rsidRPr="005F52A3" w:rsidRDefault="00454B22" w:rsidP="00454B22">
      <w:pPr>
        <w:pStyle w:val="Lbjegyzetszveg"/>
        <w:jc w:val="both"/>
        <w:rPr>
          <w:rFonts w:ascii="Times New Roman" w:hAnsi="Times New Roman" w:cs="Times New Roman"/>
        </w:rPr>
      </w:pPr>
      <w:r w:rsidRPr="005F52A3">
        <w:rPr>
          <w:rStyle w:val="Lbjegyzet-hivatkozs"/>
          <w:rFonts w:ascii="Times New Roman" w:hAnsi="Times New Roman" w:cs="Times New Roman"/>
        </w:rPr>
        <w:footnoteRef/>
      </w:r>
      <w:r w:rsidRPr="005F52A3">
        <w:rPr>
          <w:rFonts w:ascii="Times New Roman" w:hAnsi="Times New Roman" w:cs="Times New Roman"/>
        </w:rPr>
        <w:t xml:space="preserve"> Mayerhofer, 1970</w:t>
      </w:r>
      <w:r w:rsidR="00C61D43">
        <w:rPr>
          <w:rFonts w:ascii="Times New Roman" w:hAnsi="Times New Roman" w:cs="Times New Roman"/>
        </w:rPr>
        <w:t>,</w:t>
      </w:r>
      <w:r w:rsidRPr="005F52A3">
        <w:rPr>
          <w:rFonts w:ascii="Times New Roman" w:hAnsi="Times New Roman" w:cs="Times New Roman"/>
        </w:rPr>
        <w:t xml:space="preserve"> 140-141. Az Isonzó </w:t>
      </w:r>
      <w:r>
        <w:rPr>
          <w:rFonts w:ascii="Times New Roman" w:hAnsi="Times New Roman" w:cs="Times New Roman"/>
        </w:rPr>
        <w:t xml:space="preserve">mentén húzódó frontszakaszon </w:t>
      </w:r>
      <w:r w:rsidRPr="005F52A3">
        <w:rPr>
          <w:rFonts w:ascii="Times New Roman" w:hAnsi="Times New Roman" w:cs="Times New Roman"/>
        </w:rPr>
        <w:t>az egyik leghíresebb</w:t>
      </w:r>
      <w:r>
        <w:rPr>
          <w:rFonts w:ascii="Times New Roman" w:hAnsi="Times New Roman" w:cs="Times New Roman"/>
        </w:rPr>
        <w:t>, háborús károkat szenvedett</w:t>
      </w:r>
      <w:r w:rsidRPr="005F52A3">
        <w:rPr>
          <w:rFonts w:ascii="Times New Roman" w:hAnsi="Times New Roman" w:cs="Times New Roman"/>
        </w:rPr>
        <w:t xml:space="preserve"> műemlék</w:t>
      </w:r>
      <w:r>
        <w:rPr>
          <w:rFonts w:ascii="Times New Roman" w:hAnsi="Times New Roman" w:cs="Times New Roman"/>
        </w:rPr>
        <w:t>,</w:t>
      </w:r>
      <w:r w:rsidRPr="005F52A3">
        <w:rPr>
          <w:rFonts w:ascii="Times New Roman" w:hAnsi="Times New Roman" w:cs="Times New Roman"/>
        </w:rPr>
        <w:t xml:space="preserve"> az olasz tüzérség által megrongált </w:t>
      </w:r>
      <w:proofErr w:type="spellStart"/>
      <w:r w:rsidRPr="005F52A3">
        <w:rPr>
          <w:rFonts w:ascii="Times New Roman" w:hAnsi="Times New Roman" w:cs="Times New Roman"/>
        </w:rPr>
        <w:t>Duino</w:t>
      </w:r>
      <w:proofErr w:type="spellEnd"/>
      <w:r w:rsidRPr="005F52A3">
        <w:rPr>
          <w:rFonts w:ascii="Times New Roman" w:hAnsi="Times New Roman" w:cs="Times New Roman"/>
        </w:rPr>
        <w:t xml:space="preserve"> kastélya volt</w:t>
      </w:r>
      <w:r>
        <w:rPr>
          <w:rFonts w:ascii="Times New Roman" w:hAnsi="Times New Roman" w:cs="Times New Roman"/>
        </w:rPr>
        <w:t>.</w:t>
      </w:r>
    </w:p>
  </w:footnote>
  <w:footnote w:id="21">
    <w:p w14:paraId="5EFB3C32" w14:textId="08DEE782" w:rsidR="00454B22" w:rsidRPr="00063712" w:rsidRDefault="00454B22" w:rsidP="00454B22">
      <w:pPr>
        <w:pStyle w:val="Lbjegyzetszveg"/>
        <w:jc w:val="both"/>
        <w:rPr>
          <w:rFonts w:ascii="Times New Roman" w:hAnsi="Times New Roman" w:cs="Times New Roman"/>
        </w:rPr>
      </w:pPr>
      <w:r w:rsidRPr="00063712">
        <w:rPr>
          <w:rStyle w:val="Lbjegyzet-hivatkozs"/>
          <w:rFonts w:ascii="Times New Roman" w:hAnsi="Times New Roman" w:cs="Times New Roman"/>
        </w:rPr>
        <w:footnoteRef/>
      </w:r>
      <w:r w:rsidRPr="00063712">
        <w:rPr>
          <w:rFonts w:ascii="Times New Roman" w:hAnsi="Times New Roman" w:cs="Times New Roman"/>
        </w:rPr>
        <w:t xml:space="preserve"> Mayerhofer 1970</w:t>
      </w:r>
      <w:r w:rsidR="00C61D43">
        <w:rPr>
          <w:rFonts w:ascii="Times New Roman" w:hAnsi="Times New Roman" w:cs="Times New Roman"/>
        </w:rPr>
        <w:t>,</w:t>
      </w:r>
      <w:r w:rsidRPr="00063712">
        <w:rPr>
          <w:rFonts w:ascii="Times New Roman" w:hAnsi="Times New Roman" w:cs="Times New Roman"/>
        </w:rPr>
        <w:t xml:space="preserve"> 141-142.</w:t>
      </w:r>
    </w:p>
  </w:footnote>
  <w:footnote w:id="22">
    <w:p w14:paraId="6741348F" w14:textId="1EB260CA" w:rsidR="00454B22" w:rsidRPr="00DC5D61" w:rsidRDefault="00454B22" w:rsidP="00454B22">
      <w:pPr>
        <w:pStyle w:val="Lbjegyzetszveg"/>
        <w:jc w:val="both"/>
        <w:rPr>
          <w:rFonts w:ascii="Times New Roman" w:hAnsi="Times New Roman" w:cs="Times New Roman"/>
        </w:rPr>
      </w:pPr>
      <w:r w:rsidRPr="00DC5D61">
        <w:rPr>
          <w:rStyle w:val="Lbjegyzet-hivatkozs"/>
          <w:rFonts w:ascii="Times New Roman" w:hAnsi="Times New Roman" w:cs="Times New Roman"/>
        </w:rPr>
        <w:footnoteRef/>
      </w:r>
      <w:r w:rsidRPr="00DC5D61">
        <w:rPr>
          <w:rFonts w:ascii="Times New Roman" w:hAnsi="Times New Roman" w:cs="Times New Roman"/>
        </w:rPr>
        <w:t xml:space="preserve"> Mayerhofer 1970</w:t>
      </w:r>
      <w:r w:rsidR="00C61D43">
        <w:rPr>
          <w:rFonts w:ascii="Times New Roman" w:hAnsi="Times New Roman" w:cs="Times New Roman"/>
        </w:rPr>
        <w:t>,</w:t>
      </w:r>
      <w:r w:rsidRPr="00DC5D61">
        <w:rPr>
          <w:rFonts w:ascii="Times New Roman" w:hAnsi="Times New Roman" w:cs="Times New Roman"/>
        </w:rPr>
        <w:t xml:space="preserve"> 142.</w:t>
      </w:r>
    </w:p>
  </w:footnote>
  <w:footnote w:id="23">
    <w:p w14:paraId="4DAE0664" w14:textId="17200D21" w:rsidR="00454B22" w:rsidRPr="00654BA5" w:rsidRDefault="00454B22" w:rsidP="00454B22">
      <w:pPr>
        <w:pStyle w:val="Lbjegyzetszveg"/>
        <w:jc w:val="both"/>
        <w:rPr>
          <w:rFonts w:ascii="Times New Roman" w:hAnsi="Times New Roman" w:cs="Times New Roman"/>
        </w:rPr>
      </w:pPr>
      <w:r w:rsidRPr="00654BA5">
        <w:rPr>
          <w:rStyle w:val="Lbjegyzet-hivatkozs"/>
          <w:rFonts w:ascii="Times New Roman" w:hAnsi="Times New Roman" w:cs="Times New Roman"/>
        </w:rPr>
        <w:footnoteRef/>
      </w:r>
      <w:r w:rsidRPr="00654BA5">
        <w:rPr>
          <w:rFonts w:ascii="Times New Roman" w:hAnsi="Times New Roman" w:cs="Times New Roman"/>
        </w:rPr>
        <w:t xml:space="preserve"> Mayerhofer 1970</w:t>
      </w:r>
      <w:r w:rsidR="00C61D43">
        <w:rPr>
          <w:rFonts w:ascii="Times New Roman" w:hAnsi="Times New Roman" w:cs="Times New Roman"/>
        </w:rPr>
        <w:t>,</w:t>
      </w:r>
      <w:r w:rsidRPr="00654BA5">
        <w:rPr>
          <w:rFonts w:ascii="Times New Roman" w:hAnsi="Times New Roman" w:cs="Times New Roman"/>
        </w:rPr>
        <w:t xml:space="preserve"> 142-143.</w:t>
      </w:r>
    </w:p>
  </w:footnote>
  <w:footnote w:id="24">
    <w:p w14:paraId="2837F9C1" w14:textId="28DB759A" w:rsidR="00454B22" w:rsidRPr="002F2D05" w:rsidRDefault="00454B22" w:rsidP="00454B22">
      <w:pPr>
        <w:pStyle w:val="Lbjegyzetszveg"/>
        <w:jc w:val="both"/>
        <w:rPr>
          <w:rFonts w:ascii="Times New Roman" w:hAnsi="Times New Roman" w:cs="Times New Roman"/>
        </w:rPr>
      </w:pPr>
      <w:r w:rsidRPr="002F2D05">
        <w:rPr>
          <w:rStyle w:val="Lbjegyzet-hivatkozs"/>
          <w:rFonts w:ascii="Times New Roman" w:hAnsi="Times New Roman" w:cs="Times New Roman"/>
        </w:rPr>
        <w:footnoteRef/>
      </w:r>
      <w:r w:rsidRPr="002F2D05">
        <w:rPr>
          <w:rFonts w:ascii="Times New Roman" w:hAnsi="Times New Roman" w:cs="Times New Roman"/>
        </w:rPr>
        <w:t xml:space="preserve"> Mayerhofer 1970</w:t>
      </w:r>
      <w:r w:rsidR="00C61D43">
        <w:rPr>
          <w:rFonts w:ascii="Times New Roman" w:hAnsi="Times New Roman" w:cs="Times New Roman"/>
        </w:rPr>
        <w:t>,</w:t>
      </w:r>
      <w:r w:rsidRPr="002F2D05">
        <w:rPr>
          <w:rFonts w:ascii="Times New Roman" w:hAnsi="Times New Roman" w:cs="Times New Roman"/>
        </w:rPr>
        <w:t xml:space="preserve"> 143-144.</w:t>
      </w:r>
    </w:p>
  </w:footnote>
  <w:footnote w:id="25">
    <w:p w14:paraId="06752946" w14:textId="12783557" w:rsidR="00454B22" w:rsidRPr="00B02440" w:rsidRDefault="00454B22" w:rsidP="00454B22">
      <w:pPr>
        <w:pStyle w:val="Lbjegyzetszveg"/>
        <w:jc w:val="both"/>
        <w:rPr>
          <w:rFonts w:ascii="Times New Roman" w:hAnsi="Times New Roman" w:cs="Times New Roman"/>
        </w:rPr>
      </w:pPr>
      <w:r w:rsidRPr="00B02440">
        <w:rPr>
          <w:rStyle w:val="Lbjegyzet-hivatkozs"/>
          <w:rFonts w:ascii="Times New Roman" w:hAnsi="Times New Roman" w:cs="Times New Roman"/>
        </w:rPr>
        <w:footnoteRef/>
      </w:r>
      <w:r w:rsidRPr="00B02440">
        <w:rPr>
          <w:rFonts w:ascii="Times New Roman" w:hAnsi="Times New Roman" w:cs="Times New Roman"/>
        </w:rPr>
        <w:t xml:space="preserve"> Mayerhofer 1970</w:t>
      </w:r>
      <w:r w:rsidR="00C61D43">
        <w:rPr>
          <w:rFonts w:ascii="Times New Roman" w:hAnsi="Times New Roman" w:cs="Times New Roman"/>
        </w:rPr>
        <w:t>,</w:t>
      </w:r>
      <w:r w:rsidRPr="00B02440">
        <w:rPr>
          <w:rFonts w:ascii="Times New Roman" w:hAnsi="Times New Roman" w:cs="Times New Roman"/>
        </w:rPr>
        <w:t xml:space="preserve"> 144-145.</w:t>
      </w:r>
    </w:p>
  </w:footnote>
  <w:footnote w:id="26">
    <w:p w14:paraId="71A6387A" w14:textId="77777777" w:rsidR="006E175C" w:rsidRPr="00F83C91" w:rsidRDefault="006E175C" w:rsidP="006E175C">
      <w:pPr>
        <w:pStyle w:val="Lbjegyzetszveg"/>
        <w:jc w:val="both"/>
        <w:rPr>
          <w:rFonts w:ascii="Times New Roman" w:hAnsi="Times New Roman" w:cs="Times New Roman"/>
        </w:rPr>
      </w:pPr>
      <w:r w:rsidRPr="00F83C91">
        <w:rPr>
          <w:rStyle w:val="Lbjegyzet-hivatkozs"/>
          <w:rFonts w:ascii="Times New Roman" w:hAnsi="Times New Roman" w:cs="Times New Roman"/>
        </w:rPr>
        <w:footnoteRef/>
      </w:r>
      <w:r w:rsidRPr="00F83C91">
        <w:rPr>
          <w:rFonts w:ascii="Times New Roman" w:hAnsi="Times New Roman" w:cs="Times New Roman"/>
        </w:rPr>
        <w:t xml:space="preserve"> Mayerhofer </w:t>
      </w:r>
      <w:r>
        <w:rPr>
          <w:rFonts w:ascii="Times New Roman" w:hAnsi="Times New Roman" w:cs="Times New Roman"/>
        </w:rPr>
        <w:t xml:space="preserve">1970, </w:t>
      </w:r>
      <w:r w:rsidRPr="00F83C91">
        <w:rPr>
          <w:rFonts w:ascii="Times New Roman" w:hAnsi="Times New Roman" w:cs="Times New Roman"/>
        </w:rPr>
        <w:t>145-147.</w:t>
      </w:r>
    </w:p>
  </w:footnote>
  <w:footnote w:id="27">
    <w:p w14:paraId="10D1A625" w14:textId="77777777" w:rsidR="006E175C" w:rsidRPr="00E109E7" w:rsidRDefault="006E175C" w:rsidP="006E175C">
      <w:pPr>
        <w:pStyle w:val="Lbjegyzetszveg"/>
        <w:rPr>
          <w:rFonts w:ascii="Times New Roman" w:hAnsi="Times New Roman" w:cs="Times New Roman"/>
        </w:rPr>
      </w:pPr>
      <w:r w:rsidRPr="00E109E7">
        <w:rPr>
          <w:rStyle w:val="Lbjegyzet-hivatkozs"/>
          <w:rFonts w:ascii="Times New Roman" w:hAnsi="Times New Roman" w:cs="Times New Roman"/>
        </w:rPr>
        <w:footnoteRef/>
      </w:r>
      <w:r w:rsidRPr="00E109E7">
        <w:rPr>
          <w:rFonts w:ascii="Times New Roman" w:hAnsi="Times New Roman" w:cs="Times New Roman"/>
        </w:rPr>
        <w:t xml:space="preserve"> Mayerhofer</w:t>
      </w:r>
      <w:r>
        <w:rPr>
          <w:rFonts w:ascii="Times New Roman" w:hAnsi="Times New Roman" w:cs="Times New Roman"/>
        </w:rPr>
        <w:t xml:space="preserve"> 1970, </w:t>
      </w:r>
      <w:r w:rsidRPr="00E109E7">
        <w:rPr>
          <w:rFonts w:ascii="Times New Roman" w:hAnsi="Times New Roman" w:cs="Times New Roman"/>
        </w:rPr>
        <w:t>149-150.</w:t>
      </w:r>
    </w:p>
  </w:footnote>
  <w:footnote w:id="28">
    <w:p w14:paraId="5E123EC2" w14:textId="77777777" w:rsidR="00A678E0" w:rsidRPr="00D337A3" w:rsidRDefault="00A678E0" w:rsidP="00A678E0">
      <w:pPr>
        <w:pStyle w:val="Lbjegyzetszveg"/>
        <w:rPr>
          <w:rFonts w:ascii="Times New Roman" w:hAnsi="Times New Roman" w:cs="Times New Roman"/>
        </w:rPr>
      </w:pPr>
      <w:r w:rsidRPr="00D337A3">
        <w:rPr>
          <w:rStyle w:val="Lbjegyzet-hivatkozs"/>
          <w:rFonts w:ascii="Times New Roman" w:hAnsi="Times New Roman" w:cs="Times New Roman"/>
        </w:rPr>
        <w:footnoteRef/>
      </w:r>
      <w:r w:rsidRPr="00D337A3">
        <w:rPr>
          <w:rFonts w:ascii="Times New Roman" w:hAnsi="Times New Roman" w:cs="Times New Roman"/>
        </w:rPr>
        <w:t xml:space="preserve"> </w:t>
      </w:r>
      <w:proofErr w:type="spellStart"/>
      <w:r w:rsidRPr="00D337A3">
        <w:rPr>
          <w:rFonts w:ascii="Times New Roman" w:hAnsi="Times New Roman" w:cs="Times New Roman"/>
        </w:rPr>
        <w:t>Scheer</w:t>
      </w:r>
      <w:proofErr w:type="spellEnd"/>
      <w:r w:rsidRPr="00D337A3">
        <w:rPr>
          <w:rFonts w:ascii="Times New Roman" w:hAnsi="Times New Roman" w:cs="Times New Roman"/>
        </w:rPr>
        <w:t xml:space="preserve"> 2009, 201-202.</w:t>
      </w:r>
    </w:p>
  </w:footnote>
  <w:footnote w:id="29">
    <w:p w14:paraId="70F5FFA8" w14:textId="156BE268" w:rsidR="000408B4" w:rsidRPr="00BF7F0C" w:rsidRDefault="000408B4" w:rsidP="00BF7F0C">
      <w:pPr>
        <w:pStyle w:val="Lbjegyzetszveg"/>
        <w:jc w:val="both"/>
        <w:rPr>
          <w:rFonts w:ascii="Times New Roman" w:hAnsi="Times New Roman" w:cs="Times New Roman"/>
        </w:rPr>
      </w:pPr>
      <w:r w:rsidRPr="00BF7F0C">
        <w:rPr>
          <w:rStyle w:val="Lbjegyzet-hivatkozs"/>
          <w:rFonts w:ascii="Times New Roman" w:hAnsi="Times New Roman" w:cs="Times New Roman"/>
        </w:rPr>
        <w:footnoteRef/>
      </w:r>
      <w:r w:rsidRPr="00BF7F0C">
        <w:rPr>
          <w:rFonts w:ascii="Times New Roman" w:hAnsi="Times New Roman" w:cs="Times New Roman"/>
        </w:rPr>
        <w:t xml:space="preserve"> Mayerhofer 1970</w:t>
      </w:r>
      <w:r w:rsidR="00C61D43">
        <w:rPr>
          <w:rFonts w:ascii="Times New Roman" w:hAnsi="Times New Roman" w:cs="Times New Roman"/>
        </w:rPr>
        <w:t>,</w:t>
      </w:r>
      <w:r w:rsidRPr="00BF7F0C">
        <w:rPr>
          <w:rFonts w:ascii="Times New Roman" w:hAnsi="Times New Roman" w:cs="Times New Roman"/>
        </w:rPr>
        <w:t xml:space="preserve"> 13</w:t>
      </w:r>
      <w:r w:rsidR="00AF2937">
        <w:rPr>
          <w:rFonts w:ascii="Times New Roman" w:hAnsi="Times New Roman" w:cs="Times New Roman"/>
        </w:rPr>
        <w:t>6</w:t>
      </w:r>
      <w:r w:rsidRPr="00BF7F0C">
        <w:rPr>
          <w:rFonts w:ascii="Times New Roman" w:hAnsi="Times New Roman" w:cs="Times New Roman"/>
        </w:rPr>
        <w:t>-138.</w:t>
      </w:r>
    </w:p>
  </w:footnote>
  <w:footnote w:id="30">
    <w:p w14:paraId="16C4A628" w14:textId="2FB176BB" w:rsidR="00524C53" w:rsidRPr="0029266A" w:rsidRDefault="00524C53" w:rsidP="00524C53">
      <w:pPr>
        <w:pStyle w:val="Lbjegyzetszveg"/>
        <w:rPr>
          <w:rFonts w:ascii="Times New Roman" w:hAnsi="Times New Roman" w:cs="Times New Roman"/>
        </w:rPr>
      </w:pPr>
      <w:r w:rsidRPr="0029266A">
        <w:rPr>
          <w:rStyle w:val="Lbjegyzet-hivatkozs"/>
          <w:rFonts w:ascii="Times New Roman" w:hAnsi="Times New Roman" w:cs="Times New Roman"/>
        </w:rPr>
        <w:footnoteRef/>
      </w:r>
      <w:r w:rsidRPr="0029266A">
        <w:rPr>
          <w:rFonts w:ascii="Times New Roman" w:hAnsi="Times New Roman" w:cs="Times New Roman"/>
        </w:rPr>
        <w:t xml:space="preserve"> Mayerhofer </w:t>
      </w:r>
      <w:r w:rsidR="00C61D43">
        <w:rPr>
          <w:rFonts w:ascii="Times New Roman" w:hAnsi="Times New Roman" w:cs="Times New Roman"/>
        </w:rPr>
        <w:t xml:space="preserve">1970, </w:t>
      </w:r>
      <w:r w:rsidRPr="0029266A">
        <w:rPr>
          <w:rFonts w:ascii="Times New Roman" w:hAnsi="Times New Roman" w:cs="Times New Roman"/>
        </w:rPr>
        <w:t>148-149.</w:t>
      </w:r>
    </w:p>
  </w:footnote>
  <w:footnote w:id="31">
    <w:p w14:paraId="2936DF17" w14:textId="608714D1" w:rsidR="00524C53" w:rsidRPr="00F4316C" w:rsidRDefault="00524C53" w:rsidP="00524C53">
      <w:pPr>
        <w:pStyle w:val="Lbjegyzetszveg"/>
        <w:jc w:val="both"/>
        <w:rPr>
          <w:rFonts w:ascii="Times New Roman" w:hAnsi="Times New Roman" w:cs="Times New Roman"/>
        </w:rPr>
      </w:pPr>
      <w:r w:rsidRPr="00F4316C">
        <w:rPr>
          <w:rStyle w:val="Lbjegyzet-hivatkozs"/>
          <w:rFonts w:ascii="Times New Roman" w:hAnsi="Times New Roman" w:cs="Times New Roman"/>
        </w:rPr>
        <w:footnoteRef/>
      </w:r>
      <w:r w:rsidRPr="00F4316C">
        <w:rPr>
          <w:rFonts w:ascii="Times New Roman" w:hAnsi="Times New Roman" w:cs="Times New Roman"/>
        </w:rPr>
        <w:t xml:space="preserve"> Mayerhofer </w:t>
      </w:r>
      <w:r w:rsidR="00C61D43">
        <w:rPr>
          <w:rFonts w:ascii="Times New Roman" w:hAnsi="Times New Roman" w:cs="Times New Roman"/>
        </w:rPr>
        <w:t xml:space="preserve">1970, </w:t>
      </w:r>
      <w:r w:rsidRPr="00F4316C">
        <w:rPr>
          <w:rFonts w:ascii="Times New Roman" w:hAnsi="Times New Roman" w:cs="Times New Roman"/>
        </w:rPr>
        <w:t>155-156.</w:t>
      </w:r>
    </w:p>
  </w:footnote>
  <w:footnote w:id="32">
    <w:p w14:paraId="1A39ABC3" w14:textId="3590C1A9" w:rsidR="00524C53" w:rsidRPr="000C09A1" w:rsidRDefault="00524C53" w:rsidP="00524C53">
      <w:pPr>
        <w:pStyle w:val="Lbjegyzetszveg"/>
        <w:jc w:val="both"/>
        <w:rPr>
          <w:rFonts w:ascii="Times New Roman" w:hAnsi="Times New Roman" w:cs="Times New Roman"/>
        </w:rPr>
      </w:pPr>
      <w:r w:rsidRPr="000C09A1">
        <w:rPr>
          <w:rStyle w:val="Lbjegyzet-hivatkozs"/>
          <w:rFonts w:ascii="Times New Roman" w:hAnsi="Times New Roman" w:cs="Times New Roman"/>
        </w:rPr>
        <w:footnoteRef/>
      </w:r>
      <w:r w:rsidRPr="000C09A1">
        <w:rPr>
          <w:rFonts w:ascii="Times New Roman" w:hAnsi="Times New Roman" w:cs="Times New Roman"/>
        </w:rPr>
        <w:t xml:space="preserve"> Mayerhofer </w:t>
      </w:r>
      <w:r w:rsidR="00C61D43">
        <w:rPr>
          <w:rFonts w:ascii="Times New Roman" w:hAnsi="Times New Roman" w:cs="Times New Roman"/>
        </w:rPr>
        <w:t xml:space="preserve">1970, </w:t>
      </w:r>
      <w:r w:rsidRPr="000C09A1">
        <w:rPr>
          <w:rFonts w:ascii="Times New Roman" w:hAnsi="Times New Roman" w:cs="Times New Roman"/>
        </w:rPr>
        <w:t>156-157.</w:t>
      </w:r>
    </w:p>
  </w:footnote>
  <w:footnote w:id="33">
    <w:p w14:paraId="317F1AAD" w14:textId="7564B742" w:rsidR="00524C53" w:rsidRPr="00547DE2" w:rsidRDefault="00524C53" w:rsidP="00524C53">
      <w:pPr>
        <w:pStyle w:val="Lbjegyzetszveg"/>
        <w:jc w:val="both"/>
        <w:rPr>
          <w:rFonts w:ascii="Times New Roman" w:hAnsi="Times New Roman" w:cs="Times New Roman"/>
        </w:rPr>
      </w:pPr>
      <w:r w:rsidRPr="00547DE2">
        <w:rPr>
          <w:rStyle w:val="Lbjegyzet-hivatkozs"/>
          <w:rFonts w:ascii="Times New Roman" w:hAnsi="Times New Roman" w:cs="Times New Roman"/>
        </w:rPr>
        <w:footnoteRef/>
      </w:r>
      <w:r w:rsidRPr="00547DE2">
        <w:rPr>
          <w:rFonts w:ascii="Times New Roman" w:hAnsi="Times New Roman" w:cs="Times New Roman"/>
        </w:rPr>
        <w:t xml:space="preserve"> Mayerhofer </w:t>
      </w:r>
      <w:r w:rsidR="00C61D43">
        <w:rPr>
          <w:rFonts w:ascii="Times New Roman" w:hAnsi="Times New Roman" w:cs="Times New Roman"/>
        </w:rPr>
        <w:t xml:space="preserve">1970, </w:t>
      </w:r>
      <w:r w:rsidRPr="00547DE2">
        <w:rPr>
          <w:rFonts w:ascii="Times New Roman" w:hAnsi="Times New Roman" w:cs="Times New Roman"/>
        </w:rPr>
        <w:t>157.</w:t>
      </w:r>
    </w:p>
  </w:footnote>
  <w:footnote w:id="34">
    <w:p w14:paraId="5AC27CB3" w14:textId="5D613013" w:rsidR="00107370" w:rsidRPr="00107370" w:rsidRDefault="00107370">
      <w:pPr>
        <w:pStyle w:val="Lbjegyzetszveg"/>
        <w:rPr>
          <w:rFonts w:ascii="Times New Roman" w:hAnsi="Times New Roman" w:cs="Times New Roman"/>
        </w:rPr>
      </w:pPr>
      <w:r w:rsidRPr="00107370">
        <w:rPr>
          <w:rStyle w:val="Lbjegyzet-hivatkozs"/>
          <w:rFonts w:ascii="Times New Roman" w:hAnsi="Times New Roman" w:cs="Times New Roman"/>
        </w:rPr>
        <w:footnoteRef/>
      </w:r>
      <w:r w:rsidRPr="00107370">
        <w:rPr>
          <w:rFonts w:ascii="Times New Roman" w:hAnsi="Times New Roman" w:cs="Times New Roman"/>
        </w:rPr>
        <w:t xml:space="preserve"> A </w:t>
      </w:r>
      <w:proofErr w:type="spellStart"/>
      <w:r w:rsidRPr="00107370">
        <w:rPr>
          <w:rFonts w:ascii="Times New Roman" w:hAnsi="Times New Roman" w:cs="Times New Roman"/>
        </w:rPr>
        <w:t>cimber</w:t>
      </w:r>
      <w:proofErr w:type="spellEnd"/>
      <w:r w:rsidRPr="00107370">
        <w:rPr>
          <w:rFonts w:ascii="Times New Roman" w:hAnsi="Times New Roman" w:cs="Times New Roman"/>
        </w:rPr>
        <w:t xml:space="preserve"> a </w:t>
      </w:r>
      <w:r>
        <w:rPr>
          <w:rFonts w:ascii="Times New Roman" w:hAnsi="Times New Roman" w:cs="Times New Roman"/>
        </w:rPr>
        <w:t>D</w:t>
      </w:r>
      <w:r w:rsidRPr="00107370">
        <w:rPr>
          <w:rFonts w:ascii="Times New Roman" w:hAnsi="Times New Roman" w:cs="Times New Roman"/>
        </w:rPr>
        <w:t>él-</w:t>
      </w:r>
      <w:r>
        <w:rPr>
          <w:rFonts w:ascii="Times New Roman" w:hAnsi="Times New Roman" w:cs="Times New Roman"/>
        </w:rPr>
        <w:t>T</w:t>
      </w:r>
      <w:r w:rsidRPr="00107370">
        <w:rPr>
          <w:rFonts w:ascii="Times New Roman" w:hAnsi="Times New Roman" w:cs="Times New Roman"/>
        </w:rPr>
        <w:t>irolban élő néme</w:t>
      </w:r>
      <w:r>
        <w:rPr>
          <w:rFonts w:ascii="Times New Roman" w:hAnsi="Times New Roman" w:cs="Times New Roman"/>
        </w:rPr>
        <w:t xml:space="preserve">t </w:t>
      </w:r>
      <w:r w:rsidRPr="00107370">
        <w:rPr>
          <w:rFonts w:ascii="Times New Roman" w:hAnsi="Times New Roman" w:cs="Times New Roman"/>
        </w:rPr>
        <w:t>kisebbséget jelentette.</w:t>
      </w:r>
    </w:p>
  </w:footnote>
  <w:footnote w:id="35">
    <w:p w14:paraId="53D24954" w14:textId="157D7CB5" w:rsidR="0054117A" w:rsidRDefault="0054117A" w:rsidP="00A32D49">
      <w:pPr>
        <w:pStyle w:val="Lbjegyzetszveg"/>
        <w:jc w:val="both"/>
      </w:pPr>
      <w:r>
        <w:rPr>
          <w:rStyle w:val="Lbjegyzet-hivatkozs"/>
        </w:rPr>
        <w:footnoteRef/>
      </w:r>
      <w:r>
        <w:t xml:space="preserve"> </w:t>
      </w:r>
      <w:r>
        <w:rPr>
          <w:rFonts w:ascii="Times New Roman" w:hAnsi="Times New Roman" w:cs="Times New Roman"/>
        </w:rPr>
        <w:t xml:space="preserve">Mayerhofer </w:t>
      </w:r>
      <w:r w:rsidR="00754DE9">
        <w:rPr>
          <w:rFonts w:ascii="Times New Roman" w:hAnsi="Times New Roman" w:cs="Times New Roman"/>
        </w:rPr>
        <w:t xml:space="preserve">1970, </w:t>
      </w:r>
      <w:r>
        <w:rPr>
          <w:rFonts w:ascii="Times New Roman" w:hAnsi="Times New Roman" w:cs="Times New Roman"/>
        </w:rPr>
        <w:t>158.</w:t>
      </w:r>
    </w:p>
  </w:footnote>
  <w:footnote w:id="36">
    <w:p w14:paraId="45541114" w14:textId="4E33DFF2" w:rsidR="00D7764B" w:rsidRPr="00D7764B" w:rsidRDefault="00D7764B">
      <w:pPr>
        <w:pStyle w:val="Lbjegyzetszveg"/>
        <w:rPr>
          <w:rFonts w:ascii="Times New Roman" w:hAnsi="Times New Roman" w:cs="Times New Roman"/>
        </w:rPr>
      </w:pPr>
      <w:r w:rsidRPr="00D7764B">
        <w:rPr>
          <w:rStyle w:val="Lbjegyzet-hivatkozs"/>
          <w:rFonts w:ascii="Times New Roman" w:hAnsi="Times New Roman" w:cs="Times New Roman"/>
        </w:rPr>
        <w:footnoteRef/>
      </w:r>
      <w:r w:rsidRPr="00D7764B">
        <w:rPr>
          <w:rFonts w:ascii="Times New Roman" w:hAnsi="Times New Roman" w:cs="Times New Roman"/>
        </w:rPr>
        <w:t xml:space="preserve"> Mayerhofer </w:t>
      </w:r>
      <w:r w:rsidR="00754DE9">
        <w:rPr>
          <w:rFonts w:ascii="Times New Roman" w:hAnsi="Times New Roman" w:cs="Times New Roman"/>
        </w:rPr>
        <w:t xml:space="preserve">1970, </w:t>
      </w:r>
      <w:r w:rsidRPr="00D7764B">
        <w:rPr>
          <w:rFonts w:ascii="Times New Roman" w:hAnsi="Times New Roman" w:cs="Times New Roman"/>
        </w:rPr>
        <w:t>159.</w:t>
      </w:r>
    </w:p>
  </w:footnote>
  <w:footnote w:id="37">
    <w:p w14:paraId="452005E1" w14:textId="782E16B9" w:rsidR="001D2101" w:rsidRDefault="001D2101">
      <w:pPr>
        <w:pStyle w:val="Lbjegyzetszveg"/>
      </w:pPr>
      <w:r>
        <w:rPr>
          <w:rStyle w:val="Lbjegyzet-hivatkozs"/>
        </w:rPr>
        <w:footnoteRef/>
      </w:r>
      <w:r>
        <w:t xml:space="preserve"> </w:t>
      </w:r>
      <w:proofErr w:type="spellStart"/>
      <w:r w:rsidR="00E85CFF">
        <w:rPr>
          <w:rFonts w:ascii="Times New Roman" w:hAnsi="Times New Roman" w:cs="Times New Roman"/>
        </w:rPr>
        <w:t>ÖSta</w:t>
      </w:r>
      <w:proofErr w:type="spellEnd"/>
      <w:r w:rsidR="00E85CFF">
        <w:rPr>
          <w:rFonts w:ascii="Times New Roman" w:hAnsi="Times New Roman" w:cs="Times New Roman"/>
        </w:rPr>
        <w:t xml:space="preserve"> KA </w:t>
      </w:r>
      <w:r>
        <w:rPr>
          <w:rFonts w:ascii="Times New Roman" w:hAnsi="Times New Roman" w:cs="Times New Roman"/>
        </w:rPr>
        <w:t>AOK Nr. 61420 ex 1917</w:t>
      </w:r>
    </w:p>
  </w:footnote>
  <w:footnote w:id="38">
    <w:p w14:paraId="788E6BDE" w14:textId="5E96A594" w:rsidR="00A32D49" w:rsidRDefault="00A32D49">
      <w:pPr>
        <w:pStyle w:val="Lbjegyzetszveg"/>
      </w:pPr>
      <w:r>
        <w:rPr>
          <w:rStyle w:val="Lbjegyzet-hivatkozs"/>
        </w:rPr>
        <w:footnoteRef/>
      </w:r>
      <w:r>
        <w:t xml:space="preserve"> </w:t>
      </w:r>
      <w:r w:rsidRPr="00D7764B">
        <w:rPr>
          <w:rFonts w:ascii="Times New Roman" w:hAnsi="Times New Roman" w:cs="Times New Roman"/>
        </w:rPr>
        <w:t>Mayer</w:t>
      </w:r>
      <w:r>
        <w:rPr>
          <w:rFonts w:ascii="Times New Roman" w:hAnsi="Times New Roman" w:cs="Times New Roman"/>
        </w:rPr>
        <w:t xml:space="preserve">hofer </w:t>
      </w:r>
      <w:r w:rsidR="00754DE9">
        <w:rPr>
          <w:rFonts w:ascii="Times New Roman" w:hAnsi="Times New Roman" w:cs="Times New Roman"/>
        </w:rPr>
        <w:t xml:space="preserve">1970, </w:t>
      </w:r>
      <w:r>
        <w:rPr>
          <w:rFonts w:ascii="Times New Roman" w:hAnsi="Times New Roman" w:cs="Times New Roman"/>
        </w:rPr>
        <w:t>159-160.</w:t>
      </w:r>
    </w:p>
  </w:footnote>
  <w:footnote w:id="39">
    <w:p w14:paraId="68DCEF2F" w14:textId="5437A0BE" w:rsidR="00420F6A" w:rsidRPr="00891C3A" w:rsidRDefault="00420F6A" w:rsidP="00420F6A">
      <w:pPr>
        <w:pStyle w:val="Lbjegyzetszveg"/>
        <w:rPr>
          <w:rFonts w:ascii="Times New Roman" w:hAnsi="Times New Roman" w:cs="Times New Roman"/>
        </w:rPr>
      </w:pPr>
      <w:r w:rsidRPr="00891C3A">
        <w:rPr>
          <w:rStyle w:val="Lbjegyzet-hivatkozs"/>
          <w:rFonts w:ascii="Times New Roman" w:hAnsi="Times New Roman" w:cs="Times New Roman"/>
        </w:rPr>
        <w:footnoteRef/>
      </w:r>
      <w:r w:rsidRPr="00891C3A">
        <w:rPr>
          <w:rFonts w:ascii="Times New Roman" w:hAnsi="Times New Roman" w:cs="Times New Roman"/>
        </w:rPr>
        <w:t xml:space="preserve"> </w:t>
      </w:r>
      <w:proofErr w:type="spellStart"/>
      <w:r w:rsidRPr="00891C3A">
        <w:rPr>
          <w:rFonts w:ascii="Times New Roman" w:hAnsi="Times New Roman" w:cs="Times New Roman"/>
        </w:rPr>
        <w:t>Scheer</w:t>
      </w:r>
      <w:proofErr w:type="spellEnd"/>
      <w:r w:rsidRPr="00891C3A">
        <w:rPr>
          <w:rFonts w:ascii="Times New Roman" w:hAnsi="Times New Roman" w:cs="Times New Roman"/>
        </w:rPr>
        <w:t xml:space="preserve"> 2009, 200</w:t>
      </w:r>
      <w:r w:rsidR="00E85CFF">
        <w:rPr>
          <w:rFonts w:ascii="Times New Roman" w:hAnsi="Times New Roman" w:cs="Times New Roman"/>
        </w:rPr>
        <w:t>.;</w:t>
      </w:r>
      <w:r w:rsidR="00C41507">
        <w:rPr>
          <w:rFonts w:ascii="Times New Roman" w:hAnsi="Times New Roman" w:cs="Times New Roman"/>
        </w:rPr>
        <w:t xml:space="preserve"> Mayerhofer 1970, 137-138.</w:t>
      </w:r>
    </w:p>
  </w:footnote>
  <w:footnote w:id="40">
    <w:p w14:paraId="3E20C6C9" w14:textId="40A38F27" w:rsidR="00524C53" w:rsidRDefault="00524C53" w:rsidP="00524C53">
      <w:pPr>
        <w:pStyle w:val="Lbjegyzetszveg"/>
      </w:pPr>
      <w:r>
        <w:rPr>
          <w:rStyle w:val="Lbjegyzet-hivatkozs"/>
        </w:rPr>
        <w:footnoteRef/>
      </w:r>
      <w:r>
        <w:t xml:space="preserve"> </w:t>
      </w:r>
      <w:r>
        <w:rPr>
          <w:rFonts w:ascii="Times New Roman" w:hAnsi="Times New Roman" w:cs="Times New Roman"/>
        </w:rPr>
        <w:t xml:space="preserve">Mayerhofer </w:t>
      </w:r>
      <w:r w:rsidR="00754DE9">
        <w:rPr>
          <w:rFonts w:ascii="Times New Roman" w:hAnsi="Times New Roman" w:cs="Times New Roman"/>
        </w:rPr>
        <w:t xml:space="preserve">1970, </w:t>
      </w:r>
      <w:r>
        <w:rPr>
          <w:rFonts w:ascii="Times New Roman" w:hAnsi="Times New Roman" w:cs="Times New Roman"/>
        </w:rPr>
        <w:t>153-154.</w:t>
      </w:r>
    </w:p>
  </w:footnote>
  <w:footnote w:id="41">
    <w:p w14:paraId="0A76ED62" w14:textId="22F6BB6E" w:rsidR="00524C53" w:rsidRDefault="00524C53" w:rsidP="00524C53">
      <w:pPr>
        <w:pStyle w:val="Lbjegyzetszveg"/>
        <w:jc w:val="both"/>
      </w:pPr>
      <w:r>
        <w:rPr>
          <w:rStyle w:val="Lbjegyzet-hivatkozs"/>
        </w:rPr>
        <w:footnoteRef/>
      </w:r>
      <w:r>
        <w:t xml:space="preserve"> </w:t>
      </w:r>
      <w:r>
        <w:rPr>
          <w:rFonts w:ascii="Times New Roman" w:hAnsi="Times New Roman" w:cs="Times New Roman"/>
        </w:rPr>
        <w:t xml:space="preserve">Mayerhofer </w:t>
      </w:r>
      <w:r w:rsidR="00754DE9">
        <w:rPr>
          <w:rFonts w:ascii="Times New Roman" w:hAnsi="Times New Roman" w:cs="Times New Roman"/>
        </w:rPr>
        <w:t xml:space="preserve">1970, </w:t>
      </w:r>
      <w:r>
        <w:rPr>
          <w:rFonts w:ascii="Times New Roman" w:hAnsi="Times New Roman" w:cs="Times New Roman"/>
        </w:rPr>
        <w:t>155.</w:t>
      </w:r>
    </w:p>
  </w:footnote>
  <w:footnote w:id="42">
    <w:p w14:paraId="433F1376" w14:textId="02B81A52" w:rsidR="00524C53" w:rsidRDefault="00524C53" w:rsidP="00524C53">
      <w:pPr>
        <w:pStyle w:val="Lbjegyzetszveg"/>
      </w:pPr>
      <w:r>
        <w:rPr>
          <w:rStyle w:val="Lbjegyzet-hivatkozs"/>
        </w:rPr>
        <w:footnoteRef/>
      </w:r>
      <w:r>
        <w:t xml:space="preserve"> </w:t>
      </w:r>
      <w:r w:rsidRPr="00D7764B">
        <w:rPr>
          <w:rFonts w:ascii="Times New Roman" w:hAnsi="Times New Roman" w:cs="Times New Roman"/>
        </w:rPr>
        <w:t>Mayer</w:t>
      </w:r>
      <w:r>
        <w:rPr>
          <w:rFonts w:ascii="Times New Roman" w:hAnsi="Times New Roman" w:cs="Times New Roman"/>
        </w:rPr>
        <w:t xml:space="preserve">hofer </w:t>
      </w:r>
      <w:r w:rsidR="00754DE9">
        <w:rPr>
          <w:rFonts w:ascii="Times New Roman" w:hAnsi="Times New Roman" w:cs="Times New Roman"/>
        </w:rPr>
        <w:t xml:space="preserve">1970, </w:t>
      </w:r>
      <w:r>
        <w:rPr>
          <w:rFonts w:ascii="Times New Roman" w:hAnsi="Times New Roman" w:cs="Times New Roman"/>
        </w:rPr>
        <w:t>161-162.</w:t>
      </w:r>
    </w:p>
  </w:footnote>
  <w:footnote w:id="43">
    <w:p w14:paraId="65DA6D89" w14:textId="48B59461" w:rsidR="00524C53" w:rsidRDefault="00524C53" w:rsidP="00524C53">
      <w:pPr>
        <w:pStyle w:val="Lbjegyzetszveg"/>
      </w:pPr>
      <w:r>
        <w:rPr>
          <w:rStyle w:val="Lbjegyzet-hivatkozs"/>
        </w:rPr>
        <w:footnoteRef/>
      </w:r>
      <w:r>
        <w:t xml:space="preserve"> </w:t>
      </w:r>
      <w:r w:rsidRPr="00D7764B">
        <w:rPr>
          <w:rFonts w:ascii="Times New Roman" w:hAnsi="Times New Roman" w:cs="Times New Roman"/>
        </w:rPr>
        <w:t>Mayer</w:t>
      </w:r>
      <w:r>
        <w:rPr>
          <w:rFonts w:ascii="Times New Roman" w:hAnsi="Times New Roman" w:cs="Times New Roman"/>
        </w:rPr>
        <w:t xml:space="preserve">hofer </w:t>
      </w:r>
      <w:r w:rsidR="00754DE9">
        <w:rPr>
          <w:rFonts w:ascii="Times New Roman" w:hAnsi="Times New Roman" w:cs="Times New Roman"/>
        </w:rPr>
        <w:t xml:space="preserve">1970, </w:t>
      </w:r>
      <w:r>
        <w:rPr>
          <w:rFonts w:ascii="Times New Roman" w:hAnsi="Times New Roman" w:cs="Times New Roman"/>
        </w:rPr>
        <w:t>163.</w:t>
      </w:r>
    </w:p>
  </w:footnote>
  <w:footnote w:id="44">
    <w:p w14:paraId="2308AD66" w14:textId="77777777" w:rsidR="00BF6BFD" w:rsidRDefault="00BF6BFD" w:rsidP="00BF6BFD">
      <w:pPr>
        <w:pStyle w:val="Lbjegyzetszveg"/>
        <w:jc w:val="both"/>
      </w:pPr>
      <w:r>
        <w:rPr>
          <w:rStyle w:val="Lbjegyzet-hivatkozs"/>
        </w:rPr>
        <w:footnoteRef/>
      </w:r>
      <w:r>
        <w:t xml:space="preserve"> </w:t>
      </w:r>
      <w:r w:rsidRPr="00547DE2">
        <w:rPr>
          <w:rFonts w:ascii="Times New Roman" w:hAnsi="Times New Roman" w:cs="Times New Roman"/>
        </w:rPr>
        <w:t xml:space="preserve">Mayerhofer </w:t>
      </w:r>
      <w:r>
        <w:rPr>
          <w:rFonts w:ascii="Times New Roman" w:hAnsi="Times New Roman" w:cs="Times New Roman"/>
        </w:rPr>
        <w:t xml:space="preserve">1970, </w:t>
      </w:r>
      <w:r w:rsidRPr="00547DE2">
        <w:rPr>
          <w:rFonts w:ascii="Times New Roman" w:hAnsi="Times New Roman" w:cs="Times New Roman"/>
        </w:rPr>
        <w:t>157.</w:t>
      </w:r>
    </w:p>
  </w:footnote>
  <w:footnote w:id="45">
    <w:p w14:paraId="5F27DD4E" w14:textId="730D18D5" w:rsidR="00524C53" w:rsidRDefault="00524C53" w:rsidP="00524C53">
      <w:pPr>
        <w:pStyle w:val="Lbjegyzetszveg"/>
      </w:pPr>
      <w:r>
        <w:rPr>
          <w:rStyle w:val="Lbjegyzet-hivatkozs"/>
        </w:rPr>
        <w:footnoteRef/>
      </w:r>
      <w:r>
        <w:t xml:space="preserve"> </w:t>
      </w:r>
      <w:r>
        <w:rPr>
          <w:rFonts w:ascii="Times New Roman" w:hAnsi="Times New Roman" w:cs="Times New Roman"/>
        </w:rPr>
        <w:t xml:space="preserve">Mayerhofer </w:t>
      </w:r>
      <w:r w:rsidR="00754DE9">
        <w:rPr>
          <w:rFonts w:ascii="Times New Roman" w:hAnsi="Times New Roman" w:cs="Times New Roman"/>
        </w:rPr>
        <w:t xml:space="preserve">1970, </w:t>
      </w:r>
      <w:r>
        <w:rPr>
          <w:rFonts w:ascii="Times New Roman" w:hAnsi="Times New Roman" w:cs="Times New Roman"/>
        </w:rPr>
        <w:t>153.</w:t>
      </w:r>
    </w:p>
  </w:footnote>
  <w:footnote w:id="46">
    <w:p w14:paraId="164B1217" w14:textId="2D94F357" w:rsidR="00E83830" w:rsidRPr="00B4717D" w:rsidRDefault="00E83830" w:rsidP="00E83830">
      <w:pPr>
        <w:pStyle w:val="Lbjegyzetszveg"/>
        <w:rPr>
          <w:rFonts w:ascii="Times New Roman" w:hAnsi="Times New Roman" w:cs="Times New Roman"/>
        </w:rPr>
      </w:pPr>
      <w:r>
        <w:rPr>
          <w:rStyle w:val="Lbjegyzet-hivatkozs"/>
        </w:rPr>
        <w:footnoteRef/>
      </w:r>
      <w:r>
        <w:t xml:space="preserve"> </w:t>
      </w:r>
      <w:r w:rsidRPr="00B4717D">
        <w:rPr>
          <w:rFonts w:ascii="Times New Roman" w:hAnsi="Times New Roman" w:cs="Times New Roman"/>
        </w:rPr>
        <w:t xml:space="preserve">Mayerhofer </w:t>
      </w:r>
      <w:r w:rsidR="00754DE9">
        <w:rPr>
          <w:rFonts w:ascii="Times New Roman" w:hAnsi="Times New Roman" w:cs="Times New Roman"/>
        </w:rPr>
        <w:t xml:space="preserve">1970, </w:t>
      </w:r>
      <w:r w:rsidRPr="00B4717D">
        <w:rPr>
          <w:rFonts w:ascii="Times New Roman" w:hAnsi="Times New Roman" w:cs="Times New Roman"/>
        </w:rPr>
        <w:t>151.</w:t>
      </w:r>
    </w:p>
  </w:footnote>
  <w:footnote w:id="47">
    <w:p w14:paraId="21EFDC1F" w14:textId="528FCA77" w:rsidR="0037606F" w:rsidRDefault="0037606F" w:rsidP="0037606F">
      <w:pPr>
        <w:pStyle w:val="Lbjegyzetszveg"/>
      </w:pPr>
      <w:r>
        <w:rPr>
          <w:rStyle w:val="Lbjegyzet-hivatkozs"/>
        </w:rPr>
        <w:footnoteRef/>
      </w:r>
      <w:r>
        <w:t xml:space="preserve"> </w:t>
      </w:r>
      <w:r>
        <w:rPr>
          <w:rFonts w:ascii="Times New Roman" w:hAnsi="Times New Roman" w:cs="Times New Roman"/>
        </w:rPr>
        <w:t xml:space="preserve">Mayerhofer </w:t>
      </w:r>
      <w:r w:rsidR="00754DE9">
        <w:rPr>
          <w:rFonts w:ascii="Times New Roman" w:hAnsi="Times New Roman" w:cs="Times New Roman"/>
        </w:rPr>
        <w:t xml:space="preserve">1970, </w:t>
      </w:r>
      <w:r>
        <w:rPr>
          <w:rFonts w:ascii="Times New Roman" w:hAnsi="Times New Roman" w:cs="Times New Roman"/>
        </w:rPr>
        <w:t>152.</w:t>
      </w:r>
    </w:p>
  </w:footnote>
  <w:footnote w:id="48">
    <w:p w14:paraId="5901AB56" w14:textId="6DFCC13E" w:rsidR="00E83830" w:rsidRDefault="00E83830" w:rsidP="00E83830">
      <w:pPr>
        <w:pStyle w:val="Lbjegyzetszveg"/>
      </w:pPr>
      <w:r>
        <w:rPr>
          <w:rStyle w:val="Lbjegyzet-hivatkozs"/>
        </w:rPr>
        <w:footnoteRef/>
      </w:r>
      <w:r>
        <w:t xml:space="preserve"> </w:t>
      </w:r>
      <w:r w:rsidRPr="00B4717D">
        <w:rPr>
          <w:rFonts w:ascii="Times New Roman" w:hAnsi="Times New Roman" w:cs="Times New Roman"/>
        </w:rPr>
        <w:t xml:space="preserve">Mayerhofer </w:t>
      </w:r>
      <w:r w:rsidR="00754DE9">
        <w:rPr>
          <w:rFonts w:ascii="Times New Roman" w:hAnsi="Times New Roman" w:cs="Times New Roman"/>
        </w:rPr>
        <w:t xml:space="preserve">1970, </w:t>
      </w:r>
      <w:r w:rsidRPr="00B4717D">
        <w:rPr>
          <w:rFonts w:ascii="Times New Roman" w:hAnsi="Times New Roman" w:cs="Times New Roman"/>
        </w:rPr>
        <w:t xml:space="preserve">151. </w:t>
      </w:r>
      <w:r>
        <w:rPr>
          <w:rFonts w:ascii="Times New Roman" w:hAnsi="Times New Roman" w:cs="Times New Roman"/>
        </w:rPr>
        <w:t>Ferdinand von Kaltenborn cs</w:t>
      </w:r>
      <w:r w:rsidR="003A0798">
        <w:rPr>
          <w:rFonts w:ascii="Times New Roman" w:hAnsi="Times New Roman" w:cs="Times New Roman"/>
        </w:rPr>
        <w:t>ászári</w:t>
      </w:r>
      <w:r>
        <w:rPr>
          <w:rFonts w:ascii="Times New Roman" w:hAnsi="Times New Roman" w:cs="Times New Roman"/>
        </w:rPr>
        <w:t xml:space="preserve"> és kir</w:t>
      </w:r>
      <w:r w:rsidR="003A0798">
        <w:rPr>
          <w:rFonts w:ascii="Times New Roman" w:hAnsi="Times New Roman" w:cs="Times New Roman"/>
        </w:rPr>
        <w:t>ályi</w:t>
      </w:r>
      <w:r>
        <w:rPr>
          <w:rFonts w:ascii="Times New Roman" w:hAnsi="Times New Roman" w:cs="Times New Roman"/>
        </w:rPr>
        <w:t xml:space="preserve"> altábornagy életrajzát lásd: Balla 2019</w:t>
      </w:r>
      <w:r w:rsidR="00371DD4">
        <w:rPr>
          <w:rFonts w:ascii="Times New Roman" w:hAnsi="Times New Roman" w:cs="Times New Roman"/>
        </w:rPr>
        <w:t>b</w:t>
      </w:r>
      <w:r>
        <w:rPr>
          <w:rFonts w:ascii="Times New Roman" w:hAnsi="Times New Roman" w:cs="Times New Roman"/>
        </w:rPr>
        <w:t>, 228-229.</w:t>
      </w:r>
    </w:p>
  </w:footnote>
  <w:footnote w:id="49">
    <w:p w14:paraId="636A9C3D" w14:textId="77777777" w:rsidR="00F5254D" w:rsidRPr="001E5906" w:rsidRDefault="00F5254D" w:rsidP="00F5254D">
      <w:pPr>
        <w:pStyle w:val="Lbjegyzetszveg"/>
        <w:rPr>
          <w:rFonts w:ascii="Times New Roman" w:hAnsi="Times New Roman" w:cs="Times New Roman"/>
        </w:rPr>
      </w:pPr>
      <w:r>
        <w:rPr>
          <w:rStyle w:val="Lbjegyzet-hivatkozs"/>
        </w:rPr>
        <w:footnoteRef/>
      </w:r>
      <w:r>
        <w:t xml:space="preserve"> </w:t>
      </w:r>
      <w:r w:rsidRPr="001E5906">
        <w:rPr>
          <w:rFonts w:ascii="Times New Roman" w:hAnsi="Times New Roman" w:cs="Times New Roman"/>
        </w:rPr>
        <w:t xml:space="preserve">Mayerhofer </w:t>
      </w:r>
      <w:r>
        <w:rPr>
          <w:rFonts w:ascii="Times New Roman" w:hAnsi="Times New Roman" w:cs="Times New Roman"/>
        </w:rPr>
        <w:t xml:space="preserve">1970, </w:t>
      </w:r>
      <w:r w:rsidRPr="001E5906">
        <w:rPr>
          <w:rFonts w:ascii="Times New Roman" w:hAnsi="Times New Roman" w:cs="Times New Roman"/>
        </w:rPr>
        <w:t>151.</w:t>
      </w:r>
    </w:p>
  </w:footnote>
  <w:footnote w:id="50">
    <w:p w14:paraId="4ED33198" w14:textId="2DCA0E8D" w:rsidR="0074707A" w:rsidRPr="000C6290" w:rsidRDefault="0074707A" w:rsidP="0074707A">
      <w:pPr>
        <w:pStyle w:val="Lbjegyzetszveg"/>
        <w:rPr>
          <w:rFonts w:ascii="Times New Roman" w:hAnsi="Times New Roman" w:cs="Times New Roman"/>
        </w:rPr>
      </w:pPr>
      <w:r w:rsidRPr="000C6290">
        <w:rPr>
          <w:rStyle w:val="Lbjegyzet-hivatkozs"/>
          <w:rFonts w:ascii="Times New Roman" w:hAnsi="Times New Roman" w:cs="Times New Roman"/>
        </w:rPr>
        <w:footnoteRef/>
      </w:r>
      <w:r w:rsidRPr="000C6290">
        <w:rPr>
          <w:rFonts w:ascii="Times New Roman" w:hAnsi="Times New Roman" w:cs="Times New Roman"/>
        </w:rPr>
        <w:t xml:space="preserve"> Perusini 2017</w:t>
      </w:r>
      <w:r>
        <w:rPr>
          <w:rFonts w:ascii="Times New Roman" w:hAnsi="Times New Roman" w:cs="Times New Roman"/>
        </w:rPr>
        <w:t>,</w:t>
      </w:r>
      <w:r w:rsidRPr="000C6290">
        <w:rPr>
          <w:rFonts w:ascii="Times New Roman" w:hAnsi="Times New Roman" w:cs="Times New Roman"/>
        </w:rPr>
        <w:t xml:space="preserve"> 199-200.</w:t>
      </w:r>
      <w:r>
        <w:rPr>
          <w:rFonts w:ascii="Times New Roman" w:hAnsi="Times New Roman" w:cs="Times New Roman"/>
        </w:rPr>
        <w:t>; Mayerhofer 1970, 137-138.</w:t>
      </w:r>
    </w:p>
  </w:footnote>
  <w:footnote w:id="51">
    <w:p w14:paraId="299CA082" w14:textId="7DA6B00B" w:rsidR="00EF1677" w:rsidRPr="00EF1677" w:rsidRDefault="00EF1677">
      <w:pPr>
        <w:pStyle w:val="Lbjegyzetszveg"/>
        <w:rPr>
          <w:rFonts w:ascii="Times New Roman" w:hAnsi="Times New Roman" w:cs="Times New Roman"/>
        </w:rPr>
      </w:pPr>
      <w:r w:rsidRPr="00EF1677">
        <w:rPr>
          <w:rStyle w:val="Lbjegyzet-hivatkozs"/>
          <w:rFonts w:ascii="Times New Roman" w:hAnsi="Times New Roman" w:cs="Times New Roman"/>
        </w:rPr>
        <w:footnoteRef/>
      </w:r>
      <w:r w:rsidRPr="00EF1677">
        <w:rPr>
          <w:rFonts w:ascii="Times New Roman" w:hAnsi="Times New Roman" w:cs="Times New Roman"/>
        </w:rPr>
        <w:t xml:space="preserve"> Perusini </w:t>
      </w:r>
      <w:r w:rsidR="00754DE9">
        <w:rPr>
          <w:rFonts w:ascii="Times New Roman" w:hAnsi="Times New Roman" w:cs="Times New Roman"/>
        </w:rPr>
        <w:t xml:space="preserve">2017, </w:t>
      </w:r>
      <w:r w:rsidRPr="00EF1677">
        <w:rPr>
          <w:rFonts w:ascii="Times New Roman" w:hAnsi="Times New Roman" w:cs="Times New Roman"/>
        </w:rPr>
        <w:t>210-212.</w:t>
      </w:r>
    </w:p>
  </w:footnote>
  <w:footnote w:id="52">
    <w:p w14:paraId="14955D5E" w14:textId="60C55C38" w:rsidR="00686EFB" w:rsidRPr="00686EFB" w:rsidRDefault="00686EFB">
      <w:pPr>
        <w:pStyle w:val="Lbjegyzetszveg"/>
        <w:rPr>
          <w:rFonts w:ascii="Times New Roman" w:hAnsi="Times New Roman" w:cs="Times New Roman"/>
        </w:rPr>
      </w:pPr>
      <w:r w:rsidRPr="00686EFB">
        <w:rPr>
          <w:rStyle w:val="Lbjegyzet-hivatkozs"/>
          <w:rFonts w:ascii="Times New Roman" w:hAnsi="Times New Roman" w:cs="Times New Roman"/>
        </w:rPr>
        <w:footnoteRef/>
      </w:r>
      <w:r w:rsidRPr="00686EFB">
        <w:rPr>
          <w:rFonts w:ascii="Times New Roman" w:hAnsi="Times New Roman" w:cs="Times New Roman"/>
        </w:rPr>
        <w:t xml:space="preserve"> Mayerhofer 1970, 140-141.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0CB"/>
    <w:rsid w:val="00006CD7"/>
    <w:rsid w:val="00007B6E"/>
    <w:rsid w:val="00012F80"/>
    <w:rsid w:val="000168FF"/>
    <w:rsid w:val="000216CC"/>
    <w:rsid w:val="00024258"/>
    <w:rsid w:val="00033AE4"/>
    <w:rsid w:val="00033B45"/>
    <w:rsid w:val="00033FE7"/>
    <w:rsid w:val="000408B4"/>
    <w:rsid w:val="00041439"/>
    <w:rsid w:val="00044E8A"/>
    <w:rsid w:val="00047889"/>
    <w:rsid w:val="00052571"/>
    <w:rsid w:val="000535D7"/>
    <w:rsid w:val="00057AA2"/>
    <w:rsid w:val="000625FA"/>
    <w:rsid w:val="00062894"/>
    <w:rsid w:val="00063712"/>
    <w:rsid w:val="000666F1"/>
    <w:rsid w:val="00071457"/>
    <w:rsid w:val="000726A3"/>
    <w:rsid w:val="000738EF"/>
    <w:rsid w:val="00082EED"/>
    <w:rsid w:val="000878D2"/>
    <w:rsid w:val="0009054D"/>
    <w:rsid w:val="00096093"/>
    <w:rsid w:val="000A4465"/>
    <w:rsid w:val="000C09A1"/>
    <w:rsid w:val="000C2FF8"/>
    <w:rsid w:val="000C44D0"/>
    <w:rsid w:val="000C6290"/>
    <w:rsid w:val="000D42BB"/>
    <w:rsid w:val="000D6599"/>
    <w:rsid w:val="000E228A"/>
    <w:rsid w:val="000E350A"/>
    <w:rsid w:val="000E52F5"/>
    <w:rsid w:val="000F0563"/>
    <w:rsid w:val="000F75CB"/>
    <w:rsid w:val="000F76C7"/>
    <w:rsid w:val="00101397"/>
    <w:rsid w:val="0010152E"/>
    <w:rsid w:val="0010315C"/>
    <w:rsid w:val="00106F83"/>
    <w:rsid w:val="00107370"/>
    <w:rsid w:val="0011798F"/>
    <w:rsid w:val="001224F6"/>
    <w:rsid w:val="00123436"/>
    <w:rsid w:val="00125609"/>
    <w:rsid w:val="00132538"/>
    <w:rsid w:val="00134725"/>
    <w:rsid w:val="00136360"/>
    <w:rsid w:val="00153F56"/>
    <w:rsid w:val="00156A0B"/>
    <w:rsid w:val="0016671C"/>
    <w:rsid w:val="00173471"/>
    <w:rsid w:val="00181633"/>
    <w:rsid w:val="00181E88"/>
    <w:rsid w:val="00185355"/>
    <w:rsid w:val="00194994"/>
    <w:rsid w:val="001A7B30"/>
    <w:rsid w:val="001B17A5"/>
    <w:rsid w:val="001B713D"/>
    <w:rsid w:val="001B73F4"/>
    <w:rsid w:val="001B79E3"/>
    <w:rsid w:val="001B7FAB"/>
    <w:rsid w:val="001C47E2"/>
    <w:rsid w:val="001D2101"/>
    <w:rsid w:val="001D4586"/>
    <w:rsid w:val="001E0A26"/>
    <w:rsid w:val="001E3844"/>
    <w:rsid w:val="001E5430"/>
    <w:rsid w:val="001E5906"/>
    <w:rsid w:val="001E5C8E"/>
    <w:rsid w:val="001F235F"/>
    <w:rsid w:val="001F3F2A"/>
    <w:rsid w:val="001F590A"/>
    <w:rsid w:val="0020006E"/>
    <w:rsid w:val="00207B08"/>
    <w:rsid w:val="002109B6"/>
    <w:rsid w:val="00212A0A"/>
    <w:rsid w:val="00213CE3"/>
    <w:rsid w:val="0022004B"/>
    <w:rsid w:val="002237BF"/>
    <w:rsid w:val="00223901"/>
    <w:rsid w:val="00244576"/>
    <w:rsid w:val="002540F5"/>
    <w:rsid w:val="00254A59"/>
    <w:rsid w:val="00261536"/>
    <w:rsid w:val="002651EC"/>
    <w:rsid w:val="002679CC"/>
    <w:rsid w:val="00271C02"/>
    <w:rsid w:val="0027491D"/>
    <w:rsid w:val="0027727E"/>
    <w:rsid w:val="002821B5"/>
    <w:rsid w:val="00282E3A"/>
    <w:rsid w:val="00290BF9"/>
    <w:rsid w:val="0029266A"/>
    <w:rsid w:val="0029507D"/>
    <w:rsid w:val="002B0E99"/>
    <w:rsid w:val="002B5238"/>
    <w:rsid w:val="002D603F"/>
    <w:rsid w:val="002E09DA"/>
    <w:rsid w:val="002E49FE"/>
    <w:rsid w:val="002E6689"/>
    <w:rsid w:val="002F0168"/>
    <w:rsid w:val="002F2D05"/>
    <w:rsid w:val="002F60A7"/>
    <w:rsid w:val="003106AB"/>
    <w:rsid w:val="00316BC5"/>
    <w:rsid w:val="003401AF"/>
    <w:rsid w:val="003447F1"/>
    <w:rsid w:val="00347362"/>
    <w:rsid w:val="00347FB4"/>
    <w:rsid w:val="003518C2"/>
    <w:rsid w:val="00363664"/>
    <w:rsid w:val="00363FA6"/>
    <w:rsid w:val="00371DD4"/>
    <w:rsid w:val="003756AA"/>
    <w:rsid w:val="0037606F"/>
    <w:rsid w:val="003813DA"/>
    <w:rsid w:val="00381EC2"/>
    <w:rsid w:val="00385431"/>
    <w:rsid w:val="00386FE9"/>
    <w:rsid w:val="0039177C"/>
    <w:rsid w:val="00392784"/>
    <w:rsid w:val="00395565"/>
    <w:rsid w:val="003A0798"/>
    <w:rsid w:val="003A07B8"/>
    <w:rsid w:val="003B140D"/>
    <w:rsid w:val="003B2A68"/>
    <w:rsid w:val="003C2EA4"/>
    <w:rsid w:val="003D065C"/>
    <w:rsid w:val="003D08C8"/>
    <w:rsid w:val="003D3636"/>
    <w:rsid w:val="003D6FEC"/>
    <w:rsid w:val="003E06B4"/>
    <w:rsid w:val="003E1E76"/>
    <w:rsid w:val="003E2178"/>
    <w:rsid w:val="003E74F8"/>
    <w:rsid w:val="003F03C4"/>
    <w:rsid w:val="003F5BCA"/>
    <w:rsid w:val="003F77C4"/>
    <w:rsid w:val="00400124"/>
    <w:rsid w:val="00410F9E"/>
    <w:rsid w:val="00416EB2"/>
    <w:rsid w:val="0042000E"/>
    <w:rsid w:val="00420F6A"/>
    <w:rsid w:val="004225BC"/>
    <w:rsid w:val="00422666"/>
    <w:rsid w:val="00425E14"/>
    <w:rsid w:val="00432ACC"/>
    <w:rsid w:val="004352B4"/>
    <w:rsid w:val="00441D29"/>
    <w:rsid w:val="004548BD"/>
    <w:rsid w:val="00454B22"/>
    <w:rsid w:val="00457CA3"/>
    <w:rsid w:val="00461A73"/>
    <w:rsid w:val="00470755"/>
    <w:rsid w:val="004726EE"/>
    <w:rsid w:val="00472F91"/>
    <w:rsid w:val="00477F41"/>
    <w:rsid w:val="0048132E"/>
    <w:rsid w:val="00485D6C"/>
    <w:rsid w:val="00486524"/>
    <w:rsid w:val="004866BD"/>
    <w:rsid w:val="00486FE6"/>
    <w:rsid w:val="0049118F"/>
    <w:rsid w:val="004A2724"/>
    <w:rsid w:val="004A539D"/>
    <w:rsid w:val="004B0E77"/>
    <w:rsid w:val="004B5F93"/>
    <w:rsid w:val="004B63EE"/>
    <w:rsid w:val="004C43C2"/>
    <w:rsid w:val="004D2C4B"/>
    <w:rsid w:val="004D3EF5"/>
    <w:rsid w:val="004F2C66"/>
    <w:rsid w:val="00502CDF"/>
    <w:rsid w:val="005038AF"/>
    <w:rsid w:val="00503AC7"/>
    <w:rsid w:val="00510FC9"/>
    <w:rsid w:val="005119C2"/>
    <w:rsid w:val="00513733"/>
    <w:rsid w:val="00515888"/>
    <w:rsid w:val="005163D6"/>
    <w:rsid w:val="00523D53"/>
    <w:rsid w:val="00523EEA"/>
    <w:rsid w:val="00524C53"/>
    <w:rsid w:val="0052735E"/>
    <w:rsid w:val="00527A0E"/>
    <w:rsid w:val="0053451C"/>
    <w:rsid w:val="00535CDC"/>
    <w:rsid w:val="00537A42"/>
    <w:rsid w:val="0054117A"/>
    <w:rsid w:val="005412BD"/>
    <w:rsid w:val="00547DE2"/>
    <w:rsid w:val="00555E6F"/>
    <w:rsid w:val="005607C5"/>
    <w:rsid w:val="005609C2"/>
    <w:rsid w:val="0056744E"/>
    <w:rsid w:val="005734A4"/>
    <w:rsid w:val="00573F65"/>
    <w:rsid w:val="00575E79"/>
    <w:rsid w:val="00577C57"/>
    <w:rsid w:val="00581E94"/>
    <w:rsid w:val="00587C3E"/>
    <w:rsid w:val="005916CB"/>
    <w:rsid w:val="005947BB"/>
    <w:rsid w:val="005A191F"/>
    <w:rsid w:val="005A3028"/>
    <w:rsid w:val="005C1A25"/>
    <w:rsid w:val="005C4D26"/>
    <w:rsid w:val="005D2A89"/>
    <w:rsid w:val="005D7690"/>
    <w:rsid w:val="005E493B"/>
    <w:rsid w:val="005F52A3"/>
    <w:rsid w:val="005F7722"/>
    <w:rsid w:val="005F7E0F"/>
    <w:rsid w:val="00600444"/>
    <w:rsid w:val="00601D06"/>
    <w:rsid w:val="0060217D"/>
    <w:rsid w:val="006064D6"/>
    <w:rsid w:val="006067E5"/>
    <w:rsid w:val="0061209F"/>
    <w:rsid w:val="00612506"/>
    <w:rsid w:val="006237DE"/>
    <w:rsid w:val="00626538"/>
    <w:rsid w:val="0064721F"/>
    <w:rsid w:val="00654383"/>
    <w:rsid w:val="00654BA5"/>
    <w:rsid w:val="0066125F"/>
    <w:rsid w:val="00662B12"/>
    <w:rsid w:val="00664804"/>
    <w:rsid w:val="006704F1"/>
    <w:rsid w:val="00671B7E"/>
    <w:rsid w:val="00674BE9"/>
    <w:rsid w:val="00676323"/>
    <w:rsid w:val="00685F59"/>
    <w:rsid w:val="00686EFB"/>
    <w:rsid w:val="006926DE"/>
    <w:rsid w:val="006953A6"/>
    <w:rsid w:val="006A6091"/>
    <w:rsid w:val="006B30E6"/>
    <w:rsid w:val="006D33A0"/>
    <w:rsid w:val="006D789E"/>
    <w:rsid w:val="006E02DD"/>
    <w:rsid w:val="006E175C"/>
    <w:rsid w:val="006E5F27"/>
    <w:rsid w:val="006F2D33"/>
    <w:rsid w:val="006F3747"/>
    <w:rsid w:val="00700791"/>
    <w:rsid w:val="007048CE"/>
    <w:rsid w:val="00707344"/>
    <w:rsid w:val="00713FA4"/>
    <w:rsid w:val="0071408A"/>
    <w:rsid w:val="0071605E"/>
    <w:rsid w:val="0071613F"/>
    <w:rsid w:val="00722FB8"/>
    <w:rsid w:val="00723433"/>
    <w:rsid w:val="00730032"/>
    <w:rsid w:val="00730096"/>
    <w:rsid w:val="007338C2"/>
    <w:rsid w:val="00733F41"/>
    <w:rsid w:val="007373F9"/>
    <w:rsid w:val="00741971"/>
    <w:rsid w:val="00742659"/>
    <w:rsid w:val="0074707A"/>
    <w:rsid w:val="0074786D"/>
    <w:rsid w:val="00750013"/>
    <w:rsid w:val="00754DE9"/>
    <w:rsid w:val="00767549"/>
    <w:rsid w:val="00776CF8"/>
    <w:rsid w:val="00777210"/>
    <w:rsid w:val="00790464"/>
    <w:rsid w:val="007906D6"/>
    <w:rsid w:val="007A2141"/>
    <w:rsid w:val="007A26EA"/>
    <w:rsid w:val="007A5F70"/>
    <w:rsid w:val="007B21AF"/>
    <w:rsid w:val="007B439E"/>
    <w:rsid w:val="007B7012"/>
    <w:rsid w:val="007C1273"/>
    <w:rsid w:val="007C5ACD"/>
    <w:rsid w:val="007C6232"/>
    <w:rsid w:val="007D0AE8"/>
    <w:rsid w:val="007D695D"/>
    <w:rsid w:val="007E1228"/>
    <w:rsid w:val="007E21F8"/>
    <w:rsid w:val="007E7B37"/>
    <w:rsid w:val="007F12FE"/>
    <w:rsid w:val="007F1500"/>
    <w:rsid w:val="007F4015"/>
    <w:rsid w:val="007F55D9"/>
    <w:rsid w:val="007F5F25"/>
    <w:rsid w:val="008032B8"/>
    <w:rsid w:val="008054CD"/>
    <w:rsid w:val="008066F7"/>
    <w:rsid w:val="0081131F"/>
    <w:rsid w:val="00812695"/>
    <w:rsid w:val="00817160"/>
    <w:rsid w:val="00820E31"/>
    <w:rsid w:val="00827D69"/>
    <w:rsid w:val="00834AE1"/>
    <w:rsid w:val="00841871"/>
    <w:rsid w:val="00846A97"/>
    <w:rsid w:val="00846E96"/>
    <w:rsid w:val="0085617C"/>
    <w:rsid w:val="00865679"/>
    <w:rsid w:val="008671C9"/>
    <w:rsid w:val="008811E8"/>
    <w:rsid w:val="00885CA6"/>
    <w:rsid w:val="0089180D"/>
    <w:rsid w:val="00891C3A"/>
    <w:rsid w:val="00893281"/>
    <w:rsid w:val="008972BB"/>
    <w:rsid w:val="008A39C4"/>
    <w:rsid w:val="008A552C"/>
    <w:rsid w:val="008B0D21"/>
    <w:rsid w:val="008C74E2"/>
    <w:rsid w:val="008E2DE6"/>
    <w:rsid w:val="008E3278"/>
    <w:rsid w:val="008F1F50"/>
    <w:rsid w:val="008F2726"/>
    <w:rsid w:val="008F3E13"/>
    <w:rsid w:val="008F430A"/>
    <w:rsid w:val="008F4706"/>
    <w:rsid w:val="008F582F"/>
    <w:rsid w:val="008F73C7"/>
    <w:rsid w:val="008F7652"/>
    <w:rsid w:val="008F7954"/>
    <w:rsid w:val="00913A33"/>
    <w:rsid w:val="00920886"/>
    <w:rsid w:val="00927989"/>
    <w:rsid w:val="00931F3E"/>
    <w:rsid w:val="00936CBA"/>
    <w:rsid w:val="0094008F"/>
    <w:rsid w:val="009410B4"/>
    <w:rsid w:val="00942223"/>
    <w:rsid w:val="00945E36"/>
    <w:rsid w:val="00947ED4"/>
    <w:rsid w:val="009526AF"/>
    <w:rsid w:val="00954F9F"/>
    <w:rsid w:val="00955474"/>
    <w:rsid w:val="00956BED"/>
    <w:rsid w:val="009652B4"/>
    <w:rsid w:val="00967A2F"/>
    <w:rsid w:val="00970A8E"/>
    <w:rsid w:val="00977FD2"/>
    <w:rsid w:val="00982BEF"/>
    <w:rsid w:val="00987DDA"/>
    <w:rsid w:val="00990920"/>
    <w:rsid w:val="0099186B"/>
    <w:rsid w:val="00991C37"/>
    <w:rsid w:val="00995905"/>
    <w:rsid w:val="00995926"/>
    <w:rsid w:val="00996B56"/>
    <w:rsid w:val="009A4D38"/>
    <w:rsid w:val="009A525B"/>
    <w:rsid w:val="009A68B1"/>
    <w:rsid w:val="009A6B39"/>
    <w:rsid w:val="009A7E59"/>
    <w:rsid w:val="009B00CA"/>
    <w:rsid w:val="009B2063"/>
    <w:rsid w:val="009C3993"/>
    <w:rsid w:val="009D28AB"/>
    <w:rsid w:val="009D4481"/>
    <w:rsid w:val="009E455B"/>
    <w:rsid w:val="009E7082"/>
    <w:rsid w:val="00A01C7A"/>
    <w:rsid w:val="00A01E42"/>
    <w:rsid w:val="00A046FB"/>
    <w:rsid w:val="00A147EC"/>
    <w:rsid w:val="00A1670A"/>
    <w:rsid w:val="00A17517"/>
    <w:rsid w:val="00A237DC"/>
    <w:rsid w:val="00A31B18"/>
    <w:rsid w:val="00A32D49"/>
    <w:rsid w:val="00A3496B"/>
    <w:rsid w:val="00A35B8F"/>
    <w:rsid w:val="00A44F41"/>
    <w:rsid w:val="00A46142"/>
    <w:rsid w:val="00A465C7"/>
    <w:rsid w:val="00A46AFA"/>
    <w:rsid w:val="00A470A1"/>
    <w:rsid w:val="00A512B1"/>
    <w:rsid w:val="00A577DF"/>
    <w:rsid w:val="00A60FE4"/>
    <w:rsid w:val="00A617C5"/>
    <w:rsid w:val="00A62557"/>
    <w:rsid w:val="00A66326"/>
    <w:rsid w:val="00A678E0"/>
    <w:rsid w:val="00A71FA6"/>
    <w:rsid w:val="00A8125B"/>
    <w:rsid w:val="00A81F16"/>
    <w:rsid w:val="00A8582A"/>
    <w:rsid w:val="00A90F98"/>
    <w:rsid w:val="00A913BE"/>
    <w:rsid w:val="00A94803"/>
    <w:rsid w:val="00A96176"/>
    <w:rsid w:val="00A96DFB"/>
    <w:rsid w:val="00AC372E"/>
    <w:rsid w:val="00AC52E3"/>
    <w:rsid w:val="00AC53FA"/>
    <w:rsid w:val="00AE4488"/>
    <w:rsid w:val="00AE5448"/>
    <w:rsid w:val="00AE65A7"/>
    <w:rsid w:val="00AE7317"/>
    <w:rsid w:val="00AF2937"/>
    <w:rsid w:val="00AF3C45"/>
    <w:rsid w:val="00AF58C4"/>
    <w:rsid w:val="00AF64D2"/>
    <w:rsid w:val="00B01E5D"/>
    <w:rsid w:val="00B02440"/>
    <w:rsid w:val="00B06464"/>
    <w:rsid w:val="00B10F5B"/>
    <w:rsid w:val="00B15E10"/>
    <w:rsid w:val="00B16CEA"/>
    <w:rsid w:val="00B20892"/>
    <w:rsid w:val="00B249C2"/>
    <w:rsid w:val="00B24A6F"/>
    <w:rsid w:val="00B24BD7"/>
    <w:rsid w:val="00B24FF8"/>
    <w:rsid w:val="00B41ED6"/>
    <w:rsid w:val="00B4717D"/>
    <w:rsid w:val="00B47995"/>
    <w:rsid w:val="00B554BE"/>
    <w:rsid w:val="00B5630D"/>
    <w:rsid w:val="00B567C7"/>
    <w:rsid w:val="00B60E02"/>
    <w:rsid w:val="00B7365F"/>
    <w:rsid w:val="00B7456B"/>
    <w:rsid w:val="00B85593"/>
    <w:rsid w:val="00B8578E"/>
    <w:rsid w:val="00B95018"/>
    <w:rsid w:val="00BA28E7"/>
    <w:rsid w:val="00BB3264"/>
    <w:rsid w:val="00BC2354"/>
    <w:rsid w:val="00BC473B"/>
    <w:rsid w:val="00BD4D34"/>
    <w:rsid w:val="00BE438E"/>
    <w:rsid w:val="00BE4EAC"/>
    <w:rsid w:val="00BF21B1"/>
    <w:rsid w:val="00BF506D"/>
    <w:rsid w:val="00BF6BFD"/>
    <w:rsid w:val="00BF7F0C"/>
    <w:rsid w:val="00C0621E"/>
    <w:rsid w:val="00C113AD"/>
    <w:rsid w:val="00C1397C"/>
    <w:rsid w:val="00C15387"/>
    <w:rsid w:val="00C27DF6"/>
    <w:rsid w:val="00C32C56"/>
    <w:rsid w:val="00C41507"/>
    <w:rsid w:val="00C44075"/>
    <w:rsid w:val="00C548CB"/>
    <w:rsid w:val="00C61D43"/>
    <w:rsid w:val="00C67B6F"/>
    <w:rsid w:val="00C74505"/>
    <w:rsid w:val="00C75A53"/>
    <w:rsid w:val="00C93F83"/>
    <w:rsid w:val="00C96A38"/>
    <w:rsid w:val="00CA7A6A"/>
    <w:rsid w:val="00CB3817"/>
    <w:rsid w:val="00CB422E"/>
    <w:rsid w:val="00CC524E"/>
    <w:rsid w:val="00CE0482"/>
    <w:rsid w:val="00CF02F7"/>
    <w:rsid w:val="00CF2BF9"/>
    <w:rsid w:val="00D0472B"/>
    <w:rsid w:val="00D06902"/>
    <w:rsid w:val="00D132FD"/>
    <w:rsid w:val="00D139A9"/>
    <w:rsid w:val="00D1599F"/>
    <w:rsid w:val="00D15B41"/>
    <w:rsid w:val="00D305EE"/>
    <w:rsid w:val="00D32181"/>
    <w:rsid w:val="00D337A3"/>
    <w:rsid w:val="00D35941"/>
    <w:rsid w:val="00D503C1"/>
    <w:rsid w:val="00D510CB"/>
    <w:rsid w:val="00D56632"/>
    <w:rsid w:val="00D57843"/>
    <w:rsid w:val="00D61A43"/>
    <w:rsid w:val="00D624B3"/>
    <w:rsid w:val="00D65DA0"/>
    <w:rsid w:val="00D676B1"/>
    <w:rsid w:val="00D7764B"/>
    <w:rsid w:val="00D800E1"/>
    <w:rsid w:val="00D80CF3"/>
    <w:rsid w:val="00D81A5E"/>
    <w:rsid w:val="00D85AD2"/>
    <w:rsid w:val="00D8646E"/>
    <w:rsid w:val="00D9063A"/>
    <w:rsid w:val="00D91F12"/>
    <w:rsid w:val="00D92051"/>
    <w:rsid w:val="00D94592"/>
    <w:rsid w:val="00DA0659"/>
    <w:rsid w:val="00DA6916"/>
    <w:rsid w:val="00DB0ECC"/>
    <w:rsid w:val="00DB5072"/>
    <w:rsid w:val="00DB668F"/>
    <w:rsid w:val="00DB7AFA"/>
    <w:rsid w:val="00DC311B"/>
    <w:rsid w:val="00DC5D61"/>
    <w:rsid w:val="00DD06D8"/>
    <w:rsid w:val="00DD2975"/>
    <w:rsid w:val="00DD5899"/>
    <w:rsid w:val="00DE2D0F"/>
    <w:rsid w:val="00DE4946"/>
    <w:rsid w:val="00DF6153"/>
    <w:rsid w:val="00DF638C"/>
    <w:rsid w:val="00DF68B8"/>
    <w:rsid w:val="00E0270B"/>
    <w:rsid w:val="00E05CA4"/>
    <w:rsid w:val="00E1097E"/>
    <w:rsid w:val="00E109E7"/>
    <w:rsid w:val="00E117D5"/>
    <w:rsid w:val="00E1775C"/>
    <w:rsid w:val="00E241D9"/>
    <w:rsid w:val="00E300E5"/>
    <w:rsid w:val="00E30675"/>
    <w:rsid w:val="00E349AF"/>
    <w:rsid w:val="00E367BE"/>
    <w:rsid w:val="00E4282D"/>
    <w:rsid w:val="00E528A8"/>
    <w:rsid w:val="00E543FD"/>
    <w:rsid w:val="00E5767F"/>
    <w:rsid w:val="00E71826"/>
    <w:rsid w:val="00E725F4"/>
    <w:rsid w:val="00E83830"/>
    <w:rsid w:val="00E8531F"/>
    <w:rsid w:val="00E85CFF"/>
    <w:rsid w:val="00E877CA"/>
    <w:rsid w:val="00E90B8E"/>
    <w:rsid w:val="00EA5FF9"/>
    <w:rsid w:val="00EA6AA8"/>
    <w:rsid w:val="00EC26EB"/>
    <w:rsid w:val="00EC7E41"/>
    <w:rsid w:val="00ED2B0A"/>
    <w:rsid w:val="00ED4CF5"/>
    <w:rsid w:val="00ED5893"/>
    <w:rsid w:val="00EE088C"/>
    <w:rsid w:val="00EF1677"/>
    <w:rsid w:val="00EF3F6A"/>
    <w:rsid w:val="00F008F8"/>
    <w:rsid w:val="00F0200A"/>
    <w:rsid w:val="00F110F9"/>
    <w:rsid w:val="00F13D5D"/>
    <w:rsid w:val="00F208BC"/>
    <w:rsid w:val="00F23E6D"/>
    <w:rsid w:val="00F25277"/>
    <w:rsid w:val="00F26EDC"/>
    <w:rsid w:val="00F3226C"/>
    <w:rsid w:val="00F33C14"/>
    <w:rsid w:val="00F36331"/>
    <w:rsid w:val="00F36717"/>
    <w:rsid w:val="00F37ACA"/>
    <w:rsid w:val="00F40D5F"/>
    <w:rsid w:val="00F42F81"/>
    <w:rsid w:val="00F4316C"/>
    <w:rsid w:val="00F45ECB"/>
    <w:rsid w:val="00F5254D"/>
    <w:rsid w:val="00F52F27"/>
    <w:rsid w:val="00F54C81"/>
    <w:rsid w:val="00F605D4"/>
    <w:rsid w:val="00F83C91"/>
    <w:rsid w:val="00F856CB"/>
    <w:rsid w:val="00F85F73"/>
    <w:rsid w:val="00F94330"/>
    <w:rsid w:val="00FA1540"/>
    <w:rsid w:val="00FA268B"/>
    <w:rsid w:val="00FB706F"/>
    <w:rsid w:val="00FD1F82"/>
    <w:rsid w:val="00FD3D45"/>
    <w:rsid w:val="00FD7287"/>
    <w:rsid w:val="00FD7902"/>
    <w:rsid w:val="00FE4432"/>
    <w:rsid w:val="00FF1272"/>
    <w:rsid w:val="00FF2718"/>
    <w:rsid w:val="00FF4FD5"/>
    <w:rsid w:val="00FF63B5"/>
    <w:rsid w:val="00FF78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0EA6"/>
  <w15:docId w15:val="{A9539F70-1B7A-4AFA-90C8-FABDE36E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42000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2000E"/>
    <w:rPr>
      <w:sz w:val="20"/>
      <w:szCs w:val="20"/>
    </w:rPr>
  </w:style>
  <w:style w:type="character" w:styleId="Lbjegyzet-hivatkozs">
    <w:name w:val="footnote reference"/>
    <w:basedOn w:val="Bekezdsalapbettpusa"/>
    <w:uiPriority w:val="99"/>
    <w:semiHidden/>
    <w:unhideWhenUsed/>
    <w:rsid w:val="0042000E"/>
    <w:rPr>
      <w:vertAlign w:val="superscript"/>
    </w:rPr>
  </w:style>
  <w:style w:type="paragraph" w:styleId="lfej">
    <w:name w:val="header"/>
    <w:basedOn w:val="Norml"/>
    <w:link w:val="lfejChar"/>
    <w:uiPriority w:val="99"/>
    <w:unhideWhenUsed/>
    <w:rsid w:val="00B85593"/>
    <w:pPr>
      <w:tabs>
        <w:tab w:val="center" w:pos="4536"/>
        <w:tab w:val="right" w:pos="9072"/>
      </w:tabs>
      <w:spacing w:after="0" w:line="240" w:lineRule="auto"/>
    </w:pPr>
  </w:style>
  <w:style w:type="character" w:customStyle="1" w:styleId="lfejChar">
    <w:name w:val="Élőfej Char"/>
    <w:basedOn w:val="Bekezdsalapbettpusa"/>
    <w:link w:val="lfej"/>
    <w:uiPriority w:val="99"/>
    <w:rsid w:val="00B85593"/>
  </w:style>
  <w:style w:type="paragraph" w:styleId="llb">
    <w:name w:val="footer"/>
    <w:basedOn w:val="Norml"/>
    <w:link w:val="llbChar"/>
    <w:uiPriority w:val="99"/>
    <w:unhideWhenUsed/>
    <w:rsid w:val="00B85593"/>
    <w:pPr>
      <w:tabs>
        <w:tab w:val="center" w:pos="4536"/>
        <w:tab w:val="right" w:pos="9072"/>
      </w:tabs>
      <w:spacing w:after="0" w:line="240" w:lineRule="auto"/>
    </w:pPr>
  </w:style>
  <w:style w:type="character" w:customStyle="1" w:styleId="llbChar">
    <w:name w:val="Élőláb Char"/>
    <w:basedOn w:val="Bekezdsalapbettpusa"/>
    <w:link w:val="llb"/>
    <w:uiPriority w:val="99"/>
    <w:rsid w:val="00B85593"/>
  </w:style>
  <w:style w:type="paragraph" w:styleId="Buborkszveg">
    <w:name w:val="Balloon Text"/>
    <w:basedOn w:val="Norml"/>
    <w:link w:val="BuborkszvegChar"/>
    <w:uiPriority w:val="99"/>
    <w:semiHidden/>
    <w:unhideWhenUsed/>
    <w:rsid w:val="00F54C8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1893D-0050-44E1-B799-30462770DB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11</Pages>
  <Words>4570</Words>
  <Characters>32630</Characters>
  <Application>Microsoft Office Word</Application>
  <DocSecurity>0</DocSecurity>
  <Lines>479</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Tibor</dc:creator>
  <cp:keywords/>
  <dc:description/>
  <cp:lastModifiedBy>Zsófia Korbácska</cp:lastModifiedBy>
  <cp:revision>498</cp:revision>
  <cp:lastPrinted>2023-09-19T11:34:00Z</cp:lastPrinted>
  <dcterms:created xsi:type="dcterms:W3CDTF">2023-06-21T11:47:00Z</dcterms:created>
  <dcterms:modified xsi:type="dcterms:W3CDTF">2023-10-03T11:11:00Z</dcterms:modified>
</cp:coreProperties>
</file>