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4874" w14:textId="77777777" w:rsidR="00327AC0" w:rsidRPr="00FF1C6B" w:rsidRDefault="00327AC0" w:rsidP="00327AC0">
      <w:pPr>
        <w:spacing w:after="60"/>
        <w:jc w:val="center"/>
        <w:rPr>
          <w:rFonts w:ascii="PT Sans" w:hAnsi="PT Sans"/>
          <w:b/>
          <w:sz w:val="18"/>
          <w:szCs w:val="18"/>
        </w:rPr>
      </w:pPr>
    </w:p>
    <w:p w14:paraId="073BFA0C" w14:textId="69CF6562" w:rsidR="00327AC0" w:rsidRPr="00FF1C6B" w:rsidRDefault="00327AC0" w:rsidP="00327AC0">
      <w:pPr>
        <w:spacing w:after="60"/>
        <w:jc w:val="center"/>
        <w:rPr>
          <w:rFonts w:ascii="PT Sans" w:hAnsi="PT Sans"/>
          <w:b/>
          <w:sz w:val="18"/>
          <w:szCs w:val="18"/>
        </w:rPr>
      </w:pPr>
      <w:r w:rsidRPr="00FF1C6B">
        <w:rPr>
          <w:rFonts w:ascii="PT Sans" w:hAnsi="PT Sans"/>
          <w:b/>
          <w:sz w:val="18"/>
          <w:szCs w:val="18"/>
        </w:rPr>
        <w:t>KOLLÉGIUMI SZERZŐDÉS</w:t>
      </w:r>
    </w:p>
    <w:p w14:paraId="22F463BF" w14:textId="77777777" w:rsidR="00327AC0" w:rsidRPr="00FF1C6B" w:rsidRDefault="00327AC0" w:rsidP="00327AC0">
      <w:pPr>
        <w:spacing w:after="60"/>
        <w:rPr>
          <w:rFonts w:ascii="PT Sans" w:hAnsi="PT Sans"/>
          <w:sz w:val="18"/>
          <w:szCs w:val="18"/>
        </w:rPr>
      </w:pPr>
    </w:p>
    <w:p w14:paraId="14A35182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 xml:space="preserve">amely létrejött egyrészről a </w:t>
      </w:r>
      <w:r w:rsidRPr="00FF1C6B">
        <w:rPr>
          <w:rFonts w:ascii="PT Sans" w:hAnsi="PT Sans" w:cs="Times New Roman"/>
          <w:b/>
          <w:bCs/>
          <w:sz w:val="18"/>
          <w:szCs w:val="18"/>
        </w:rPr>
        <w:t>Pázmány Péter Katolikus Egyetem</w:t>
      </w:r>
      <w:r w:rsidRPr="00FF1C6B">
        <w:rPr>
          <w:rFonts w:ascii="PT Sans" w:hAnsi="PT Sans" w:cs="Times New Roman"/>
          <w:sz w:val="18"/>
          <w:szCs w:val="18"/>
        </w:rPr>
        <w:t xml:space="preserve"> (székhely: 1088 Budapest, Szentkirályi u. 28., adószám: 18055342-2-42; intézményi azonosító: FI79633; képviseletében eljár: Dr. Mátyus Norbert András kollégium igazgató) (a továbbiakban: Egyetem), másrészről:</w:t>
      </w:r>
    </w:p>
    <w:p w14:paraId="587AA7C4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</w:p>
    <w:p w14:paraId="214A71A4" w14:textId="77777777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név:</w:t>
      </w:r>
      <w:r w:rsidRPr="00FF1C6B">
        <w:rPr>
          <w:rFonts w:ascii="PT Sans" w:hAnsi="PT Sans"/>
          <w:sz w:val="18"/>
          <w:szCs w:val="18"/>
        </w:rPr>
        <w:t xml:space="preserve"> </w:t>
      </w:r>
      <w:r w:rsidRPr="00FF1C6B">
        <w:rPr>
          <w:rFonts w:ascii="PT Sans" w:hAnsi="PT Sans" w:cs="Times New Roman"/>
          <w:sz w:val="18"/>
          <w:szCs w:val="18"/>
        </w:rPr>
        <w:t>………………………………………………………, azonosító okmányának (személyi igazolvány/útlevél) száma: ………………………</w:t>
      </w:r>
    </w:p>
    <w:p w14:paraId="3FF65C12" w14:textId="77777777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a.n.: …………………………………………………….., szül. hely és szül. idő:…………………….,</w:t>
      </w:r>
    </w:p>
    <w:p w14:paraId="693700EB" w14:textId="77777777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 xml:space="preserve">lakcím: ……….…………………………………………, Neptun-kód: …………….. </w:t>
      </w:r>
    </w:p>
    <w:p w14:paraId="7E2B242A" w14:textId="77777777" w:rsidR="003B3579" w:rsidRPr="00FF1C6B" w:rsidRDefault="003B3579" w:rsidP="003B3579">
      <w:pPr>
        <w:spacing w:after="60" w:line="360" w:lineRule="auto"/>
        <w:jc w:val="both"/>
        <w:rPr>
          <w:rFonts w:ascii="PT Sans" w:hAnsi="PT Sans" w:cs="Times New Roman"/>
          <w:i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(a továbbiakban: Hallgató) között alulírott helyen és napon, az alábbi feltételek szerint:</w:t>
      </w:r>
    </w:p>
    <w:p w14:paraId="329156EA" w14:textId="22BB3C33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1.</w:t>
      </w:r>
      <w:r w:rsidRPr="00FF1C6B">
        <w:rPr>
          <w:rFonts w:ascii="PT Sans" w:hAnsi="PT Sans" w:cs="Times New Roman"/>
          <w:sz w:val="18"/>
          <w:szCs w:val="18"/>
        </w:rPr>
        <w:t xml:space="preserve"> Az Egyetem vállalja, hogy a jelen szerződés rendelkezései szerint kollégiumi férőhely használati jogot biztosít Hallgató számára a </w:t>
      </w:r>
      <w:r w:rsidRPr="00FF1C6B">
        <w:rPr>
          <w:rFonts w:ascii="PT Sans" w:hAnsi="PT Sans" w:cs="Times New Roman"/>
          <w:b/>
          <w:sz w:val="18"/>
          <w:szCs w:val="18"/>
        </w:rPr>
        <w:t xml:space="preserve">Pázmány Péter Egyesített Kollégium </w:t>
      </w:r>
      <w:r w:rsidRPr="00FF1C6B">
        <w:rPr>
          <w:rFonts w:ascii="PT Sans" w:hAnsi="PT Sans" w:cs="Times New Roman"/>
          <w:sz w:val="18"/>
          <w:szCs w:val="18"/>
        </w:rPr>
        <w:t>épületében</w:t>
      </w:r>
      <w:r w:rsidRPr="00FF1C6B">
        <w:rPr>
          <w:rFonts w:ascii="PT Sans" w:hAnsi="PT Sans" w:cs="Times New Roman"/>
          <w:b/>
          <w:sz w:val="18"/>
          <w:szCs w:val="18"/>
        </w:rPr>
        <w:t xml:space="preserve"> </w:t>
      </w:r>
      <w:r w:rsidRPr="00FF1C6B">
        <w:rPr>
          <w:rFonts w:ascii="PT Sans" w:hAnsi="PT Sans" w:cs="Times New Roman"/>
          <w:bCs/>
          <w:sz w:val="18"/>
          <w:szCs w:val="18"/>
        </w:rPr>
        <w:t>(</w:t>
      </w:r>
      <w:r w:rsidR="003D335A">
        <w:rPr>
          <w:rFonts w:ascii="PT Sans" w:hAnsi="PT Sans" w:cs="Times New Roman"/>
          <w:b/>
          <w:sz w:val="18"/>
          <w:szCs w:val="18"/>
        </w:rPr>
        <w:t>……………………</w:t>
      </w:r>
      <w:r w:rsidRPr="00FF1C6B">
        <w:rPr>
          <w:rFonts w:ascii="PT Sans" w:hAnsi="PT Sans" w:cs="Times New Roman"/>
          <w:bCs/>
          <w:sz w:val="18"/>
          <w:szCs w:val="18"/>
        </w:rPr>
        <w:t>)</w:t>
      </w:r>
      <w:r w:rsidR="00D873A4" w:rsidRPr="00FF1C6B">
        <w:rPr>
          <w:rFonts w:ascii="PT Sans" w:hAnsi="PT Sans" w:cs="Times New Roman"/>
          <w:sz w:val="18"/>
          <w:szCs w:val="18"/>
        </w:rPr>
        <w:t xml:space="preserve">, a ………………………. számú </w:t>
      </w:r>
      <w:r w:rsidR="00D873A4" w:rsidRPr="00FF1C6B">
        <w:rPr>
          <w:rFonts w:ascii="PT Sans" w:hAnsi="PT Sans" w:cs="Times New Roman"/>
          <w:b/>
          <w:bCs/>
          <w:sz w:val="18"/>
          <w:szCs w:val="18"/>
        </w:rPr>
        <w:t>szobában</w:t>
      </w:r>
      <w:r w:rsidR="00D873A4" w:rsidRPr="00FF1C6B">
        <w:rPr>
          <w:rFonts w:ascii="PT Sans" w:hAnsi="PT Sans" w:cs="Times New Roman"/>
          <w:sz w:val="18"/>
          <w:szCs w:val="18"/>
        </w:rPr>
        <w:t>.</w:t>
      </w:r>
    </w:p>
    <w:p w14:paraId="0CC00ACE" w14:textId="33A3261A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2.</w:t>
      </w:r>
      <w:r w:rsidRPr="00FF1C6B">
        <w:rPr>
          <w:rFonts w:ascii="PT Sans" w:hAnsi="PT Sans" w:cs="Times New Roman"/>
          <w:sz w:val="18"/>
          <w:szCs w:val="18"/>
        </w:rPr>
        <w:t xml:space="preserve"> A férőhely használat joga a </w:t>
      </w:r>
      <w:r w:rsidRPr="00FF1C6B">
        <w:rPr>
          <w:rFonts w:ascii="PT Sans" w:hAnsi="PT Sans" w:cs="Times New Roman"/>
          <w:b/>
          <w:sz w:val="18"/>
          <w:szCs w:val="18"/>
        </w:rPr>
        <w:t>……. napjától …… napjáig</w:t>
      </w:r>
      <w:r w:rsidRPr="00FF1C6B">
        <w:rPr>
          <w:rFonts w:ascii="PT Sans" w:hAnsi="PT Sans" w:cs="Times New Roman"/>
          <w:sz w:val="18"/>
          <w:szCs w:val="18"/>
        </w:rPr>
        <w:t xml:space="preserve"> terjedő határozott időre szól azzal, hogy legalább egy hét egybefüggő időtartamú oktatási szünetek időtartamára Hallgatót </w:t>
      </w:r>
      <w:r w:rsidR="00092260" w:rsidRPr="00FF1C6B">
        <w:rPr>
          <w:rFonts w:ascii="PT Sans" w:hAnsi="PT Sans" w:cs="Times New Roman"/>
          <w:sz w:val="18"/>
          <w:szCs w:val="18"/>
        </w:rPr>
        <w:t xml:space="preserve">Egyetem </w:t>
      </w:r>
      <w:r w:rsidRPr="00FF1C6B">
        <w:rPr>
          <w:rFonts w:ascii="PT Sans" w:hAnsi="PT Sans" w:cs="Times New Roman"/>
          <w:sz w:val="18"/>
          <w:szCs w:val="18"/>
        </w:rPr>
        <w:t xml:space="preserve">a kollégium elhagyására szólíthatja fel. </w:t>
      </w:r>
    </w:p>
    <w:p w14:paraId="3E6B325D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3.</w:t>
      </w:r>
      <w:r w:rsidRPr="00FF1C6B">
        <w:rPr>
          <w:rFonts w:ascii="PT Sans" w:hAnsi="PT Sans" w:cs="Times New Roman"/>
          <w:sz w:val="18"/>
          <w:szCs w:val="18"/>
        </w:rPr>
        <w:t xml:space="preserve"> A kollégiumi férőhelyet – Hallgató igényeit figyelembe véve – az Egyetem jogosult kijelölni. Hallgató az elhelyezés megváltoztatására nem jogosult, de indokolt esetben írásban kérelmezheti azt a Kollégium igazgatójától.</w:t>
      </w:r>
    </w:p>
    <w:p w14:paraId="3177F619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4.</w:t>
      </w:r>
      <w:r w:rsidRPr="00FF1C6B">
        <w:rPr>
          <w:rFonts w:ascii="PT Sans" w:hAnsi="PT Sans" w:cs="Times New Roman"/>
          <w:sz w:val="18"/>
          <w:szCs w:val="18"/>
        </w:rPr>
        <w:t xml:space="preserve"> Hallgató kijelenti, hogy a jelen szerződés aláírását megelőzően a kollégiumi férőhelyet, a kollégium házirendjét (a továbbiakban: Házirend), valamint az Egyetem vonatkozó szabályzatait megismerte, és a szabályzatokban, továbbá a Házirendben foglaltakat magára nézve kötelezőnek ismeri el. Egyetem a szabályzatok, valamint a Házirend félévközi módosításának jogát fenntartja azzal, hogy a módosítás nem vezethet a Hallgató jogainak aránytalan csorbításához.</w:t>
      </w:r>
    </w:p>
    <w:p w14:paraId="6228EE87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5.</w:t>
      </w:r>
      <w:r w:rsidRPr="00FF1C6B">
        <w:rPr>
          <w:rFonts w:ascii="PT Sans" w:hAnsi="PT Sans" w:cs="Times New Roman"/>
          <w:sz w:val="18"/>
          <w:szCs w:val="18"/>
        </w:rPr>
        <w:t xml:space="preserve"> A kollégiumi férőhely használatának biztosítása magában foglalja a jogszabályban meghatározott kollégiumi alapszolgáltatások biztosítását is. A jogszabályban előírt kollégiumi alapszolgáltatások igénybevételéért Egyetem – a jelen szerződésben foglalt kollégiumi díjon felül egyéb – díjat, vagy költségtérítést nem követelhet. Az alapszolgáltatásokon felüli – önkéntesen igénybe vehető – esetleges többletszolgáltatásokért az Egyetem a Hallgatótól jogosult térítési díjat szedni.</w:t>
      </w:r>
    </w:p>
    <w:p w14:paraId="57539BE4" w14:textId="7E4432CF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6.</w:t>
      </w:r>
      <w:r w:rsidRPr="00FF1C6B">
        <w:rPr>
          <w:rFonts w:ascii="PT Sans" w:hAnsi="PT Sans" w:cs="Times New Roman"/>
          <w:sz w:val="18"/>
          <w:szCs w:val="18"/>
        </w:rPr>
        <w:t xml:space="preserve"> Hallgató a jelen szerződés szerinti alapszolgáltatások biztosításáért ……………….</w:t>
      </w:r>
      <w:r w:rsidRPr="00FF1C6B">
        <w:rPr>
          <w:rFonts w:ascii="PT Sans" w:hAnsi="PT Sans" w:cs="Times New Roman"/>
          <w:b/>
          <w:bCs/>
          <w:sz w:val="18"/>
          <w:szCs w:val="18"/>
        </w:rPr>
        <w:t>forint/hó</w:t>
      </w:r>
      <w:r w:rsidRPr="00FF1C6B">
        <w:rPr>
          <w:rFonts w:ascii="PT Sans" w:hAnsi="PT Sans" w:cs="Times New Roman"/>
          <w:sz w:val="18"/>
          <w:szCs w:val="18"/>
        </w:rPr>
        <w:t xml:space="preserve"> kollégiumi díjat köteles fizetni előre minden hónap tizedik napjáig</w:t>
      </w:r>
      <w:r w:rsidR="003A5325" w:rsidRPr="00FF1C6B">
        <w:rPr>
          <w:rFonts w:ascii="PT Sans" w:hAnsi="PT Sans" w:cs="Times New Roman"/>
          <w:sz w:val="18"/>
          <w:szCs w:val="18"/>
        </w:rPr>
        <w:t xml:space="preserve">, kivételt képez </w:t>
      </w:r>
      <w:r w:rsidR="003A5325" w:rsidRPr="0097439C">
        <w:rPr>
          <w:rFonts w:ascii="PT Sans" w:hAnsi="PT Sans" w:cs="Times New Roman"/>
          <w:sz w:val="18"/>
          <w:szCs w:val="18"/>
        </w:rPr>
        <w:t xml:space="preserve">szeptember és február, mely hónapok díját </w:t>
      </w:r>
      <w:r w:rsidR="0035766C" w:rsidRPr="0097439C">
        <w:rPr>
          <w:rFonts w:ascii="PT Sans" w:hAnsi="PT Sans" w:cs="Times New Roman"/>
          <w:sz w:val="18"/>
          <w:szCs w:val="18"/>
        </w:rPr>
        <w:t>az októberi és a márciusi díjakkal együtt október és március hónap tizedik napjáig utólag fizetni.</w:t>
      </w:r>
      <w:r w:rsidRPr="00FF1C6B">
        <w:rPr>
          <w:rFonts w:ascii="PT Sans" w:hAnsi="PT Sans" w:cs="Times New Roman"/>
          <w:sz w:val="18"/>
          <w:szCs w:val="18"/>
        </w:rPr>
        <w:t xml:space="preserve"> A díjfizetési kötelezettség abban az esetben is fennáll, amennyiben a kollégiumi szolgáltatást ténylegesen nem veszi igénybe – kivéve, amennyiben az Egyetem a kollégiumi szolgáltatást a jelen szerződés rendelkezései szerint nem biztosítja, ide nem értve a jelen szerződés szerinti oktatási szüneteket. A kollégiumi díjat a Neptun rendszeren keresztül történő bankkártyás befizetéssel kell a megadott határidőben teljesíteni. Amennyiben Hallgató hallgatói jogviszonya a jelen szerződés időtartama alatt megszűnik, vagy egyéb okból a Neptun rendszeren keresztül történő befizetés lehetősége a számára nem biztosítható, úgy a díjat banki átutalással köteles rendezni az Egyetem által megadott bankszámlaszámra. Egyetem a befizetett díjról számlát állít ki.</w:t>
      </w:r>
    </w:p>
    <w:p w14:paraId="6503577F" w14:textId="41470261" w:rsidR="00327AC0" w:rsidRPr="00FF1C6B" w:rsidRDefault="008A1B1D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7</w:t>
      </w:r>
      <w:r w:rsidR="00327AC0" w:rsidRPr="00FF1C6B">
        <w:rPr>
          <w:rFonts w:ascii="PT Sans" w:hAnsi="PT Sans" w:cs="Times New Roman"/>
          <w:b/>
          <w:sz w:val="18"/>
          <w:szCs w:val="18"/>
        </w:rPr>
        <w:t>.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 </w:t>
      </w:r>
      <w:r w:rsidR="00327AC0" w:rsidRPr="00FF1C6B">
        <w:rPr>
          <w:rFonts w:ascii="PT Sans" w:hAnsi="PT Sans"/>
          <w:sz w:val="18"/>
          <w:szCs w:val="18"/>
        </w:rPr>
        <w:t xml:space="preserve">Amennyiben </w:t>
      </w:r>
      <w:r w:rsidR="00092260" w:rsidRPr="00FF1C6B">
        <w:rPr>
          <w:rFonts w:ascii="PT Sans" w:hAnsi="PT Sans"/>
          <w:sz w:val="18"/>
          <w:szCs w:val="18"/>
        </w:rPr>
        <w:t>H</w:t>
      </w:r>
      <w:r w:rsidR="00327AC0" w:rsidRPr="00FF1C6B">
        <w:rPr>
          <w:rFonts w:ascii="PT Sans" w:hAnsi="PT Sans"/>
          <w:sz w:val="18"/>
          <w:szCs w:val="18"/>
        </w:rPr>
        <w:t xml:space="preserve">allgató a kollégiumi díj befizetésével késedelembe esik, és a késedelem időtartama a két hónapot nem haladja meg, úgy a befizetési kötelezettségét </w:t>
      </w:r>
      <w:r w:rsidR="00327AC0" w:rsidRPr="00FF1C6B">
        <w:rPr>
          <w:rFonts w:ascii="PT Sans" w:hAnsi="PT Sans"/>
          <w:b/>
          <w:bCs/>
          <w:sz w:val="18"/>
          <w:szCs w:val="18"/>
        </w:rPr>
        <w:t>az általános késedelmi díj</w:t>
      </w:r>
      <w:r w:rsidR="00327AC0" w:rsidRPr="00FF1C6B">
        <w:rPr>
          <w:rFonts w:ascii="PT Sans" w:hAnsi="PT Sans"/>
          <w:sz w:val="18"/>
          <w:szCs w:val="18"/>
        </w:rPr>
        <w:t xml:space="preserve"> megfizetése mellett teljesítheti. Amennyiben a késedelem időtartama a két hónapot eléri úgy a Kollégium képviselője jogosult a kollégiumi szerződést azonnali hatállyal felmondani, és a késedelem teljes időszakára az elmaradt befizetések vonatkozásában a jegybanki alapkamatnak megfelelő mértékű késedelmi kamatot is követelni.</w:t>
      </w:r>
    </w:p>
    <w:p w14:paraId="4C40A00B" w14:textId="2559AEE2" w:rsidR="00327AC0" w:rsidRPr="00FF1C6B" w:rsidRDefault="008A1B1D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8</w:t>
      </w:r>
      <w:r w:rsidR="00327AC0" w:rsidRPr="00FF1C6B">
        <w:rPr>
          <w:rFonts w:ascii="PT Sans" w:hAnsi="PT Sans" w:cs="Times New Roman"/>
          <w:b/>
          <w:sz w:val="18"/>
          <w:szCs w:val="18"/>
        </w:rPr>
        <w:t>.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 Hallgató a kollégiumi férőhely szolgáltatást harmadik személy számára nem ruházhatja át, nem oszthatja meg, a férőhelyet albérletbe vagy harmadik személy használatába nem adhatja.</w:t>
      </w:r>
    </w:p>
    <w:p w14:paraId="664897F7" w14:textId="561988CD" w:rsidR="00327AC0" w:rsidRPr="00FF1C6B" w:rsidRDefault="008A1B1D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9</w:t>
      </w:r>
      <w:r w:rsidR="00327AC0" w:rsidRPr="00FF1C6B">
        <w:rPr>
          <w:rFonts w:ascii="PT Sans" w:hAnsi="PT Sans" w:cs="Times New Roman"/>
          <w:b/>
          <w:sz w:val="18"/>
          <w:szCs w:val="18"/>
        </w:rPr>
        <w:t>.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 Hallgató a kollégiumi férőhelyet bútorozott állapotban a jelen szerződés 1. sz. mellékletét képező </w:t>
      </w:r>
      <w:bookmarkStart w:id="0" w:name="_Hlk144190955"/>
      <w:r w:rsidR="00327AC0" w:rsidRPr="00FF1C6B">
        <w:rPr>
          <w:rFonts w:ascii="PT Sans" w:hAnsi="PT Sans" w:cs="Times New Roman"/>
          <w:sz w:val="18"/>
          <w:szCs w:val="18"/>
        </w:rPr>
        <w:t>Átadás-átvételi jegyzőkönyv és leltár</w:t>
      </w:r>
      <w:bookmarkEnd w:id="0"/>
      <w:r w:rsidR="00327AC0" w:rsidRPr="00FF1C6B">
        <w:rPr>
          <w:rFonts w:ascii="PT Sans" w:hAnsi="PT Sans" w:cs="Times New Roman"/>
          <w:sz w:val="18"/>
          <w:szCs w:val="18"/>
        </w:rPr>
        <w:t xml:space="preserve"> alapján, elszámolási kötelezettséggel veszi használatba. Hallgató a kollégiumi helyiségeken engedély nélkül semmilyen átalakítást nem végezhet. A jelen szerződés megszűnésekor Hallgató köteles a helyiséget saját vagyontárgyaitól kiürített állapotban átadni. Az Átadás-átvételi jegyzőkönyv és leltár</w:t>
      </w:r>
      <w:r w:rsidR="00327AC0" w:rsidRPr="00FF1C6B" w:rsidDel="003630F8">
        <w:rPr>
          <w:rFonts w:ascii="PT Sans" w:hAnsi="PT Sans" w:cs="Times New Roman"/>
          <w:sz w:val="18"/>
          <w:szCs w:val="18"/>
        </w:rPr>
        <w:t xml:space="preserve"> </w:t>
      </w:r>
      <w:r w:rsidR="00327AC0" w:rsidRPr="00FF1C6B">
        <w:rPr>
          <w:rFonts w:ascii="PT Sans" w:hAnsi="PT Sans" w:cs="Times New Roman"/>
          <w:sz w:val="18"/>
          <w:szCs w:val="18"/>
        </w:rPr>
        <w:t xml:space="preserve">szerint átvett vagyontárgyakban bekövetkezett hiányért vagy – a rendeltetésszerű használattal szükségszerűen együtt járó mértéket meghaladó – károsodásért teljeskörűen felel. A Hallgató által okozott egyéb károkra a nemzeti felsőoktatásról szóló 2011. CCIV. törvény rendelkezései az </w:t>
      </w:r>
      <w:r w:rsidR="00327AC0" w:rsidRPr="00FF1C6B">
        <w:rPr>
          <w:rFonts w:ascii="PT Sans" w:hAnsi="PT Sans" w:cs="Times New Roman"/>
          <w:sz w:val="18"/>
          <w:szCs w:val="18"/>
        </w:rPr>
        <w:lastRenderedPageBreak/>
        <w:t>irányadók. Amennyiben a lakóhelyiségben vagy az ott elhelyezett dolgokban bekövetkezett kár okozója nem állapítható meg, úgy a lakóhelyiségben lakók a kárért egyetemlegesen felelnek.</w:t>
      </w:r>
    </w:p>
    <w:p w14:paraId="09FAD3FF" w14:textId="5E5731DC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0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 lakóhelyiséget, és a hozzájuk kapcsolódó helyiségeket a Hallgató saját maga köteles tisztán tartani. Köteles továbbá gondoskodni a tőle származó szemét hulladéktárolóba történő kihordásáról. A takarítás elmulasztásából származó többletkiadások, illetve az esetleges közegészségügyi hatósági bírságok a szobában lakó Hallgatókat terhelik.</w:t>
      </w:r>
    </w:p>
    <w:p w14:paraId="76A39B60" w14:textId="4C1DA67B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1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Hallgató kifejezetten kijelenti, hogy az Egyetem tűzvédelmi szabályzatát megismerte, és kötelezőnek fogadta el.</w:t>
      </w:r>
    </w:p>
    <w:p w14:paraId="7D8CA57C" w14:textId="1B737F4F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2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Az Egyetem képviselője rendkívüli helyzetekben (pl. a Házirendben leírt rendeltetésszerű használat ellenőrzése, kárelhárítás, tűzveszély, élet-, illetve balesetveszély elhárítása stb.) a Hallgató előzetes értesítése nélkül, a Hallgató távollétében is jogosult a lakószobába bemenni. Egyéb esetben az Egyetem képviselője a Hallgatóval előzetesen egyeztetett időpontban jogosult használatellenőrzési, javítási vagy egyéb munkálatok elvégzése céljából a lakóhelyiségbe bemenni. Amennyiben a lakóhelyiségbe való bejutás időpontjában a Hallgató nincs jelen, úgy az Egyetem képviseletében legalább két személy köteles egyidejűleg jelen lenni.</w:t>
      </w:r>
    </w:p>
    <w:p w14:paraId="17B590BE" w14:textId="2F831420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3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Hallgató a kollégiumban nem tarthat állatot, nem zajonghat, illetve viselkedésével – a Házirendben foglaltak szerint – köteles tiszteletben tartani az intézmény szellemiségét, katolikus jellegét, valamint az emberi együttélés általános normáit. Hallgató látogatót a Házirendben foglaltak szerint fogadhat.</w:t>
      </w:r>
    </w:p>
    <w:p w14:paraId="2B7E84E5" w14:textId="0F01E86A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4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Az Egyetem a Hallgató által a lakóhelyiségben elhelyezett vagyontárgyakért nem vállal felelősséget.</w:t>
      </w:r>
    </w:p>
    <w:p w14:paraId="2FBCFDB0" w14:textId="7BFB3865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5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 Hallgató a kollégiumi férőhelyet a jelen szerződés aláírását követően jogosult birtokba venni.</w:t>
      </w:r>
    </w:p>
    <w:p w14:paraId="005D2122" w14:textId="42318AEE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6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Jelen szerződés egyoldalúan</w:t>
      </w:r>
      <w:r w:rsidR="004D5B01" w:rsidRPr="00FF1C6B">
        <w:rPr>
          <w:rFonts w:ascii="PT Sans" w:hAnsi="PT Sans" w:cs="Times New Roman"/>
          <w:sz w:val="18"/>
          <w:szCs w:val="18"/>
        </w:rPr>
        <w:t>, azonnali hatállyal</w:t>
      </w:r>
      <w:r w:rsidRPr="00FF1C6B">
        <w:rPr>
          <w:rFonts w:ascii="PT Sans" w:hAnsi="PT Sans" w:cs="Times New Roman"/>
          <w:sz w:val="18"/>
          <w:szCs w:val="18"/>
        </w:rPr>
        <w:t xml:space="preserve"> felmondható – a másik félhez intézett írásbeli nyilatkozattal – amennyiben a másik fél a jelen szerződés rendelkezéseit súlyosan vagy ismételten megszegi. Hallgató részéről ilyennek minősül a hallgatói jogviszony megszűnése, a fizetési kötelezettség elmulasztása, illetve a Házirend, valamint az Egyetem más szabályzatainak megszegése.</w:t>
      </w:r>
    </w:p>
    <w:p w14:paraId="0FCCC0D0" w14:textId="0478FDBF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bCs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bCs/>
          <w:sz w:val="18"/>
          <w:szCs w:val="18"/>
        </w:rPr>
        <w:t>7</w:t>
      </w:r>
      <w:r w:rsidRPr="00FF1C6B">
        <w:rPr>
          <w:rFonts w:ascii="PT Sans" w:hAnsi="PT Sans" w:cs="Times New Roman"/>
          <w:b/>
          <w:bCs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A szakkollégiumi felvételi eljárással felvett Hallgató kollégiumi szerződése - amennyiben szakkollégiumi tagsága bármilyen okból megszűnik – megszüntethető.</w:t>
      </w:r>
      <w:r w:rsidRPr="00FF1C6B" w:rsidDel="00BB182A">
        <w:rPr>
          <w:rFonts w:ascii="PT Sans" w:hAnsi="PT Sans" w:cs="Times New Roman"/>
          <w:sz w:val="18"/>
          <w:szCs w:val="18"/>
        </w:rPr>
        <w:t xml:space="preserve"> </w:t>
      </w:r>
    </w:p>
    <w:p w14:paraId="3D0DAC87" w14:textId="4450D66C" w:rsidR="00327AC0" w:rsidRPr="00FF1C6B" w:rsidRDefault="00327AC0" w:rsidP="00327AC0">
      <w:pPr>
        <w:spacing w:after="60"/>
        <w:jc w:val="both"/>
        <w:rPr>
          <w:rFonts w:ascii="PT Sans" w:hAnsi="PT Sans" w:cs="Times New Roman"/>
          <w:b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</w:t>
      </w:r>
      <w:r w:rsidR="008A1B1D" w:rsidRPr="00FF1C6B">
        <w:rPr>
          <w:rFonts w:ascii="PT Sans" w:hAnsi="PT Sans" w:cs="Times New Roman"/>
          <w:b/>
          <w:sz w:val="18"/>
          <w:szCs w:val="18"/>
        </w:rPr>
        <w:t>8</w:t>
      </w:r>
      <w:r w:rsidRPr="00FF1C6B">
        <w:rPr>
          <w:rFonts w:ascii="PT Sans" w:hAnsi="PT Sans" w:cs="Times New Roman"/>
          <w:b/>
          <w:sz w:val="18"/>
          <w:szCs w:val="18"/>
        </w:rPr>
        <w:t>.</w:t>
      </w:r>
      <w:r w:rsidRPr="00FF1C6B">
        <w:rPr>
          <w:rFonts w:ascii="PT Sans" w:hAnsi="PT Sans" w:cs="Times New Roman"/>
          <w:sz w:val="18"/>
          <w:szCs w:val="18"/>
        </w:rPr>
        <w:t xml:space="preserve"> Hallgató jogosult a jelen szerződést a határozott idő lejártát megelőzően is írásban felmondan</w:t>
      </w:r>
      <w:r w:rsidR="003A5906" w:rsidRPr="00FF1C6B">
        <w:rPr>
          <w:rFonts w:ascii="PT Sans" w:hAnsi="PT Sans" w:cs="Times New Roman"/>
          <w:sz w:val="18"/>
          <w:szCs w:val="18"/>
        </w:rPr>
        <w:t>i, a kollégium igazgatójához intézett írásbeli nyilatkozattal</w:t>
      </w:r>
      <w:r w:rsidRPr="00FF1C6B">
        <w:rPr>
          <w:rFonts w:ascii="PT Sans" w:hAnsi="PT Sans" w:cs="Times New Roman"/>
          <w:sz w:val="18"/>
          <w:szCs w:val="18"/>
        </w:rPr>
        <w:t>.</w:t>
      </w:r>
      <w:r w:rsidR="003A5906" w:rsidRPr="00FF1C6B">
        <w:rPr>
          <w:rFonts w:ascii="PT Sans" w:hAnsi="PT Sans" w:cs="Times New Roman"/>
          <w:sz w:val="18"/>
          <w:szCs w:val="18"/>
        </w:rPr>
        <w:t xml:space="preserve"> </w:t>
      </w:r>
      <w:r w:rsidR="003A5906" w:rsidRPr="00FF1C6B">
        <w:rPr>
          <w:rFonts w:ascii="PT Sans" w:hAnsi="PT Sans"/>
          <w:b/>
          <w:bCs/>
          <w:sz w:val="18"/>
          <w:szCs w:val="18"/>
        </w:rPr>
        <w:t>A kollégiumi tagsági jogviszony a bejelentést vagy felmondást követő hónap utolsó napjával szűnik meg.</w:t>
      </w:r>
      <w:r w:rsidRPr="00FF1C6B">
        <w:rPr>
          <w:rFonts w:ascii="PT Sans" w:hAnsi="PT Sans" w:cs="Times New Roman"/>
          <w:b/>
          <w:bCs/>
          <w:sz w:val="18"/>
          <w:szCs w:val="18"/>
        </w:rPr>
        <w:t xml:space="preserve"> </w:t>
      </w:r>
      <w:r w:rsidRPr="00FF1C6B">
        <w:rPr>
          <w:rFonts w:ascii="PT Sans" w:hAnsi="PT Sans" w:cs="Times New Roman"/>
          <w:sz w:val="18"/>
          <w:szCs w:val="18"/>
        </w:rPr>
        <w:t xml:space="preserve">Hallgató felmondása esetén </w:t>
      </w:r>
      <w:r w:rsidR="003A5906" w:rsidRPr="00FF1C6B">
        <w:rPr>
          <w:rFonts w:ascii="PT Sans" w:hAnsi="PT Sans" w:cs="Times New Roman"/>
          <w:sz w:val="18"/>
          <w:szCs w:val="18"/>
        </w:rPr>
        <w:t>köteles a kollégiumi díjat a kollégiumi tagsági jogviszony megszűnéséig megfizetni.</w:t>
      </w:r>
    </w:p>
    <w:p w14:paraId="50A08B65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b/>
          <w:sz w:val="18"/>
          <w:szCs w:val="18"/>
        </w:rPr>
        <w:t>19.</w:t>
      </w:r>
      <w:r w:rsidRPr="00FF1C6B">
        <w:rPr>
          <w:rFonts w:ascii="PT Sans" w:hAnsi="PT Sans" w:cs="Times New Roman"/>
          <w:sz w:val="18"/>
          <w:szCs w:val="18"/>
        </w:rPr>
        <w:t xml:space="preserve"> A jelen szerződésben nem szabályozott kérdésekben a Polgári Törvénykönyvről szóló 2013. évi V. törvény és a felsőoktatásra vonatkozó hatályos jogszabályok rendelkezései az irányadók.</w:t>
      </w:r>
    </w:p>
    <w:p w14:paraId="271B1116" w14:textId="77777777" w:rsidR="009D6008" w:rsidRPr="0097439C" w:rsidRDefault="00327AC0" w:rsidP="009D6008">
      <w:pPr>
        <w:spacing w:after="60"/>
        <w:jc w:val="both"/>
        <w:rPr>
          <w:rFonts w:cs="Times New Roman"/>
          <w:b/>
          <w:bCs/>
          <w:sz w:val="20"/>
          <w:szCs w:val="20"/>
        </w:rPr>
      </w:pPr>
      <w:r w:rsidRPr="0097439C">
        <w:rPr>
          <w:rFonts w:ascii="PT Sans" w:hAnsi="PT Sans" w:cs="Times New Roman"/>
          <w:b/>
          <w:bCs/>
          <w:sz w:val="18"/>
          <w:szCs w:val="18"/>
        </w:rPr>
        <w:t>A felek a jelen szerződést elolvasás és közös értelmezés után, mint akaratukban mindenben egyezőt írják alá.</w:t>
      </w:r>
      <w:r w:rsidR="009D6008" w:rsidRPr="0097439C">
        <w:rPr>
          <w:rFonts w:ascii="PT Sans" w:hAnsi="PT Sans" w:cs="Times New Roman"/>
          <w:b/>
          <w:bCs/>
          <w:sz w:val="18"/>
          <w:szCs w:val="18"/>
        </w:rPr>
        <w:t xml:space="preserve"> </w:t>
      </w:r>
      <w:r w:rsidR="009D6008" w:rsidRPr="0097439C">
        <w:rPr>
          <w:rFonts w:cs="Times New Roman"/>
          <w:b/>
          <w:bCs/>
          <w:sz w:val="20"/>
          <w:szCs w:val="20"/>
        </w:rPr>
        <w:t xml:space="preserve">Hallgató kijelenti, hogy az adatkezelési tájékoztatót megismerte és azt elfogadja. </w:t>
      </w:r>
    </w:p>
    <w:p w14:paraId="66C247A2" w14:textId="619F220F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</w:p>
    <w:p w14:paraId="4642F97A" w14:textId="77777777" w:rsidR="00327AC0" w:rsidRPr="00FF1C6B" w:rsidRDefault="00327AC0" w:rsidP="00327AC0">
      <w:pPr>
        <w:spacing w:after="60"/>
        <w:jc w:val="both"/>
        <w:rPr>
          <w:rFonts w:ascii="PT Sans" w:hAnsi="PT Sans" w:cs="Times New Roman"/>
          <w:sz w:val="18"/>
          <w:szCs w:val="18"/>
        </w:rPr>
      </w:pPr>
    </w:p>
    <w:p w14:paraId="12699F2E" w14:textId="7A73038F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 xml:space="preserve">Mellékletek: </w:t>
      </w:r>
      <w:r w:rsidRPr="00FF1C6B">
        <w:rPr>
          <w:rFonts w:ascii="PT Sans" w:hAnsi="PT Sans" w:cs="Times New Roman"/>
          <w:sz w:val="18"/>
          <w:szCs w:val="18"/>
        </w:rPr>
        <w:tab/>
        <w:t>1. sz. melléklet: Átadás-átvételi jegyzőkönyv és leltár</w:t>
      </w:r>
    </w:p>
    <w:p w14:paraId="790C63BA" w14:textId="295C8634" w:rsidR="00327AC0" w:rsidRPr="00FF1C6B" w:rsidRDefault="00327AC0" w:rsidP="00327AC0">
      <w:pPr>
        <w:spacing w:after="0"/>
        <w:ind w:left="708" w:firstLine="708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2. sz. melléklet: Kiköltözési jegyzőkönyv</w:t>
      </w:r>
    </w:p>
    <w:p w14:paraId="6B5AC35D" w14:textId="77777777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</w:p>
    <w:p w14:paraId="1405BD1A" w14:textId="77777777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  <w:r w:rsidRPr="00FF1C6B">
        <w:rPr>
          <w:rFonts w:ascii="PT Sans" w:hAnsi="PT Sans" w:cs="Times New Roman"/>
          <w:sz w:val="18"/>
          <w:szCs w:val="18"/>
        </w:rPr>
        <w:t>Budapest, … év ………….. hó … nap</w:t>
      </w:r>
    </w:p>
    <w:p w14:paraId="3B343ABB" w14:textId="77777777" w:rsidR="00327AC0" w:rsidRPr="00FF1C6B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27AC0" w:rsidRPr="00FF1C6B" w14:paraId="30E46028" w14:textId="77777777" w:rsidTr="0070253A">
        <w:tc>
          <w:tcPr>
            <w:tcW w:w="4606" w:type="dxa"/>
            <w:shd w:val="clear" w:color="auto" w:fill="auto"/>
          </w:tcPr>
          <w:p w14:paraId="5DBDD8D2" w14:textId="77777777" w:rsidR="00327AC0" w:rsidRPr="00FF1C6B" w:rsidRDefault="00327AC0" w:rsidP="00327AC0">
            <w:pPr>
              <w:snapToGrid w:val="0"/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5733D5AA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7A98D1BE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eastAsia="Times New Roman" w:hAnsi="PT Sans" w:cs="Times New Roman"/>
                <w:sz w:val="18"/>
                <w:szCs w:val="18"/>
              </w:rPr>
              <w:t>………………………</w:t>
            </w:r>
            <w:r w:rsidRPr="00FF1C6B">
              <w:rPr>
                <w:rFonts w:ascii="PT Sans" w:hAnsi="PT Sans" w:cs="Times New Roman"/>
                <w:sz w:val="18"/>
                <w:szCs w:val="18"/>
              </w:rPr>
              <w:t>..…………….</w:t>
            </w:r>
          </w:p>
          <w:p w14:paraId="53B350F2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hAnsi="PT Sans" w:cs="Times New Roman"/>
                <w:sz w:val="18"/>
                <w:szCs w:val="18"/>
              </w:rPr>
              <w:t>Pázmány Péter Katolikus Egyetem</w:t>
            </w:r>
          </w:p>
          <w:p w14:paraId="2135358C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hAnsi="PT Sans" w:cs="Times New Roman"/>
                <w:sz w:val="18"/>
                <w:szCs w:val="18"/>
              </w:rPr>
              <w:t>képv.: Dr. Mátyus Norbert András</w:t>
            </w:r>
          </w:p>
          <w:p w14:paraId="11540957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hAnsi="PT Sans" w:cs="Times New Roman"/>
                <w:sz w:val="18"/>
                <w:szCs w:val="18"/>
              </w:rPr>
              <w:t>kollégium igazgató</w:t>
            </w:r>
          </w:p>
        </w:tc>
        <w:tc>
          <w:tcPr>
            <w:tcW w:w="4606" w:type="dxa"/>
            <w:shd w:val="clear" w:color="auto" w:fill="auto"/>
          </w:tcPr>
          <w:p w14:paraId="5FF6FB09" w14:textId="77777777" w:rsidR="00327AC0" w:rsidRPr="00FF1C6B" w:rsidRDefault="00327AC0" w:rsidP="00327AC0">
            <w:pPr>
              <w:snapToGrid w:val="0"/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21097D76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041ECEA5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F1C6B">
              <w:rPr>
                <w:rFonts w:ascii="PT Sans" w:eastAsia="Times New Roman" w:hAnsi="PT Sans" w:cs="Times New Roman"/>
                <w:sz w:val="18"/>
                <w:szCs w:val="18"/>
              </w:rPr>
              <w:t>………………………</w:t>
            </w:r>
            <w:r w:rsidRPr="00FF1C6B">
              <w:rPr>
                <w:rFonts w:ascii="PT Sans" w:hAnsi="PT Sans" w:cs="Times New Roman"/>
                <w:sz w:val="18"/>
                <w:szCs w:val="18"/>
              </w:rPr>
              <w:t>..…………….</w:t>
            </w:r>
          </w:p>
          <w:p w14:paraId="2CEA3AF4" w14:textId="77777777" w:rsidR="00327AC0" w:rsidRPr="00FF1C6B" w:rsidRDefault="00327AC0" w:rsidP="00327AC0">
            <w:pPr>
              <w:spacing w:after="0"/>
              <w:jc w:val="center"/>
              <w:rPr>
                <w:rFonts w:ascii="PT Sans" w:hAnsi="PT Sans"/>
                <w:sz w:val="18"/>
                <w:szCs w:val="18"/>
              </w:rPr>
            </w:pPr>
            <w:r w:rsidRPr="00FF1C6B">
              <w:rPr>
                <w:rFonts w:ascii="PT Sans" w:hAnsi="PT Sans" w:cs="Times New Roman"/>
                <w:sz w:val="18"/>
                <w:szCs w:val="18"/>
              </w:rPr>
              <w:t>Hallgató</w:t>
            </w:r>
          </w:p>
        </w:tc>
      </w:tr>
    </w:tbl>
    <w:p w14:paraId="4449BD3E" w14:textId="77777777" w:rsidR="00327AC0" w:rsidRPr="00FF1C6B" w:rsidRDefault="00327AC0" w:rsidP="00327AC0">
      <w:pPr>
        <w:spacing w:after="60"/>
        <w:rPr>
          <w:rFonts w:ascii="PT Sans" w:hAnsi="PT Sans"/>
          <w:sz w:val="18"/>
          <w:szCs w:val="18"/>
        </w:rPr>
      </w:pPr>
    </w:p>
    <w:p w14:paraId="6F6BFED1" w14:textId="77777777" w:rsidR="0020568B" w:rsidRPr="00FF1C6B" w:rsidRDefault="0020568B" w:rsidP="00327AC0">
      <w:pPr>
        <w:spacing w:after="60"/>
        <w:rPr>
          <w:rFonts w:ascii="PT Sans" w:hAnsi="PT Sans"/>
          <w:sz w:val="18"/>
          <w:szCs w:val="18"/>
        </w:rPr>
      </w:pPr>
    </w:p>
    <w:sectPr w:rsidR="0020568B" w:rsidRPr="00FF1C6B" w:rsidSect="006174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57E1" w14:textId="77777777" w:rsidR="007C59EA" w:rsidRDefault="007C59EA" w:rsidP="0020568B">
      <w:pPr>
        <w:spacing w:after="0" w:line="240" w:lineRule="auto"/>
      </w:pPr>
      <w:r>
        <w:separator/>
      </w:r>
    </w:p>
  </w:endnote>
  <w:endnote w:type="continuationSeparator" w:id="0">
    <w:p w14:paraId="1A938FAC" w14:textId="77777777" w:rsidR="007C59EA" w:rsidRDefault="007C59EA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B95F" w14:textId="77777777" w:rsidR="00D14283" w:rsidRDefault="00D1428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203358" w:rsidRDefault="003D335A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342D48DD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9D6008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14:paraId="5B2B428B" w14:textId="342D48DD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9D6008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66BC9CB6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</w:t>
          </w:r>
          <w:r w:rsidR="00D14283">
            <w:rPr>
              <w:rFonts w:ascii="PT Sans" w:hAnsi="PT Sans"/>
              <w:sz w:val="16"/>
              <w:szCs w:val="16"/>
            </w:rPr>
            <w:t>70 653 6241</w:t>
          </w:r>
        </w:p>
      </w:tc>
      <w:tc>
        <w:tcPr>
          <w:tcW w:w="3686" w:type="dxa"/>
        </w:tcPr>
        <w:p w14:paraId="6AFED530" w14:textId="30F3E042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4A0886E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hyperlink r:id="rId1" w:history="1">
            <w:r w:rsidR="00D14283" w:rsidRPr="005B26C6">
              <w:rPr>
                <w:rStyle w:val="Hiperhivatkozs"/>
                <w:rFonts w:ascii="PT Sans" w:hAnsi="PT Sans"/>
                <w:sz w:val="16"/>
                <w:szCs w:val="16"/>
              </w:rPr>
              <w:t>www.ppke.hu/kollegium</w:t>
            </w:r>
          </w:hyperlink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44486251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1</w:t>
          </w:r>
          <w:r w:rsidR="00D14283">
            <w:rPr>
              <w:rFonts w:ascii="PT Sans" w:hAnsi="PT Sans"/>
              <w:sz w:val="16"/>
              <w:szCs w:val="16"/>
            </w:rPr>
            <w:t>/F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D7CE" w14:textId="77777777" w:rsidR="007C59EA" w:rsidRDefault="007C59EA" w:rsidP="0020568B">
      <w:pPr>
        <w:spacing w:after="0" w:line="240" w:lineRule="auto"/>
      </w:pPr>
      <w:r>
        <w:separator/>
      </w:r>
    </w:p>
  </w:footnote>
  <w:footnote w:type="continuationSeparator" w:id="0">
    <w:p w14:paraId="79D2ED38" w14:textId="77777777" w:rsidR="007C59EA" w:rsidRDefault="007C59EA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7A0A" w14:textId="77777777" w:rsidR="00D14283" w:rsidRDefault="00D1428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964F" w14:textId="77777777" w:rsidR="00D14283" w:rsidRDefault="00D1428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CDCC94E" w:rsidR="00F37F8F" w:rsidRPr="00956592" w:rsidRDefault="00F37F8F" w:rsidP="00F37F8F">
          <w:pPr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 xml:space="preserve">Pázmány Péter </w:t>
          </w:r>
          <w:r w:rsidR="00956592" w:rsidRPr="00956592">
            <w:rPr>
              <w:rFonts w:ascii="PT Sans" w:hAnsi="PT Sans"/>
              <w:b/>
              <w:sz w:val="28"/>
              <w:szCs w:val="28"/>
            </w:rPr>
            <w:t xml:space="preserve">Egyesített </w:t>
          </w:r>
          <w:r w:rsidRPr="00956592">
            <w:rPr>
              <w:rFonts w:ascii="PT Sans" w:hAnsi="PT Sans"/>
              <w:b/>
              <w:sz w:val="28"/>
              <w:szCs w:val="28"/>
            </w:rPr>
            <w:t>Kollégium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55A22BE5" w14:textId="77777777" w:rsidR="00F37F8F" w:rsidRPr="0042310E" w:rsidRDefault="00F37F8F" w:rsidP="00F37F8F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532238E" w14:textId="497AC6E2" w:rsidR="00F334FA" w:rsidRDefault="00F37F8F" w:rsidP="00F37F8F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536BD06C" w14:textId="77777777" w:rsidR="00F334FA" w:rsidRDefault="00F334FA" w:rsidP="00327AC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808FE"/>
    <w:rsid w:val="00092260"/>
    <w:rsid w:val="000C1FE5"/>
    <w:rsid w:val="001316F4"/>
    <w:rsid w:val="0017295C"/>
    <w:rsid w:val="00203358"/>
    <w:rsid w:val="0020568B"/>
    <w:rsid w:val="00215E69"/>
    <w:rsid w:val="00220C34"/>
    <w:rsid w:val="002D1289"/>
    <w:rsid w:val="002F23F8"/>
    <w:rsid w:val="00327AC0"/>
    <w:rsid w:val="00335EE9"/>
    <w:rsid w:val="0035766C"/>
    <w:rsid w:val="003A5325"/>
    <w:rsid w:val="003A5906"/>
    <w:rsid w:val="003B3579"/>
    <w:rsid w:val="003D335A"/>
    <w:rsid w:val="003E5918"/>
    <w:rsid w:val="00414431"/>
    <w:rsid w:val="0042310E"/>
    <w:rsid w:val="004D5B01"/>
    <w:rsid w:val="004E28DF"/>
    <w:rsid w:val="0058135B"/>
    <w:rsid w:val="0058685E"/>
    <w:rsid w:val="005D120D"/>
    <w:rsid w:val="006174B6"/>
    <w:rsid w:val="00635E69"/>
    <w:rsid w:val="00646BFA"/>
    <w:rsid w:val="0067142E"/>
    <w:rsid w:val="006874EB"/>
    <w:rsid w:val="006D3453"/>
    <w:rsid w:val="007908A4"/>
    <w:rsid w:val="007C5853"/>
    <w:rsid w:val="007C59EA"/>
    <w:rsid w:val="008119D4"/>
    <w:rsid w:val="008706B5"/>
    <w:rsid w:val="008A1B1D"/>
    <w:rsid w:val="008A2D74"/>
    <w:rsid w:val="008C2FE7"/>
    <w:rsid w:val="008D58FE"/>
    <w:rsid w:val="008D6139"/>
    <w:rsid w:val="008F221B"/>
    <w:rsid w:val="00937448"/>
    <w:rsid w:val="00956592"/>
    <w:rsid w:val="0097439C"/>
    <w:rsid w:val="009D6008"/>
    <w:rsid w:val="00A66B70"/>
    <w:rsid w:val="00A67C67"/>
    <w:rsid w:val="00B2412C"/>
    <w:rsid w:val="00B65DF9"/>
    <w:rsid w:val="00C63C07"/>
    <w:rsid w:val="00CC11AC"/>
    <w:rsid w:val="00CF0B08"/>
    <w:rsid w:val="00CF3CD8"/>
    <w:rsid w:val="00D14283"/>
    <w:rsid w:val="00D8713A"/>
    <w:rsid w:val="00D873A4"/>
    <w:rsid w:val="00DC58C5"/>
    <w:rsid w:val="00DE470E"/>
    <w:rsid w:val="00E5739E"/>
    <w:rsid w:val="00E9712E"/>
    <w:rsid w:val="00F334FA"/>
    <w:rsid w:val="00F37F8F"/>
    <w:rsid w:val="00F4246B"/>
    <w:rsid w:val="00FA1783"/>
    <w:rsid w:val="00FE3330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ke.hu/kollegiu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E90B5-C337-4FE7-AEAA-038E7417D86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45a63db-cf98-40ae-9019-432d10272c0f"/>
    <ds:schemaRef ds:uri="http://www.w3.org/XML/1998/namespace"/>
    <ds:schemaRef ds:uri="http://schemas.openxmlformats.org/package/2006/metadata/core-properties"/>
    <ds:schemaRef ds:uri="cb1a9173-468d-47a5-b8e0-7c25ac49f9c3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1023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3</cp:revision>
  <cp:lastPrinted>2024-08-02T10:55:00Z</cp:lastPrinted>
  <dcterms:created xsi:type="dcterms:W3CDTF">2024-08-31T08:48:00Z</dcterms:created>
  <dcterms:modified xsi:type="dcterms:W3CDTF">2025-02-27T14:23:00Z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