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2ED9" w14:textId="13204FDA" w:rsidR="007720FF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Ökológiai adósság: A fejlett országok hatása a globális környezetre</w:t>
      </w:r>
      <w:r w:rsidRPr="00131414">
        <w:rPr>
          <w:rStyle w:val="Lbjegyzet-hivatkozs"/>
          <w:rFonts w:ascii="Times New Roman" w:hAnsi="Times New Roman" w:cs="Times New Roman"/>
          <w:b/>
          <w:bCs/>
        </w:rPr>
        <w:footnoteReference w:id="1"/>
      </w:r>
    </w:p>
    <w:p w14:paraId="74B80B21" w14:textId="77777777" w:rsidR="00131414" w:rsidRPr="00131414" w:rsidRDefault="00131414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5C5E1D83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ökológiai adósság a gazdag országok kötelezettsége a fejlődő nemzetekkel szemben az erőforrások kifosztása és a környezetszennyezés miatt.</w:t>
      </w:r>
    </w:p>
    <w:p w14:paraId="219F0CE6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éghajlatváltozás és az erőforrások túlzott kiaknázása a fő okozója ennek az adósságnak.</w:t>
      </w:r>
    </w:p>
    <w:p w14:paraId="6DBE930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Csökkenteni kell a fenntarthatatlan fogyasztást, elő kell mozdítani a megújuló energiákat, és javítómechanizmusokat kell létrehozni a leginkább érintett országok számára.</w:t>
      </w:r>
    </w:p>
    <w:p w14:paraId="5C121F06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E3D1933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alulfejlett országok nagy külső pénzügyi adósságokat hordoznak magukon, de az északi fejlett országoknak nagy ökológiai adósság. Ez a koncepció túlmutat az egyszerű gazdasági szempontokon. A nyugati fejlődés fenntarthatatlanságára és a ma is jelenlévő szerencsétlen gyarmati mechanizmusokra adott válaszként merül fel, különösen a természeti erőforrások aránytalan felhasználásában és elhasználódásában.</w:t>
      </w:r>
    </w:p>
    <w:p w14:paraId="48FC8235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9142E6F" w14:textId="77777777" w:rsidR="00131414" w:rsidRPr="00131414" w:rsidRDefault="00131414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Mi az</w:t>
      </w:r>
      <w:r w:rsidR="007720FF" w:rsidRPr="00131414">
        <w:rPr>
          <w:rFonts w:ascii="Times New Roman" w:hAnsi="Times New Roman" w:cs="Times New Roman"/>
          <w:b/>
          <w:bCs/>
        </w:rPr>
        <w:t xml:space="preserve"> ökológiai adósság</w:t>
      </w:r>
      <w:r w:rsidRPr="00131414">
        <w:rPr>
          <w:rFonts w:ascii="Times New Roman" w:hAnsi="Times New Roman" w:cs="Times New Roman"/>
          <w:b/>
          <w:bCs/>
        </w:rPr>
        <w:t>?</w:t>
      </w:r>
    </w:p>
    <w:p w14:paraId="1A1C0C70" w14:textId="1646614C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Ez a gazdag országok halmozott felelőssége a szegény országokkal szemben a természeti erőforrások ellenszolgáltatás nélküli felhasználásáért és visszaéléséért. Ez kéz a kézben jár a fenntarthatóság fogalmával, tekintettel arra, hogy a korlátlan erőforrások előfoglalása és az ebből eredő környezetromlás az elszegényedett országokat súlyosabban érinti, mint az iparosodott országokat.</w:t>
      </w:r>
    </w:p>
    <w:p w14:paraId="0173CE02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2B2C8F0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Hogyan keletkezik az ökológiai adósság?</w:t>
      </w:r>
    </w:p>
    <w:p w14:paraId="2FD39175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ökológiai adósság akkor keletkezik, ha egy ország vagy lakosság több erőforrást fogyaszt, mint amennyit regenerálni tud, vagy ha többet szennyez, mint amennyit a természet fel tud venni. Ez a koncepció azon a megfigyelésen alapul, hogy a gazdag országok saját és más nemzetek természeti erőforrásainak kiaknázása révén óriási környezeti adósságot termeltek. Az elszegényedett országok, amelyek gyakran az erőforrások kifosztásának áldozatai, végül elszenvedik ennek az igazságtalan fejleménynek a következményeit.</w:t>
      </w:r>
    </w:p>
    <w:p w14:paraId="627FF48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1D462F0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Különféle mechanizmusok magyarázzák, hogyan keletkezik ez az adósság:</w:t>
      </w:r>
    </w:p>
    <w:p w14:paraId="777A1FBA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14:paraId="23200F71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Szénadósság:</w:t>
      </w:r>
      <w:r w:rsidRPr="00131414">
        <w:rPr>
          <w:rFonts w:ascii="Times New Roman" w:hAnsi="Times New Roman" w:cs="Times New Roman"/>
        </w:rPr>
        <w:t xml:space="preserve"> A fosszilis tüzelőanyagok intenzív használatának és a túlzott üvegházhatású gázok (ÜHG) kibocsátásának közvetlen következménye. Az üvegházhatású gázok kibocsátásában történelmileg vezető fejlett országok felelősek a globális felmelegedésért, amely jelenség a globális dél azon régióit érinti a legsúlyosabban, amelyek kevesebb erőforrással rendelkeznek ahhoz, hogy alkalmazkodjanak a következményeihez.</w:t>
      </w:r>
    </w:p>
    <w:p w14:paraId="1FFD390B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Természeti erőforrások kiaknázása:</w:t>
      </w:r>
      <w:r w:rsidRPr="00131414">
        <w:rPr>
          <w:rFonts w:ascii="Times New Roman" w:hAnsi="Times New Roman" w:cs="Times New Roman"/>
        </w:rPr>
        <w:t xml:space="preserve"> A déli országok erőforrásainak túlzott kiaknázására utal, mint például az erdők, a víz, az ásványok stb. Ezeket a tevékenységeket gyakran a környezet megóvása nélkül, olyan körülmények között végzik, amelyek kevés gazdasági fejlődést eredményeznek a szállító országok számára.</w:t>
      </w:r>
    </w:p>
    <w:p w14:paraId="5082306A" w14:textId="77777777" w:rsidR="007720FF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 w:rsidRPr="00131414">
        <w:rPr>
          <w:rFonts w:ascii="Times New Roman" w:hAnsi="Times New Roman" w:cs="Times New Roman"/>
          <w:b/>
          <w:bCs/>
        </w:rPr>
        <w:lastRenderedPageBreak/>
        <w:t>Biokalózkodás</w:t>
      </w:r>
      <w:proofErr w:type="spellEnd"/>
      <w:r w:rsidRPr="00131414">
        <w:rPr>
          <w:rFonts w:ascii="Times New Roman" w:hAnsi="Times New Roman" w:cs="Times New Roman"/>
          <w:b/>
          <w:bCs/>
        </w:rPr>
        <w:t>:</w:t>
      </w:r>
      <w:r w:rsidRPr="00131414">
        <w:rPr>
          <w:rFonts w:ascii="Times New Roman" w:hAnsi="Times New Roman" w:cs="Times New Roman"/>
        </w:rPr>
        <w:t xml:space="preserve"> A gyógynövényekről, magvakról és más biológiai erőforrásokról szerzett hagyományos ismeretek kisajátítása anélkül, hogy az azokat megőrző helyi közösségek kárpótlást nyújtanának. Ez a jelenség az ősi tudást hasznosítja, hogy hasznot hozzon északon.</w:t>
      </w:r>
    </w:p>
    <w:p w14:paraId="58531F14" w14:textId="77777777" w:rsidR="00131414" w:rsidRPr="00131414" w:rsidRDefault="00131414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D882F0C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Az ökoszisztémák elpusztítása:</w:t>
      </w:r>
      <w:r w:rsidRPr="00131414">
        <w:rPr>
          <w:rFonts w:ascii="Times New Roman" w:hAnsi="Times New Roman" w:cs="Times New Roman"/>
        </w:rPr>
        <w:t xml:space="preserve"> Az ökológiai adósság másik kulcsfontosságú összetevője az erdőirtás és a biológiai sokféleség felszámolása a természeti erőforrásokban gazdag területeken, hogy helyet adjon a kitermelő iparnak vagy a nagy infrastruktúrának, például a vízierőműveknek.</w:t>
      </w:r>
    </w:p>
    <w:p w14:paraId="4C91E8A3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4969BA5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Az éghajlatváltozás egyenetlen hatásai</w:t>
      </w:r>
    </w:p>
    <w:p w14:paraId="70DDC807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éghajlatváltozás, az ökológiai adósság egyik fő következménye, nem érint minden nemzetet egyformán. Míg az északi országok főként a fosszilis tüzelőanyagok intenzív felhasználásán alapuló fejlődésükért felelősek, addig a következményekkel szemben a déli országok a leginkább kiszolgáltatottak. Az olyan régiókat, mint Afrikát és Délkelet-Ázsiát szélsőséges természeti katasztrófák, például hurrikánok, árvizek és aszályok fenyegetik, és alig férnek hozzá az ilyen eseményekkel való megbirkózáshoz szükséges gazdasági vagy technológiai erőforrásokhoz.</w:t>
      </w:r>
    </w:p>
    <w:p w14:paraId="074FB280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77F9904" w14:textId="4B0548A4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</w:t>
      </w:r>
      <w:r w:rsidR="00131414">
        <w:rPr>
          <w:rFonts w:ascii="Times New Roman" w:hAnsi="Times New Roman" w:cs="Times New Roman"/>
        </w:rPr>
        <w:t>z</w:t>
      </w:r>
      <w:r w:rsidRPr="00131414">
        <w:rPr>
          <w:rFonts w:ascii="Times New Roman" w:hAnsi="Times New Roman" w:cs="Times New Roman"/>
        </w:rPr>
        <w:t xml:space="preserve"> Egyesült Nemzetek Környezetvédelmi Programja (UNEP) </w:t>
      </w:r>
      <w:r w:rsidR="00131414">
        <w:rPr>
          <w:rFonts w:ascii="Times New Roman" w:hAnsi="Times New Roman" w:cs="Times New Roman"/>
        </w:rPr>
        <w:t xml:space="preserve">jelentése </w:t>
      </w:r>
      <w:r w:rsidRPr="00131414">
        <w:rPr>
          <w:rFonts w:ascii="Times New Roman" w:hAnsi="Times New Roman" w:cs="Times New Roman"/>
        </w:rPr>
        <w:t>feltárta, hogy a bolygó hőmérséklete akár 2,9 ºC-kal is emelkedhet, ha nem hajtanak végre sürgős intézkedéseket. Ez a túlmelegedés a mezőgazdasági hozamok csökkenéséhez vezethet, különösen a fejlődő országokat érintve, amelyek inkább az elsődleges ágazatoktól függenek.</w:t>
      </w:r>
    </w:p>
    <w:p w14:paraId="151DF0FE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8B2FF2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Ökológiai igazságtalanság és erőforrás-kiegyensúlyozatlanság</w:t>
      </w:r>
    </w:p>
    <w:p w14:paraId="45F2CAC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 xml:space="preserve">Az ökológiai adósság mögött meghúzódó igazságtalanság az, hogy a gazdag nemzetek a </w:t>
      </w:r>
      <w:proofErr w:type="spellStart"/>
      <w:r w:rsidRPr="00131414">
        <w:rPr>
          <w:rFonts w:ascii="Times New Roman" w:hAnsi="Times New Roman" w:cs="Times New Roman"/>
        </w:rPr>
        <w:t>a</w:t>
      </w:r>
      <w:proofErr w:type="spellEnd"/>
      <w:r w:rsidRPr="00131414">
        <w:rPr>
          <w:rFonts w:ascii="Times New Roman" w:hAnsi="Times New Roman" w:cs="Times New Roman"/>
        </w:rPr>
        <w:t xml:space="preserve"> globális erőforrások aránytalansága, míg a szegény nemzetek szembesülnek a környezet kimerülésének legrosszabb következményeivel. A természeti erőforrások felhasználása nem méltányos. Az olyan országok, mint az Egyesült Államok, Németország vagy Kína, amelyeket gyakran "a fejlődés motorjainak" neveznek, évszázadokon át túlzottan kiaknázták más országok erőforrásait, a gyarmati időktől egészen napjainkig.</w:t>
      </w:r>
    </w:p>
    <w:p w14:paraId="1CA99D2C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1FF6E89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 xml:space="preserve">Ezenkívül a nagy transznacionális gazdasági vagy energiavállalatok jelentősen hozzájárulnak ehhez az adóssághoz. Az olyan vállalatok, mint a </w:t>
      </w:r>
      <w:proofErr w:type="spellStart"/>
      <w:r w:rsidRPr="00131414">
        <w:rPr>
          <w:rFonts w:ascii="Times New Roman" w:hAnsi="Times New Roman" w:cs="Times New Roman"/>
        </w:rPr>
        <w:t>Chevron</w:t>
      </w:r>
      <w:proofErr w:type="spellEnd"/>
      <w:r w:rsidRPr="00131414">
        <w:rPr>
          <w:rFonts w:ascii="Times New Roman" w:hAnsi="Times New Roman" w:cs="Times New Roman"/>
        </w:rPr>
        <w:t xml:space="preserve"> és a Shell, helyrehozhatatlan környezeti károkat hagytak maguk után a szegény országokban, anélkül, hogy vállalták volna az ezzel járó környezeti költségeket, és „környezeti felelősséget” generálnak.</w:t>
      </w:r>
    </w:p>
    <w:p w14:paraId="2F405789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26AED79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A szénadósság</w:t>
      </w:r>
    </w:p>
    <w:p w14:paraId="6B251877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Mik azok a szén-dioxid-kreditek és hogyan működnek?</w:t>
      </w:r>
    </w:p>
    <w:p w14:paraId="3BE83D6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ökológiai adósság egyik legnagyobb hatása a szénadósság felhalmozódása. A becslések szerint a gazdag országok felelősek az üvegházhatású gázok kibocsátásának több mint 80%-</w:t>
      </w:r>
      <w:proofErr w:type="spellStart"/>
      <w:r w:rsidRPr="00131414">
        <w:rPr>
          <w:rFonts w:ascii="Times New Roman" w:hAnsi="Times New Roman" w:cs="Times New Roman"/>
        </w:rPr>
        <w:t>áért</w:t>
      </w:r>
      <w:proofErr w:type="spellEnd"/>
      <w:r w:rsidRPr="00131414">
        <w:rPr>
          <w:rFonts w:ascii="Times New Roman" w:hAnsi="Times New Roman" w:cs="Times New Roman"/>
        </w:rPr>
        <w:t xml:space="preserve"> az iparosodás előtti korszak óta. Ez azt jelenti, hogy ezek a nemzetek túlzottan kihasználták a légkört szén-dioxid-hulladékuk szabad nyelőjeként, miközben a szegény országokat sújtják a leginkább. A szén-dioxid-adósság az iparosodott országok tisztességtelenül megszerzett jogára utal, hogy kompenzáció nélkül aránytalanul nagy mennyiségű CO2-t bocsátanak ki.</w:t>
      </w:r>
    </w:p>
    <w:p w14:paraId="5788005D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782E43A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 xml:space="preserve">Az éghajlatváltozásnak például katasztrofális hatásai vannak, mint például a </w:t>
      </w:r>
      <w:r w:rsidRPr="00131414">
        <w:rPr>
          <w:rFonts w:ascii="Times New Roman" w:hAnsi="Times New Roman" w:cs="Times New Roman"/>
          <w:b/>
          <w:bCs/>
        </w:rPr>
        <w:t>tengerszint emelkedése,</w:t>
      </w:r>
      <w:r w:rsidRPr="00131414">
        <w:rPr>
          <w:rFonts w:ascii="Times New Roman" w:hAnsi="Times New Roman" w:cs="Times New Roman"/>
        </w:rPr>
        <w:t xml:space="preserve"> ami különösen a kis szigeteket érinti, vagy a nagy mezőgazdasági területek </w:t>
      </w:r>
      <w:r w:rsidRPr="00131414">
        <w:rPr>
          <w:rFonts w:ascii="Times New Roman" w:hAnsi="Times New Roman" w:cs="Times New Roman"/>
          <w:b/>
          <w:bCs/>
        </w:rPr>
        <w:t>elsivatagosodása</w:t>
      </w:r>
      <w:r w:rsidRPr="00131414">
        <w:rPr>
          <w:rFonts w:ascii="Times New Roman" w:hAnsi="Times New Roman" w:cs="Times New Roman"/>
        </w:rPr>
        <w:t>, amely a ciklikus éghajlatváltozásoktól függ, és súlyosan érintené a fejlődő gazdaságokat.</w:t>
      </w:r>
    </w:p>
    <w:p w14:paraId="137A42E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464D2AF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A kormányok és a vállalatok szerepe</w:t>
      </w:r>
    </w:p>
    <w:p w14:paraId="3AF363B5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 fejlett országok kormányainak döntő szerepe van az ökológiai adósság keletkezésében és/vagy növelésében. Egyrészt elősegítik a külföldön erőforrásokat kiaknázó vállalatok gazdasági és szabályozási támogatását. Ezeket a vállalatokat még határaikon kívül sem vonják kellőképpen felelősségre az általuk okozott környezeti következményekért, ami egyértelmű példa arra, hogy a globális politikák nem elegendőek egy környezeti igazságosság.</w:t>
      </w:r>
    </w:p>
    <w:p w14:paraId="2644F251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E10E5EB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 xml:space="preserve">Másrészt a világgazdasági rendszer sem veszi figyelembe az ipari fejlődés és a globális kereskedelem negatív </w:t>
      </w:r>
      <w:proofErr w:type="spellStart"/>
      <w:r w:rsidRPr="00131414">
        <w:rPr>
          <w:rFonts w:ascii="Times New Roman" w:hAnsi="Times New Roman" w:cs="Times New Roman"/>
        </w:rPr>
        <w:t>externáliáit</w:t>
      </w:r>
      <w:proofErr w:type="spellEnd"/>
      <w:r w:rsidRPr="00131414">
        <w:rPr>
          <w:rFonts w:ascii="Times New Roman" w:hAnsi="Times New Roman" w:cs="Times New Roman"/>
        </w:rPr>
        <w:t>, ahol a gazdasági növekedést finanszírozzák anélkül, hogy mérnék a környezeti és emberi károk valós költségeit.</w:t>
      </w:r>
    </w:p>
    <w:p w14:paraId="29512FB4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A9FE33C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Hogyan csökkenthetjük az ökológiai adósságot?</w:t>
      </w:r>
    </w:p>
    <w:p w14:paraId="0C5E5493" w14:textId="24C0A84D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131414">
        <w:rPr>
          <w:rFonts w:ascii="Times New Roman" w:hAnsi="Times New Roman" w:cs="Times New Roman"/>
          <w:b/>
          <w:bCs/>
        </w:rPr>
        <w:t>ökológiai átmenet</w:t>
      </w:r>
    </w:p>
    <w:p w14:paraId="19DF4AA5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ökológiai adósság csökkentése összetett folyamat, amely helyi és nemzetközi intézkedéseket is igényel. A fejlett országoknak drasztikusan csökkenteniük kell üvegházhatású gázok kibocsátását és méltányosan kompenzálja a fejlődő országokat az erőforrások több éves túlzott kiaknázása és a környezetszennyezés okozta károkért.</w:t>
      </w:r>
    </w:p>
    <w:p w14:paraId="263F5B1C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5E96DD5" w14:textId="0E055AF5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Néhány stratégia a következőket tartalmazza:</w:t>
      </w:r>
    </w:p>
    <w:p w14:paraId="07274053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A fogyasztás csökkentése:</w:t>
      </w:r>
      <w:r w:rsidRPr="00131414">
        <w:rPr>
          <w:rFonts w:ascii="Times New Roman" w:hAnsi="Times New Roman" w:cs="Times New Roman"/>
        </w:rPr>
        <w:t xml:space="preserve"> Az északi országoknak fenntarthatóbb életmódot kell felvenniük, amely nem függ a nem megújuló erőforrások nagyarányú kiaknázásától.</w:t>
      </w:r>
    </w:p>
    <w:p w14:paraId="07DB6F9F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Zöld technológia és megújuló energiák</w:t>
      </w:r>
      <w:r w:rsidRPr="00131414">
        <w:rPr>
          <w:rFonts w:ascii="Times New Roman" w:hAnsi="Times New Roman" w:cs="Times New Roman"/>
        </w:rPr>
        <w:t>: A megújuló energiákba, például a nap- és szélenergiába történő befektetés kulcsfontosságú a fosszilis tüzelőanyagoktól való függés csökkentésében.</w:t>
      </w:r>
    </w:p>
    <w:p w14:paraId="0855D479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Kompenzációs mechanizmusok:</w:t>
      </w:r>
      <w:r w:rsidRPr="00131414">
        <w:rPr>
          <w:rFonts w:ascii="Times New Roman" w:hAnsi="Times New Roman" w:cs="Times New Roman"/>
        </w:rPr>
        <w:t xml:space="preserve"> Méltányos mechanizmusok végrehajtása a fejlődő országok kompenzációja érdekében, például zöld alapok, amelyek a globális délen mérséklési és alkalmazkodási projekteket finanszíroznak.</w:t>
      </w:r>
    </w:p>
    <w:p w14:paraId="5FC4D1CA" w14:textId="77777777" w:rsidR="007720FF" w:rsidRPr="00131414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  <w:b/>
          <w:bCs/>
        </w:rPr>
        <w:t>Technológiatranszfer:</w:t>
      </w:r>
      <w:r w:rsidRPr="00131414">
        <w:rPr>
          <w:rFonts w:ascii="Times New Roman" w:hAnsi="Times New Roman" w:cs="Times New Roman"/>
        </w:rPr>
        <w:t xml:space="preserve"> A fejlett országoknak segíteniük kell a fejlődő országokat a tisztább és fenntarthatóbb technológiákhoz való hozzáférésben.</w:t>
      </w:r>
    </w:p>
    <w:p w14:paraId="1CB11631" w14:textId="77777777" w:rsidR="007720FF" w:rsidRDefault="007720FF" w:rsidP="0013141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31414">
        <w:rPr>
          <w:rFonts w:ascii="Times New Roman" w:hAnsi="Times New Roman" w:cs="Times New Roman"/>
        </w:rPr>
        <w:t>Az ökológiai adósság évszázadok óta halmozódik, és az éghajlatváltozás és a környezetromlás gyors előrehaladtával tovább növekszik. Az adósság csökkentésére irányuló erőfeszítések nemcsak a nemzetközi politikák megváltoztatását követelik meg, hanem a gazdag nemzetek erőforrás-gazdálkodási módját is. Az erőforrások túlzott kiaknázása a fejlődő országokban a megfelelő kompenzációs politikák hiányával párosulva állandósítja a környezeti igazságtalanságot, amellyel sürgősen foglalkoznunk kell.</w:t>
      </w:r>
    </w:p>
    <w:p w14:paraId="0EE0590B" w14:textId="760D16B1" w:rsidR="00131414" w:rsidRPr="00131414" w:rsidRDefault="00131414" w:rsidP="00131414">
      <w:pPr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sectPr w:rsidR="00131414" w:rsidRPr="001314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4560" w14:textId="77777777" w:rsidR="002511FB" w:rsidRDefault="002511FB" w:rsidP="007720FF">
      <w:pPr>
        <w:spacing w:after="0" w:line="240" w:lineRule="auto"/>
      </w:pPr>
      <w:r>
        <w:separator/>
      </w:r>
    </w:p>
  </w:endnote>
  <w:endnote w:type="continuationSeparator" w:id="0">
    <w:p w14:paraId="04787221" w14:textId="77777777" w:rsidR="002511FB" w:rsidRDefault="002511FB" w:rsidP="0077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382341"/>
      <w:docPartObj>
        <w:docPartGallery w:val="Page Numbers (Bottom of Page)"/>
        <w:docPartUnique/>
      </w:docPartObj>
    </w:sdtPr>
    <w:sdtContent>
      <w:p w14:paraId="17C42DFE" w14:textId="18FD4A35" w:rsidR="0070306E" w:rsidRDefault="0070306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9BE1A" w14:textId="77777777" w:rsidR="0070306E" w:rsidRDefault="007030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21DD" w14:textId="77777777" w:rsidR="002511FB" w:rsidRDefault="002511FB" w:rsidP="007720FF">
      <w:pPr>
        <w:spacing w:after="0" w:line="240" w:lineRule="auto"/>
      </w:pPr>
      <w:r>
        <w:separator/>
      </w:r>
    </w:p>
  </w:footnote>
  <w:footnote w:type="continuationSeparator" w:id="0">
    <w:p w14:paraId="3A76C58E" w14:textId="77777777" w:rsidR="002511FB" w:rsidRDefault="002511FB" w:rsidP="007720FF">
      <w:pPr>
        <w:spacing w:after="0" w:line="240" w:lineRule="auto"/>
      </w:pPr>
      <w:r>
        <w:continuationSeparator/>
      </w:r>
    </w:p>
  </w:footnote>
  <w:footnote w:id="1">
    <w:p w14:paraId="59A42347" w14:textId="36CA8340" w:rsidR="007720FF" w:rsidRDefault="007720FF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1" w:history="1">
        <w:r w:rsidRPr="00952DA3">
          <w:rPr>
            <w:rStyle w:val="Hiperhivatkozs"/>
          </w:rPr>
          <w:t>https://hu.renovablesverdes.com/a-fejlett-orsz%C3%A1gok-%C3%B6kol%C3%B3giai-ad%C3%B3ss%C3%A1ga/</w:t>
        </w:r>
      </w:hyperlink>
    </w:p>
    <w:p w14:paraId="7D66D20B" w14:textId="77777777" w:rsidR="007720FF" w:rsidRDefault="007720FF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FF"/>
    <w:rsid w:val="000D2623"/>
    <w:rsid w:val="00131414"/>
    <w:rsid w:val="002511FB"/>
    <w:rsid w:val="003550A3"/>
    <w:rsid w:val="0070306E"/>
    <w:rsid w:val="007720FF"/>
    <w:rsid w:val="009E2E50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42B"/>
  <w15:chartTrackingRefBased/>
  <w15:docId w15:val="{3AEB7438-4D89-46E9-9F11-E0B61203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2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20F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0F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0F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0F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0F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0F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7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720F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20F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720F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0F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20FF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20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20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20F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720F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720F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03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06E"/>
  </w:style>
  <w:style w:type="paragraph" w:styleId="llb">
    <w:name w:val="footer"/>
    <w:basedOn w:val="Norml"/>
    <w:link w:val="llbChar"/>
    <w:uiPriority w:val="99"/>
    <w:unhideWhenUsed/>
    <w:rsid w:val="00703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.renovablesverdes.com/a-fejlett-orsz%C3%A1gok-%C3%B6kol%C3%B3giai-ad%C3%B3ss%C3%A1g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Tahyné Dr. Kovács Ágnes</dc:creator>
  <cp:keywords/>
  <dc:description/>
  <cp:lastModifiedBy>Tahyné Dr. Kovács Ágnes</cp:lastModifiedBy>
  <cp:revision>3</cp:revision>
  <dcterms:created xsi:type="dcterms:W3CDTF">2025-01-09T09:29:00Z</dcterms:created>
  <dcterms:modified xsi:type="dcterms:W3CDTF">2025-01-09T09:35:00Z</dcterms:modified>
</cp:coreProperties>
</file>