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6B85" w14:textId="35956B0D" w:rsidR="00C43C49" w:rsidRPr="005F2EB7" w:rsidRDefault="000C1947" w:rsidP="00F80E0E">
      <w:pPr>
        <w:jc w:val="center"/>
        <w:rPr>
          <w:rFonts w:ascii="PT Sans" w:hAnsi="PT Sans" w:cs="Times New Roman"/>
          <w:sz w:val="20"/>
          <w:szCs w:val="20"/>
        </w:rPr>
      </w:pPr>
      <w:r w:rsidRPr="005F2EB7">
        <w:rPr>
          <w:rFonts w:ascii="PT Sans" w:hAnsi="PT Sans" w:cs="Times New Roman"/>
          <w:b/>
          <w:sz w:val="20"/>
          <w:szCs w:val="20"/>
        </w:rPr>
        <w:t>Adatkezelési tájékoztató</w:t>
      </w:r>
      <w:r w:rsidRPr="005F2EB7">
        <w:rPr>
          <w:rFonts w:ascii="PT Sans" w:hAnsi="PT Sans" w:cs="Times New Roman"/>
          <w:b/>
          <w:sz w:val="20"/>
          <w:szCs w:val="20"/>
        </w:rPr>
        <w:br/>
      </w:r>
    </w:p>
    <w:p w14:paraId="5223A551" w14:textId="7EFAE9FC" w:rsidR="00DE2CCC" w:rsidRPr="005F2EB7" w:rsidRDefault="000C1947" w:rsidP="00222380">
      <w:pPr>
        <w:pStyle w:val="Cmsor4"/>
        <w:shd w:val="clear" w:color="auto" w:fill="FFFFFF"/>
        <w:spacing w:before="0" w:beforeAutospacing="0"/>
        <w:jc w:val="both"/>
        <w:rPr>
          <w:rStyle w:val="Kiemels2"/>
          <w:rFonts w:ascii="PT Sans" w:hAnsi="PT Sans"/>
          <w:bCs/>
          <w:sz w:val="20"/>
          <w:szCs w:val="20"/>
        </w:rPr>
      </w:pPr>
      <w:r w:rsidRPr="005F2EB7">
        <w:rPr>
          <w:rFonts w:ascii="PT Sans" w:hAnsi="PT Sans"/>
          <w:b w:val="0"/>
          <w:sz w:val="20"/>
          <w:szCs w:val="20"/>
        </w:rPr>
        <w:t xml:space="preserve">A Pázmány Péter Katolikus Egyetem (továbbiakban: Egyetem) </w:t>
      </w:r>
      <w:r w:rsidR="00DE2CCC" w:rsidRPr="005F2EB7">
        <w:rPr>
          <w:rFonts w:ascii="PT Sans" w:hAnsi="PT Sans"/>
          <w:b w:val="0"/>
          <w:sz w:val="20"/>
          <w:szCs w:val="20"/>
        </w:rPr>
        <w:t>kiemelt figyelmet fordít arra, hogy adatkezelése során a természetes személyeknek a személyes adatok kezelése tekintetében történő védelméről, és az ilyen adatok szabad áramlásáról szóló az Európai Parlament és a Tanács (EU) 2016/679 Rendelet (továbbiakban</w:t>
      </w:r>
      <w:r w:rsidR="00DE2CCC" w:rsidRPr="005F2EB7">
        <w:rPr>
          <w:rFonts w:ascii="PT Sans" w:hAnsi="PT Sans"/>
          <w:sz w:val="20"/>
          <w:szCs w:val="20"/>
        </w:rPr>
        <w:t xml:space="preserve">: </w:t>
      </w:r>
      <w:r w:rsidR="00DE2CCC" w:rsidRPr="005F2EB7">
        <w:rPr>
          <w:rFonts w:ascii="PT Sans" w:hAnsi="PT Sans"/>
          <w:b w:val="0"/>
          <w:sz w:val="20"/>
          <w:szCs w:val="20"/>
        </w:rPr>
        <w:t>GDPR</w:t>
      </w:r>
      <w:r w:rsidR="00D507F4" w:rsidRPr="005F2EB7">
        <w:rPr>
          <w:rFonts w:ascii="PT Sans" w:hAnsi="PT Sans"/>
          <w:b w:val="0"/>
          <w:sz w:val="20"/>
          <w:szCs w:val="20"/>
        </w:rPr>
        <w:t>.</w:t>
      </w:r>
      <w:r w:rsidR="00DE2CCC" w:rsidRPr="005F2EB7">
        <w:rPr>
          <w:rFonts w:ascii="PT Sans" w:hAnsi="PT Sans"/>
          <w:sz w:val="20"/>
          <w:szCs w:val="20"/>
        </w:rPr>
        <w:t>)</w:t>
      </w:r>
      <w:r w:rsidR="003067D3" w:rsidRPr="005F2EB7">
        <w:rPr>
          <w:rFonts w:ascii="PT Sans" w:hAnsi="PT Sans"/>
          <w:sz w:val="20"/>
          <w:szCs w:val="20"/>
        </w:rPr>
        <w:t>,</w:t>
      </w:r>
      <w:r w:rsidR="00880784" w:rsidRPr="005F2EB7">
        <w:rPr>
          <w:rFonts w:ascii="PT Sans" w:hAnsi="PT Sans"/>
          <w:sz w:val="20"/>
          <w:szCs w:val="20"/>
        </w:rPr>
        <w:t xml:space="preserve"> </w:t>
      </w:r>
      <w:r w:rsidR="00DE2CCC" w:rsidRPr="005F2EB7">
        <w:rPr>
          <w:rStyle w:val="Kiemels2"/>
          <w:rFonts w:ascii="PT Sans" w:hAnsi="PT Sans"/>
          <w:bCs/>
          <w:sz w:val="20"/>
          <w:szCs w:val="20"/>
        </w:rPr>
        <w:t>az információs önrendelkezési jogról és az inf</w:t>
      </w:r>
      <w:r w:rsidR="00B25876" w:rsidRPr="005F2EB7">
        <w:rPr>
          <w:rStyle w:val="Kiemels2"/>
          <w:rFonts w:ascii="PT Sans" w:hAnsi="PT Sans"/>
          <w:bCs/>
          <w:sz w:val="20"/>
          <w:szCs w:val="20"/>
        </w:rPr>
        <w:t xml:space="preserve">ormációszabadságról szóló 2011. </w:t>
      </w:r>
      <w:r w:rsidR="00DE2CCC" w:rsidRPr="005F2EB7">
        <w:rPr>
          <w:rStyle w:val="Kiemels2"/>
          <w:rFonts w:ascii="PT Sans" w:hAnsi="PT Sans"/>
          <w:bCs/>
          <w:sz w:val="20"/>
          <w:szCs w:val="20"/>
        </w:rPr>
        <w:t>évi CXII. törvénynek (továbbiakban: Infotv.), az egyéb jogszabályoknak, és a Nemzeti Adatvédelmi és Információszabadság Hatóság (továbbiakban: NAIH) tevékenysége során kialakult adatvédelmi gyakorlatának megfelelően járjon el.</w:t>
      </w:r>
    </w:p>
    <w:p w14:paraId="7A673DE5" w14:textId="033B368C"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3C8A03C5" w14:textId="7A6B1DE8" w:rsidR="00DE2CCC" w:rsidRPr="005F2EB7" w:rsidRDefault="00DE2CCC" w:rsidP="00222380">
      <w:pPr>
        <w:pStyle w:val="Cmsor4"/>
        <w:shd w:val="clear" w:color="auto" w:fill="FFFFFF"/>
        <w:spacing w:before="0" w:beforeAutospacing="0"/>
        <w:jc w:val="both"/>
        <w:rPr>
          <w:rFonts w:ascii="PT Sans" w:hAnsi="PT Sans"/>
          <w:bCs w:val="0"/>
          <w:sz w:val="20"/>
          <w:szCs w:val="20"/>
        </w:rPr>
      </w:pPr>
      <w:r w:rsidRPr="005F2EB7">
        <w:rPr>
          <w:rFonts w:ascii="PT Sans" w:hAnsi="PT Sans"/>
          <w:bCs w:val="0"/>
          <w:sz w:val="20"/>
          <w:szCs w:val="20"/>
        </w:rPr>
        <w:t>Az adatkezelő megnevezése</w:t>
      </w:r>
    </w:p>
    <w:p w14:paraId="15BF7343" w14:textId="77777777" w:rsidR="005348AD" w:rsidRPr="005F2EB7" w:rsidRDefault="00DE2CCC"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Név: Pázmány Péter Katolikus Egyetem</w:t>
      </w:r>
    </w:p>
    <w:p w14:paraId="6CB58AE2" w14:textId="77777777" w:rsidR="00DE2CCC" w:rsidRPr="005F2EB7" w:rsidRDefault="005348AD"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Képviseletére jog</w:t>
      </w:r>
      <w:r w:rsidR="006C1320" w:rsidRPr="005F2EB7">
        <w:rPr>
          <w:rFonts w:ascii="PT Sans" w:hAnsi="PT Sans"/>
          <w:b w:val="0"/>
          <w:bCs w:val="0"/>
          <w:sz w:val="20"/>
          <w:szCs w:val="20"/>
        </w:rPr>
        <w:t>osult: Dr. Kuminetz Géza György</w:t>
      </w:r>
      <w:r w:rsidRPr="005F2EB7">
        <w:rPr>
          <w:rFonts w:ascii="PT Sans" w:hAnsi="PT Sans"/>
          <w:b w:val="0"/>
          <w:bCs w:val="0"/>
          <w:sz w:val="20"/>
          <w:szCs w:val="20"/>
        </w:rPr>
        <w:t>, rektor</w:t>
      </w:r>
      <w:r w:rsidR="00DE2CCC" w:rsidRPr="005F2EB7">
        <w:rPr>
          <w:rFonts w:ascii="PT Sans" w:hAnsi="PT Sans"/>
          <w:b w:val="0"/>
          <w:bCs w:val="0"/>
          <w:sz w:val="20"/>
          <w:szCs w:val="20"/>
        </w:rPr>
        <w:t xml:space="preserve"> </w:t>
      </w:r>
    </w:p>
    <w:p w14:paraId="0B9DED20" w14:textId="77777777" w:rsidR="00DE2CCC" w:rsidRPr="005F2EB7" w:rsidRDefault="00DE2CCC"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Intézményi azonosító: FI79633</w:t>
      </w:r>
    </w:p>
    <w:p w14:paraId="449EA331" w14:textId="77777777" w:rsidR="00DE2CCC" w:rsidRPr="005F2EB7" w:rsidRDefault="00DE2CCC"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Székhely: 1088 Budapest, Szentkirályi utca 28.</w:t>
      </w:r>
    </w:p>
    <w:p w14:paraId="14E75BFB" w14:textId="77777777" w:rsidR="00A26BFC" w:rsidRPr="005F2EB7" w:rsidRDefault="00A26BFC" w:rsidP="00222380">
      <w:pPr>
        <w:jc w:val="both"/>
        <w:rPr>
          <w:rFonts w:ascii="PT Sans" w:hAnsi="PT Sans" w:cs="Times New Roman"/>
          <w:bCs/>
          <w:sz w:val="20"/>
          <w:szCs w:val="20"/>
        </w:rPr>
      </w:pPr>
      <w:r w:rsidRPr="005F2EB7">
        <w:rPr>
          <w:rFonts w:ascii="PT Sans" w:hAnsi="PT Sans" w:cs="Times New Roman"/>
          <w:bCs/>
          <w:sz w:val="20"/>
          <w:szCs w:val="20"/>
        </w:rPr>
        <w:t xml:space="preserve">Adószám: </w:t>
      </w:r>
      <w:r w:rsidRPr="005F2EB7">
        <w:rPr>
          <w:rFonts w:ascii="PT Sans" w:eastAsia="Times New Roman" w:hAnsi="PT Sans" w:cs="Times New Roman"/>
          <w:sz w:val="20"/>
          <w:szCs w:val="20"/>
          <w:lang w:eastAsia="hu-HU"/>
        </w:rPr>
        <w:t>18055342-2-42</w:t>
      </w:r>
      <w:r w:rsidRPr="005F2EB7">
        <w:rPr>
          <w:rFonts w:ascii="PT Sans" w:hAnsi="PT Sans" w:cs="Times New Roman"/>
          <w:bCs/>
          <w:sz w:val="20"/>
          <w:szCs w:val="20"/>
        </w:rPr>
        <w:t xml:space="preserve"> </w:t>
      </w:r>
    </w:p>
    <w:p w14:paraId="0AC0631C" w14:textId="77777777" w:rsidR="00DE2CCC" w:rsidRPr="005F2EB7" w:rsidRDefault="00DE2CCC" w:rsidP="00222380">
      <w:pPr>
        <w:jc w:val="both"/>
        <w:rPr>
          <w:rFonts w:ascii="PT Sans" w:eastAsia="Times New Roman" w:hAnsi="PT Sans" w:cs="Times New Roman"/>
          <w:sz w:val="20"/>
          <w:szCs w:val="20"/>
          <w:lang w:eastAsia="hu-HU"/>
        </w:rPr>
      </w:pPr>
      <w:r w:rsidRPr="005F2EB7">
        <w:rPr>
          <w:rFonts w:ascii="PT Sans" w:hAnsi="PT Sans" w:cs="Times New Roman"/>
          <w:bCs/>
          <w:sz w:val="20"/>
          <w:szCs w:val="20"/>
        </w:rPr>
        <w:t>Telefon: +36 (1) 429-7200</w:t>
      </w:r>
    </w:p>
    <w:p w14:paraId="11A6E21F" w14:textId="77777777" w:rsidR="00DE2CCC" w:rsidRPr="005F2EB7" w:rsidRDefault="00DE2CCC"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Honlap: </w:t>
      </w:r>
      <w:hyperlink r:id="rId8" w:history="1">
        <w:r w:rsidRPr="005F2EB7">
          <w:rPr>
            <w:rStyle w:val="Hiperhivatkozs"/>
            <w:rFonts w:ascii="PT Sans" w:hAnsi="PT Sans"/>
            <w:b w:val="0"/>
            <w:bCs w:val="0"/>
            <w:color w:val="auto"/>
            <w:sz w:val="20"/>
            <w:szCs w:val="20"/>
          </w:rPr>
          <w:t>www.ppke.hu</w:t>
        </w:r>
      </w:hyperlink>
    </w:p>
    <w:p w14:paraId="4A3D7489" w14:textId="77777777" w:rsidR="00DE2CCC" w:rsidRPr="005F2EB7" w:rsidRDefault="00DE2CCC"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Adatvédelmi tisztviselő ne</w:t>
      </w:r>
      <w:r w:rsidR="008970E0" w:rsidRPr="005F2EB7">
        <w:rPr>
          <w:rFonts w:ascii="PT Sans" w:hAnsi="PT Sans"/>
          <w:b w:val="0"/>
          <w:bCs w:val="0"/>
          <w:sz w:val="20"/>
          <w:szCs w:val="20"/>
        </w:rPr>
        <w:t>ve: dr. Wenke Max Bruno</w:t>
      </w:r>
    </w:p>
    <w:p w14:paraId="32AC8B3B" w14:textId="77777777" w:rsidR="008970E0" w:rsidRPr="005F2EB7" w:rsidRDefault="008970E0"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Telefon: +36 (20) 319-4584</w:t>
      </w:r>
    </w:p>
    <w:p w14:paraId="206619A6" w14:textId="77777777" w:rsidR="008970E0" w:rsidRPr="005F2EB7" w:rsidRDefault="008970E0"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E-mail: </w:t>
      </w:r>
      <w:hyperlink r:id="rId9" w:history="1">
        <w:r w:rsidRPr="005F2EB7">
          <w:rPr>
            <w:rStyle w:val="Hiperhivatkozs"/>
            <w:rFonts w:ascii="PT Sans" w:hAnsi="PT Sans"/>
            <w:b w:val="0"/>
            <w:bCs w:val="0"/>
            <w:color w:val="auto"/>
            <w:sz w:val="20"/>
            <w:szCs w:val="20"/>
          </w:rPr>
          <w:t>dpo@ppke.hu</w:t>
        </w:r>
      </w:hyperlink>
      <w:r w:rsidRPr="005F2EB7">
        <w:rPr>
          <w:rFonts w:ascii="PT Sans" w:hAnsi="PT Sans"/>
          <w:b w:val="0"/>
          <w:bCs w:val="0"/>
          <w:sz w:val="20"/>
          <w:szCs w:val="20"/>
        </w:rPr>
        <w:t xml:space="preserve"> </w:t>
      </w:r>
    </w:p>
    <w:p w14:paraId="07F2A629" w14:textId="196B5146" w:rsidR="002C6534" w:rsidRPr="005F2EB7" w:rsidRDefault="002C6534"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A Pázmány Péter Katolikus Egyetem </w:t>
      </w:r>
      <w:r w:rsidR="00C43C49" w:rsidRPr="005F2EB7">
        <w:rPr>
          <w:rFonts w:ascii="PT Sans" w:hAnsi="PT Sans"/>
          <w:b w:val="0"/>
          <w:bCs w:val="0"/>
          <w:sz w:val="20"/>
          <w:szCs w:val="20"/>
        </w:rPr>
        <w:t xml:space="preserve">adatfeldolgozót nem alkalmaz. </w:t>
      </w:r>
    </w:p>
    <w:p w14:paraId="6DFEC5F8" w14:textId="77777777" w:rsidR="00AA3ED0" w:rsidRPr="005F2EB7" w:rsidRDefault="00AA3ED0" w:rsidP="00222380">
      <w:pPr>
        <w:pStyle w:val="Cmsor4"/>
        <w:shd w:val="clear" w:color="auto" w:fill="FFFFFF"/>
        <w:spacing w:before="0" w:beforeAutospacing="0"/>
        <w:jc w:val="both"/>
        <w:rPr>
          <w:rFonts w:ascii="PT Sans" w:hAnsi="PT Sans"/>
          <w:b w:val="0"/>
          <w:bCs w:val="0"/>
          <w:sz w:val="20"/>
          <w:szCs w:val="20"/>
        </w:rPr>
      </w:pPr>
    </w:p>
    <w:p w14:paraId="3FF2CD4F"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7F5405DB"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3107D22B"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33382450"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3199CFEC"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17A44958" w14:textId="77777777" w:rsidR="00C43C49" w:rsidRPr="005F2EB7" w:rsidRDefault="00C43C49" w:rsidP="00222380">
      <w:pPr>
        <w:pStyle w:val="Cmsor4"/>
        <w:shd w:val="clear" w:color="auto" w:fill="FFFFFF"/>
        <w:spacing w:before="0" w:beforeAutospacing="0"/>
        <w:jc w:val="both"/>
        <w:rPr>
          <w:rFonts w:ascii="PT Sans" w:hAnsi="PT Sans"/>
          <w:bCs w:val="0"/>
          <w:sz w:val="20"/>
          <w:szCs w:val="20"/>
        </w:rPr>
      </w:pPr>
    </w:p>
    <w:p w14:paraId="61FDAF75" w14:textId="7A07C883" w:rsidR="00CD747B" w:rsidRPr="005F2EB7" w:rsidRDefault="008970E0" w:rsidP="00222380">
      <w:pPr>
        <w:pStyle w:val="Cmsor4"/>
        <w:shd w:val="clear" w:color="auto" w:fill="FFFFFF"/>
        <w:spacing w:before="0" w:beforeAutospacing="0"/>
        <w:jc w:val="both"/>
        <w:rPr>
          <w:rFonts w:ascii="PT Sans" w:hAnsi="PT Sans"/>
          <w:b w:val="0"/>
          <w:bCs w:val="0"/>
          <w:sz w:val="20"/>
          <w:szCs w:val="20"/>
        </w:rPr>
      </w:pPr>
      <w:r w:rsidRPr="005F2EB7">
        <w:rPr>
          <w:rFonts w:ascii="PT Sans" w:hAnsi="PT Sans"/>
          <w:bCs w:val="0"/>
          <w:sz w:val="20"/>
          <w:szCs w:val="20"/>
        </w:rPr>
        <w:lastRenderedPageBreak/>
        <w:t xml:space="preserve">A kezelt személyes adatok köre, </w:t>
      </w:r>
      <w:r w:rsidR="00060EB9" w:rsidRPr="005F2EB7">
        <w:rPr>
          <w:rFonts w:ascii="PT Sans" w:hAnsi="PT Sans"/>
          <w:bCs w:val="0"/>
          <w:sz w:val="20"/>
          <w:szCs w:val="20"/>
        </w:rPr>
        <w:t xml:space="preserve">az adatkezelés célja és jogalapja </w:t>
      </w:r>
    </w:p>
    <w:p w14:paraId="5C40F8CA" w14:textId="77777777" w:rsidR="00CD747B" w:rsidRPr="005F2EB7" w:rsidRDefault="00CD747B" w:rsidP="00222380">
      <w:pPr>
        <w:jc w:val="both"/>
        <w:rPr>
          <w:rFonts w:ascii="PT Sans" w:hAnsi="PT Sans" w:cs="Times New Roman"/>
          <w:sz w:val="20"/>
          <w:szCs w:val="20"/>
        </w:rPr>
      </w:pPr>
    </w:p>
    <w:tbl>
      <w:tblPr>
        <w:tblStyle w:val="Rcsostblzat"/>
        <w:tblW w:w="0" w:type="auto"/>
        <w:tblLook w:val="04A0" w:firstRow="1" w:lastRow="0" w:firstColumn="1" w:lastColumn="0" w:noHBand="0" w:noVBand="1"/>
      </w:tblPr>
      <w:tblGrid>
        <w:gridCol w:w="3020"/>
        <w:gridCol w:w="3021"/>
        <w:gridCol w:w="3021"/>
      </w:tblGrid>
      <w:tr w:rsidR="005F2EB7" w:rsidRPr="005F2EB7" w14:paraId="2438DC78" w14:textId="77777777" w:rsidTr="00F80E0E">
        <w:tc>
          <w:tcPr>
            <w:tcW w:w="3020" w:type="dxa"/>
          </w:tcPr>
          <w:p w14:paraId="0CF71B78" w14:textId="307A7A56" w:rsidR="00F80E0E" w:rsidRPr="005F2EB7" w:rsidRDefault="00F80E0E" w:rsidP="00F80E0E">
            <w:pPr>
              <w:jc w:val="both"/>
              <w:rPr>
                <w:rFonts w:ascii="PT Sans" w:hAnsi="PT Sans" w:cs="Times New Roman"/>
                <w:b/>
                <w:sz w:val="20"/>
                <w:szCs w:val="20"/>
              </w:rPr>
            </w:pPr>
            <w:r w:rsidRPr="005F2EB7">
              <w:rPr>
                <w:rFonts w:ascii="PT Sans" w:hAnsi="PT Sans"/>
                <w:b/>
                <w:sz w:val="20"/>
                <w:szCs w:val="20"/>
              </w:rPr>
              <w:t>A kezelt adatok köre</w:t>
            </w:r>
          </w:p>
        </w:tc>
        <w:tc>
          <w:tcPr>
            <w:tcW w:w="3021" w:type="dxa"/>
          </w:tcPr>
          <w:p w14:paraId="7EE57D2B" w14:textId="65B3FB26" w:rsidR="00F80E0E" w:rsidRPr="005F2EB7" w:rsidRDefault="00F80E0E" w:rsidP="00F80E0E">
            <w:pPr>
              <w:jc w:val="both"/>
              <w:rPr>
                <w:rFonts w:ascii="PT Sans" w:hAnsi="PT Sans" w:cs="Times New Roman"/>
                <w:sz w:val="20"/>
                <w:szCs w:val="20"/>
              </w:rPr>
            </w:pPr>
            <w:r w:rsidRPr="005F2EB7">
              <w:rPr>
                <w:rFonts w:ascii="PT Sans" w:hAnsi="PT Sans" w:cs="Times New Roman"/>
                <w:b/>
                <w:bCs/>
                <w:sz w:val="20"/>
                <w:szCs w:val="20"/>
              </w:rPr>
              <w:t>Az adatkezelés jogalapja</w:t>
            </w:r>
          </w:p>
        </w:tc>
        <w:tc>
          <w:tcPr>
            <w:tcW w:w="3021" w:type="dxa"/>
          </w:tcPr>
          <w:p w14:paraId="44FFCBC3" w14:textId="44B6CCB4" w:rsidR="00F80E0E" w:rsidRPr="005F2EB7" w:rsidRDefault="00F80E0E" w:rsidP="00F80E0E">
            <w:pPr>
              <w:jc w:val="both"/>
              <w:rPr>
                <w:rFonts w:ascii="PT Sans" w:hAnsi="PT Sans" w:cs="Times New Roman"/>
                <w:sz w:val="20"/>
                <w:szCs w:val="20"/>
              </w:rPr>
            </w:pPr>
            <w:r w:rsidRPr="005F2EB7">
              <w:rPr>
                <w:rFonts w:ascii="PT Sans" w:hAnsi="PT Sans" w:cs="Times New Roman"/>
                <w:b/>
                <w:bCs/>
                <w:sz w:val="20"/>
                <w:szCs w:val="20"/>
              </w:rPr>
              <w:t>Az adatkezelés célja</w:t>
            </w:r>
          </w:p>
        </w:tc>
      </w:tr>
      <w:tr w:rsidR="00F80E0E" w:rsidRPr="005F2EB7" w14:paraId="264DA4E4" w14:textId="77777777" w:rsidTr="00F80E0E">
        <w:tc>
          <w:tcPr>
            <w:tcW w:w="3020" w:type="dxa"/>
          </w:tcPr>
          <w:p w14:paraId="346EBF43" w14:textId="6BD23288" w:rsidR="00F80E0E" w:rsidRPr="005F2EB7" w:rsidRDefault="005F2EB7" w:rsidP="00F80E0E">
            <w:pPr>
              <w:jc w:val="center"/>
              <w:rPr>
                <w:rFonts w:ascii="PT Sans" w:hAnsi="PT Sans" w:cs="Times New Roman"/>
                <w:sz w:val="20"/>
                <w:szCs w:val="20"/>
              </w:rPr>
            </w:pPr>
            <w:r>
              <w:rPr>
                <w:rFonts w:ascii="PT Sans" w:hAnsi="PT Sans"/>
                <w:sz w:val="20"/>
                <w:szCs w:val="20"/>
              </w:rPr>
              <w:t xml:space="preserve">Az Ön e-mail címe, neptun kódja valamint felhasználóneve. </w:t>
            </w:r>
          </w:p>
        </w:tc>
        <w:tc>
          <w:tcPr>
            <w:tcW w:w="3021" w:type="dxa"/>
          </w:tcPr>
          <w:p w14:paraId="17AC34C0" w14:textId="4EFDB32E" w:rsidR="00F80E0E" w:rsidRPr="005F2EB7" w:rsidRDefault="005F2EB7" w:rsidP="00F80E0E">
            <w:pPr>
              <w:jc w:val="center"/>
              <w:rPr>
                <w:rFonts w:ascii="PT Sans" w:hAnsi="PT Sans" w:cs="Times New Roman"/>
                <w:sz w:val="20"/>
                <w:szCs w:val="20"/>
              </w:rPr>
            </w:pPr>
            <w:r>
              <w:rPr>
                <w:rFonts w:ascii="PT Sans" w:hAnsi="PT Sans" w:cs="Times New Roman"/>
                <w:sz w:val="20"/>
                <w:szCs w:val="20"/>
              </w:rPr>
              <w:t>A GDPR 6. cikk (1) bekezdés b) pontja.</w:t>
            </w:r>
          </w:p>
        </w:tc>
        <w:tc>
          <w:tcPr>
            <w:tcW w:w="3021" w:type="dxa"/>
          </w:tcPr>
          <w:p w14:paraId="44706132" w14:textId="5610E96F" w:rsidR="00F80E0E" w:rsidRPr="005F2EB7" w:rsidRDefault="005F2EB7" w:rsidP="00F80E0E">
            <w:pPr>
              <w:jc w:val="center"/>
              <w:rPr>
                <w:rFonts w:ascii="PT Sans" w:hAnsi="PT Sans" w:cs="Times New Roman"/>
                <w:sz w:val="20"/>
                <w:szCs w:val="20"/>
              </w:rPr>
            </w:pPr>
            <w:r>
              <w:rPr>
                <w:rFonts w:ascii="PT Sans" w:hAnsi="PT Sans" w:cs="Times New Roman"/>
                <w:sz w:val="20"/>
                <w:szCs w:val="20"/>
              </w:rPr>
              <w:t>Az adatkezelés célja, hogy Ön, az applikáció által b</w:t>
            </w:r>
            <w:bookmarkStart w:id="0" w:name="_GoBack"/>
            <w:bookmarkEnd w:id="0"/>
            <w:r>
              <w:rPr>
                <w:rFonts w:ascii="PT Sans" w:hAnsi="PT Sans" w:cs="Times New Roman"/>
                <w:sz w:val="20"/>
                <w:szCs w:val="20"/>
              </w:rPr>
              <w:t xml:space="preserve">iztosított kedvezmények igénybe vétele érdekében azonosítható legyen.   </w:t>
            </w:r>
          </w:p>
        </w:tc>
      </w:tr>
    </w:tbl>
    <w:p w14:paraId="23B7BC00" w14:textId="77777777" w:rsidR="00CD747B" w:rsidRPr="005F2EB7" w:rsidRDefault="00CD747B" w:rsidP="00222380">
      <w:pPr>
        <w:jc w:val="both"/>
        <w:rPr>
          <w:rFonts w:ascii="PT Sans" w:hAnsi="PT Sans" w:cs="Times New Roman"/>
          <w:sz w:val="20"/>
          <w:szCs w:val="20"/>
        </w:rPr>
      </w:pPr>
    </w:p>
    <w:p w14:paraId="5AB40817" w14:textId="77777777" w:rsidR="00880784" w:rsidRPr="005F2EB7" w:rsidRDefault="00880784" w:rsidP="00880784">
      <w:pPr>
        <w:pStyle w:val="Cmsor4"/>
        <w:shd w:val="clear" w:color="auto" w:fill="FFFFFF"/>
        <w:spacing w:before="0" w:beforeAutospacing="0"/>
        <w:jc w:val="both"/>
        <w:rPr>
          <w:rFonts w:ascii="PT Sans" w:hAnsi="PT Sans"/>
          <w:sz w:val="20"/>
          <w:szCs w:val="20"/>
          <w:shd w:val="clear" w:color="auto" w:fill="FFFFFF"/>
        </w:rPr>
      </w:pPr>
    </w:p>
    <w:p w14:paraId="47A74E1F" w14:textId="77777777" w:rsidR="00880784" w:rsidRPr="005F2EB7" w:rsidRDefault="00880784" w:rsidP="00880784">
      <w:pPr>
        <w:pStyle w:val="Cmsor4"/>
        <w:shd w:val="clear" w:color="auto" w:fill="FFFFFF"/>
        <w:spacing w:before="0" w:beforeAutospacing="0"/>
        <w:jc w:val="both"/>
        <w:rPr>
          <w:rFonts w:ascii="PT Sans" w:hAnsi="PT Sans"/>
          <w:bCs w:val="0"/>
          <w:sz w:val="20"/>
          <w:szCs w:val="20"/>
        </w:rPr>
      </w:pPr>
      <w:r w:rsidRPr="005F2EB7">
        <w:rPr>
          <w:rFonts w:ascii="PT Sans" w:hAnsi="PT Sans"/>
          <w:bCs w:val="0"/>
          <w:sz w:val="20"/>
          <w:szCs w:val="20"/>
        </w:rPr>
        <w:t>Az érintettek jogai és jogérvényesítési lehetőségeik</w:t>
      </w:r>
    </w:p>
    <w:p w14:paraId="786CC716" w14:textId="77777777" w:rsidR="00880784" w:rsidRPr="005F2EB7" w:rsidRDefault="00880784" w:rsidP="00880784">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Az érintettet megilleti a hozzáférési jog és így jogosult hozzáférni, hogy az Egyetem:</w:t>
      </w:r>
    </w:p>
    <w:p w14:paraId="001E904E"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mely személyes adatait,</w:t>
      </w:r>
    </w:p>
    <w:p w14:paraId="2F92B6CF"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milyen célból és jogalappal,</w:t>
      </w:r>
    </w:p>
    <w:p w14:paraId="2A7BFF10"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milyen forrásból gyűjtve kezeli;</w:t>
      </w:r>
    </w:p>
    <w:p w14:paraId="71F4E532"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az Egyetem ezen adatokat mennyi ideig tárolja, vagy a tárolás időtartamát milyen körülmények befolyásolják, </w:t>
      </w:r>
    </w:p>
    <w:p w14:paraId="5B09ADF1"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az érintett a panaszkezelés során milyen jogokkal és lehetőségekkel, valamint jogorvoslati lehetőségekkel rendelkezik,</w:t>
      </w:r>
    </w:p>
    <w:p w14:paraId="1D62DD48"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hogy az Egyetem mely adataihoz kinek és mikor biztosított hozzáférést, </w:t>
      </w:r>
    </w:p>
    <w:p w14:paraId="74CFC7C1" w14:textId="77777777" w:rsidR="00880784" w:rsidRPr="005F2EB7" w:rsidRDefault="00880784" w:rsidP="00880784">
      <w:pPr>
        <w:pStyle w:val="Cmsor4"/>
        <w:numPr>
          <w:ilvl w:val="0"/>
          <w:numId w:val="8"/>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valamint hogy az Egyetem személyes adatait kinek és mikor továbbította.</w:t>
      </w:r>
    </w:p>
    <w:p w14:paraId="622F2495" w14:textId="77777777" w:rsidR="00880784" w:rsidRPr="005F2EB7" w:rsidRDefault="00880784" w:rsidP="00880784">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Az érintett a GDPR. 16. cikke alapján jogosult a rá vonatkozó pontatlan (téves vagy hiányos) adat kijavítására illetve helyesbítésére. </w:t>
      </w:r>
    </w:p>
    <w:p w14:paraId="459B5081" w14:textId="77777777" w:rsidR="00880784" w:rsidRPr="005F2EB7" w:rsidRDefault="00880784" w:rsidP="00880784">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Az érintett a GDPR. 17. cikke alapján jogosult személyes adatainak törlésére, amennyiben:</w:t>
      </w:r>
    </w:p>
    <w:p w14:paraId="726C3FAC" w14:textId="77777777" w:rsidR="00880784" w:rsidRPr="005F2EB7" w:rsidRDefault="00880784" w:rsidP="00880784">
      <w:pPr>
        <w:pStyle w:val="Cmsor4"/>
        <w:numPr>
          <w:ilvl w:val="0"/>
          <w:numId w:val="10"/>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 személyes adatra már nincs szükség abból a célból, amelyből az begyűjtésre került,</w:t>
      </w:r>
    </w:p>
    <w:p w14:paraId="3DD3AF62" w14:textId="77777777" w:rsidR="00880784" w:rsidRPr="005F2EB7" w:rsidRDefault="00880784" w:rsidP="00880784">
      <w:pPr>
        <w:pStyle w:val="Cmsor4"/>
        <w:numPr>
          <w:ilvl w:val="0"/>
          <w:numId w:val="10"/>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hozzájáruláson alapuló adatkezelés esetén, az érintett hozzájárulását visszavonja és az adatkezelésnek nincsen más jogalapja,</w:t>
      </w:r>
    </w:p>
    <w:p w14:paraId="7CFC0CDA" w14:textId="77777777" w:rsidR="00880784" w:rsidRPr="005F2EB7" w:rsidRDefault="00880784" w:rsidP="00880784">
      <w:pPr>
        <w:pStyle w:val="Cmsor4"/>
        <w:numPr>
          <w:ilvl w:val="0"/>
          <w:numId w:val="10"/>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 személyes adatokat jogellenesen kezelték,</w:t>
      </w:r>
    </w:p>
    <w:p w14:paraId="6C86079F" w14:textId="77777777" w:rsidR="00880784" w:rsidRPr="005F2EB7" w:rsidRDefault="00880784" w:rsidP="00880784">
      <w:pPr>
        <w:pStyle w:val="Cmsor4"/>
        <w:numPr>
          <w:ilvl w:val="0"/>
          <w:numId w:val="10"/>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 xml:space="preserve">a személyes adatokat jogszabályi kötelezettség teljesítéséhez törölni kell. </w:t>
      </w:r>
    </w:p>
    <w:p w14:paraId="6CDF457C" w14:textId="77777777" w:rsidR="00880784" w:rsidRPr="005F2EB7" w:rsidRDefault="00880784" w:rsidP="00880784">
      <w:pPr>
        <w:pStyle w:val="Cmsor4"/>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 kezelt személyes adatok törlésére nem kerül sor, amennyiben az adatkezelést:</w:t>
      </w:r>
    </w:p>
    <w:p w14:paraId="4C79A773" w14:textId="77777777" w:rsidR="00880784" w:rsidRPr="005F2EB7" w:rsidRDefault="00880784" w:rsidP="00880784">
      <w:pPr>
        <w:pStyle w:val="Cmsor4"/>
        <w:numPr>
          <w:ilvl w:val="0"/>
          <w:numId w:val="13"/>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jogi kötelezettség teljesítése,</w:t>
      </w:r>
    </w:p>
    <w:p w14:paraId="7219B4ED" w14:textId="77777777" w:rsidR="00880784" w:rsidRPr="005F2EB7" w:rsidRDefault="00880784" w:rsidP="00880784">
      <w:pPr>
        <w:pStyle w:val="Cmsor4"/>
        <w:numPr>
          <w:ilvl w:val="0"/>
          <w:numId w:val="13"/>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közfeladat vagy közhatalmi jogosítvány gyakorlása,</w:t>
      </w:r>
    </w:p>
    <w:p w14:paraId="5F3ED33E" w14:textId="77777777" w:rsidR="00880784" w:rsidRPr="005F2EB7" w:rsidRDefault="00880784" w:rsidP="00880784">
      <w:pPr>
        <w:pStyle w:val="Cmsor4"/>
        <w:numPr>
          <w:ilvl w:val="0"/>
          <w:numId w:val="13"/>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jogi igények előterjesztéséhez, érvényesítéséhez, illetve védelméhez,</w:t>
      </w:r>
    </w:p>
    <w:p w14:paraId="083AE823" w14:textId="77777777" w:rsidR="00880784" w:rsidRPr="005F2EB7" w:rsidRDefault="00880784" w:rsidP="00880784">
      <w:pPr>
        <w:pStyle w:val="Cmsor4"/>
        <w:numPr>
          <w:ilvl w:val="0"/>
          <w:numId w:val="13"/>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a véleménynyilvánítás szabadságához vagy a tájékozódáshoz való jog gyakorlásának elősegítése,</w:t>
      </w:r>
    </w:p>
    <w:p w14:paraId="56E84ECB" w14:textId="77777777" w:rsidR="00880784" w:rsidRPr="005F2EB7" w:rsidRDefault="00880784" w:rsidP="00880784">
      <w:pPr>
        <w:pStyle w:val="Cmsor4"/>
        <w:numPr>
          <w:ilvl w:val="0"/>
          <w:numId w:val="13"/>
        </w:numPr>
        <w:shd w:val="clear" w:color="auto" w:fill="FFFFFF"/>
        <w:spacing w:before="0" w:beforeAutospacing="0"/>
        <w:jc w:val="both"/>
        <w:rPr>
          <w:rFonts w:ascii="PT Sans" w:hAnsi="PT Sans"/>
          <w:b w:val="0"/>
          <w:bCs w:val="0"/>
          <w:sz w:val="20"/>
          <w:szCs w:val="20"/>
        </w:rPr>
      </w:pPr>
      <w:r w:rsidRPr="005F2EB7">
        <w:rPr>
          <w:rFonts w:ascii="PT Sans" w:hAnsi="PT Sans"/>
          <w:b w:val="0"/>
          <w:bCs w:val="0"/>
          <w:sz w:val="20"/>
          <w:szCs w:val="20"/>
        </w:rPr>
        <w:t>közérdekű archiválás céljából, tudományos és történelmi kutatási vagy egyéb statisztikai cél (anonimizált formában)</w:t>
      </w:r>
    </w:p>
    <w:p w14:paraId="2923B7E9" w14:textId="77777777" w:rsidR="00880784" w:rsidRPr="005F2EB7" w:rsidRDefault="00880784" w:rsidP="00880784">
      <w:pPr>
        <w:pStyle w:val="Cmsor4"/>
        <w:shd w:val="clear" w:color="auto" w:fill="FFFFFF"/>
        <w:spacing w:before="0" w:beforeAutospacing="0"/>
        <w:ind w:left="720"/>
        <w:jc w:val="both"/>
        <w:rPr>
          <w:rFonts w:ascii="PT Sans" w:hAnsi="PT Sans"/>
          <w:b w:val="0"/>
          <w:bCs w:val="0"/>
          <w:sz w:val="20"/>
          <w:szCs w:val="20"/>
        </w:rPr>
      </w:pPr>
      <w:r w:rsidRPr="005F2EB7">
        <w:rPr>
          <w:rFonts w:ascii="PT Sans" w:hAnsi="PT Sans"/>
          <w:b w:val="0"/>
          <w:bCs w:val="0"/>
          <w:sz w:val="20"/>
          <w:szCs w:val="20"/>
        </w:rPr>
        <w:t xml:space="preserve">alapozza meg. </w:t>
      </w:r>
    </w:p>
    <w:p w14:paraId="5A532A47"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Hozzájáruláson alapuló adatkezelés esetén az érintett jogosult arra, hogy a hozzájárulását bármikor indokolás nélkül visszavonja a</w:t>
      </w:r>
      <w:r w:rsidR="00B25876" w:rsidRPr="005F2EB7">
        <w:rPr>
          <w:rFonts w:ascii="PT Sans" w:hAnsi="PT Sans"/>
          <w:b w:val="0"/>
          <w:sz w:val="20"/>
          <w:szCs w:val="20"/>
          <w:shd w:val="clear" w:color="auto" w:fill="FFFFFF"/>
        </w:rPr>
        <w:t xml:space="preserve"> GDPR. </w:t>
      </w:r>
      <w:r w:rsidRPr="005F2EB7">
        <w:rPr>
          <w:rFonts w:ascii="PT Sans" w:hAnsi="PT Sans"/>
          <w:b w:val="0"/>
          <w:sz w:val="20"/>
          <w:szCs w:val="20"/>
          <w:shd w:val="clear" w:color="auto" w:fill="FFFFFF"/>
        </w:rPr>
        <w:t>7. cikk (3) bekezdés alapján (hozzájárulás visszavonásának joga). A visszavonást írásban vagy olyan formában kell megtenni, ahogy a hozzájárulást megadta. A visszavonás nem érinti a visszavonás előtti adatkezelés jogszerűségét.</w:t>
      </w:r>
    </w:p>
    <w:p w14:paraId="4389CE51"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Hozzájáruláson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az Egyetemtől kérni az adatokat más adatkezelő részére történő továbbítását (adathordozhatósághoz való jog).</w:t>
      </w:r>
    </w:p>
    <w:p w14:paraId="18BCE22E"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Közfeladatellátás vagy közhatalomgyakorlás érdekében végzett valamint érdekmérlegelésen alapuló adatkezelés esetén az érintett jogosult valamely saját helyzetével kapcsolatos okból az adatkezeléssel szemben tiltako</w:t>
      </w:r>
      <w:r w:rsidR="00B25876" w:rsidRPr="005F2EB7">
        <w:rPr>
          <w:rFonts w:ascii="PT Sans" w:hAnsi="PT Sans"/>
          <w:b w:val="0"/>
          <w:sz w:val="20"/>
          <w:szCs w:val="20"/>
          <w:shd w:val="clear" w:color="auto" w:fill="FFFFFF"/>
        </w:rPr>
        <w:t>zni (tiltakozáshoz való jog). A GDPR</w:t>
      </w:r>
      <w:r w:rsidRPr="005F2EB7">
        <w:rPr>
          <w:rFonts w:ascii="PT Sans" w:hAnsi="PT Sans"/>
          <w:b w:val="0"/>
          <w:sz w:val="20"/>
          <w:szCs w:val="20"/>
          <w:shd w:val="clear" w:color="auto" w:fill="FFFFFF"/>
        </w:rPr>
        <w:t xml:space="preserve"> 21. cikke alapján az Egyetem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13DAFA4"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Az érintett a jogait az adatvédelmi tisztviselő elérhetőségein díjmentesen gyakorolhatja. Az érintetti joggyakorláshoz a legtöbb esetben az érintett azonosítására, míg egyes esetekben (pl. helyesbítéshez való jog gyakorlása) valamely további adat igazolására lehet szükség. Az érintetti joggyakorlásra irányuló kérelmet az Egyetem legkésőbb egy hónapon belül elbírálja. Szükség esetén, figyelembe véve a kérelem összetettségét és a kérelmek számát, ez a határidő további két hónappal meghosszabbítható, a meghosszabbításról az érintett 1 hónapon belül tájékoztatást kap.</w:t>
      </w:r>
    </w:p>
    <w:p w14:paraId="5687F181" w14:textId="77777777" w:rsidR="00320FF4" w:rsidRPr="005F2EB7" w:rsidRDefault="00320FF4" w:rsidP="00880784">
      <w:pPr>
        <w:pStyle w:val="Cmsor4"/>
        <w:shd w:val="clear" w:color="auto" w:fill="FFFFFF"/>
        <w:spacing w:before="0" w:beforeAutospacing="0"/>
        <w:jc w:val="both"/>
        <w:rPr>
          <w:rFonts w:ascii="PT Sans" w:hAnsi="PT Sans"/>
          <w:sz w:val="20"/>
          <w:szCs w:val="20"/>
          <w:shd w:val="clear" w:color="auto" w:fill="FFFFFF"/>
        </w:rPr>
      </w:pPr>
      <w:r w:rsidRPr="005F2EB7">
        <w:rPr>
          <w:rFonts w:ascii="PT Sans" w:hAnsi="PT Sans"/>
          <w:sz w:val="20"/>
          <w:szCs w:val="20"/>
          <w:shd w:val="clear" w:color="auto" w:fill="FFFFFF"/>
        </w:rPr>
        <w:t>Az adatkezelés időtartama</w:t>
      </w:r>
    </w:p>
    <w:p w14:paraId="3848D448" w14:textId="77777777" w:rsidR="00320FF4" w:rsidRPr="005F2EB7" w:rsidRDefault="00320FF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 xml:space="preserve">Az adatkezelő az Ön személyes adatait a megadástól számított harminc évig kezeli. </w:t>
      </w:r>
    </w:p>
    <w:p w14:paraId="5D048FA4" w14:textId="77777777" w:rsidR="000912E9" w:rsidRPr="005F2EB7" w:rsidRDefault="000912E9"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 xml:space="preserve">Az adatkezelő a </w:t>
      </w:r>
      <w:r w:rsidRPr="005F2EB7">
        <w:rPr>
          <w:rFonts w:ascii="PT Sans" w:hAnsi="PT Sans"/>
          <w:b w:val="0"/>
          <w:bCs w:val="0"/>
          <w:sz w:val="20"/>
          <w:szCs w:val="20"/>
        </w:rPr>
        <w:t xml:space="preserve">„Végzés után munkahely neve” kérdésre adott válaszát, </w:t>
      </w:r>
      <w:r w:rsidR="009A5F70" w:rsidRPr="005F2EB7">
        <w:rPr>
          <w:rFonts w:ascii="PT Sans" w:hAnsi="PT Sans"/>
          <w:b w:val="0"/>
          <w:bCs w:val="0"/>
          <w:sz w:val="20"/>
          <w:szCs w:val="20"/>
        </w:rPr>
        <w:t xml:space="preserve">az Nftv. 3. mellékletének </w:t>
      </w:r>
      <w:r w:rsidR="005E655E" w:rsidRPr="005F2EB7">
        <w:rPr>
          <w:rFonts w:ascii="PT Sans" w:hAnsi="PT Sans"/>
          <w:b w:val="0"/>
          <w:bCs w:val="0"/>
          <w:sz w:val="20"/>
          <w:szCs w:val="20"/>
        </w:rPr>
        <w:t xml:space="preserve">1/B 3. pontja alapján nyolcvan évig kezeli. </w:t>
      </w:r>
    </w:p>
    <w:p w14:paraId="13077D58" w14:textId="77777777" w:rsidR="00880784" w:rsidRPr="005F2EB7" w:rsidRDefault="00320FF4" w:rsidP="00880784">
      <w:pPr>
        <w:pStyle w:val="Cmsor4"/>
        <w:shd w:val="clear" w:color="auto" w:fill="FFFFFF"/>
        <w:spacing w:before="0" w:beforeAutospacing="0"/>
        <w:jc w:val="both"/>
        <w:rPr>
          <w:rFonts w:ascii="PT Sans" w:hAnsi="PT Sans"/>
          <w:sz w:val="20"/>
          <w:szCs w:val="20"/>
          <w:shd w:val="clear" w:color="auto" w:fill="FFFFFF"/>
        </w:rPr>
      </w:pPr>
      <w:r w:rsidRPr="005F2EB7">
        <w:rPr>
          <w:rFonts w:ascii="PT Sans" w:hAnsi="PT Sans"/>
          <w:sz w:val="20"/>
          <w:szCs w:val="20"/>
          <w:shd w:val="clear" w:color="auto" w:fill="FFFFFF"/>
        </w:rPr>
        <w:t>Adatbiztonsági intézkedések</w:t>
      </w:r>
    </w:p>
    <w:p w14:paraId="216048A0" w14:textId="77777777" w:rsidR="00320FF4" w:rsidRPr="005F2EB7" w:rsidRDefault="00320FF4" w:rsidP="00320FF4">
      <w:pPr>
        <w:rPr>
          <w:rFonts w:ascii="PT Sans" w:hAnsi="PT Sans" w:cs="Times New Roman"/>
          <w:sz w:val="20"/>
          <w:szCs w:val="20"/>
        </w:rPr>
      </w:pPr>
      <w:r w:rsidRPr="005F2EB7">
        <w:rPr>
          <w:rFonts w:ascii="PT Sans" w:hAnsi="PT Sans" w:cs="Times New Roman"/>
          <w:sz w:val="20"/>
          <w:szCs w:val="20"/>
        </w:rPr>
        <w:t>Adatkezelő az adatok biztonságos kezelése, tárolása érdekében mindent megtesz. A kezelt adatok egy magas rendelkezésre állású, megbízható dedikált kiszolgálói környezetben üzemelnek. A fizikai védelem 24 órás őrzéssel, elektronikus beléptető rendszerrel és kamerás megfigyelő rendszerrel biztosított.</w:t>
      </w:r>
    </w:p>
    <w:p w14:paraId="05CEE9AF" w14:textId="77777777" w:rsidR="00320FF4" w:rsidRPr="005F2EB7" w:rsidRDefault="00320FF4" w:rsidP="00320FF4">
      <w:pPr>
        <w:rPr>
          <w:rFonts w:ascii="PT Sans" w:hAnsi="PT Sans" w:cs="Times New Roman"/>
          <w:sz w:val="20"/>
          <w:szCs w:val="20"/>
        </w:rPr>
      </w:pPr>
      <w:r w:rsidRPr="005F2EB7">
        <w:rPr>
          <w:rFonts w:ascii="PT Sans" w:hAnsi="PT Sans" w:cs="Times New Roman"/>
          <w:sz w:val="20"/>
          <w:szCs w:val="20"/>
        </w:rPr>
        <w:t>Az adatbiztonsági intézkedések részletes leírását az Egyetem Adatvédelmi és Adatbiztonsági Szabályzata tartalmazza.</w:t>
      </w:r>
    </w:p>
    <w:p w14:paraId="6DE7A3F5" w14:textId="77777777" w:rsidR="00320FF4" w:rsidRPr="005F2EB7" w:rsidRDefault="00320FF4" w:rsidP="00880784">
      <w:pPr>
        <w:pStyle w:val="Cmsor4"/>
        <w:shd w:val="clear" w:color="auto" w:fill="FFFFFF"/>
        <w:spacing w:before="0" w:beforeAutospacing="0"/>
        <w:jc w:val="both"/>
        <w:rPr>
          <w:rFonts w:ascii="PT Sans" w:hAnsi="PT Sans"/>
          <w:sz w:val="20"/>
          <w:szCs w:val="20"/>
          <w:shd w:val="clear" w:color="auto" w:fill="FFFFFF"/>
        </w:rPr>
      </w:pPr>
    </w:p>
    <w:p w14:paraId="6A89CF7C" w14:textId="77777777" w:rsidR="00880784" w:rsidRPr="005F2EB7" w:rsidRDefault="00880784" w:rsidP="00880784">
      <w:pPr>
        <w:pStyle w:val="Cmsor4"/>
        <w:shd w:val="clear" w:color="auto" w:fill="FFFFFF"/>
        <w:spacing w:before="0" w:beforeAutospacing="0"/>
        <w:jc w:val="both"/>
        <w:rPr>
          <w:rFonts w:ascii="PT Sans" w:hAnsi="PT Sans"/>
          <w:sz w:val="20"/>
          <w:szCs w:val="20"/>
          <w:shd w:val="clear" w:color="auto" w:fill="FFFFFF"/>
        </w:rPr>
      </w:pPr>
      <w:r w:rsidRPr="005F2EB7">
        <w:rPr>
          <w:rFonts w:ascii="PT Sans" w:hAnsi="PT Sans"/>
          <w:sz w:val="20"/>
          <w:szCs w:val="20"/>
          <w:shd w:val="clear" w:color="auto" w:fill="FFFFFF"/>
        </w:rPr>
        <w:t>Az érintett panasztételi és jogorvoslati lehetőségei.</w:t>
      </w:r>
    </w:p>
    <w:p w14:paraId="43E9AE06"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 xml:space="preserve">Ön az adatainak kezelésével kapcsolatos panaszát az adatkezelő adatvédelmi tisztviselőjének valamely elérhetőségén </w:t>
      </w:r>
      <w:r w:rsidR="00B25876" w:rsidRPr="005F2EB7">
        <w:rPr>
          <w:rFonts w:ascii="PT Sans" w:hAnsi="PT Sans"/>
          <w:b w:val="0"/>
          <w:sz w:val="20"/>
          <w:szCs w:val="20"/>
          <w:shd w:val="clear" w:color="auto" w:fill="FFFFFF"/>
        </w:rPr>
        <w:t>nyújthatja be</w:t>
      </w:r>
      <w:r w:rsidRPr="005F2EB7">
        <w:rPr>
          <w:rFonts w:ascii="PT Sans" w:hAnsi="PT Sans"/>
          <w:b w:val="0"/>
          <w:sz w:val="20"/>
          <w:szCs w:val="20"/>
          <w:shd w:val="clear" w:color="auto" w:fill="FFFFFF"/>
        </w:rPr>
        <w:t xml:space="preserve">. Amennyiben postai úton kíván panaszt tenni azt az Egyetem székhelyére küldött, az adatkezelő adatvédelmi tisztviselőjének címzett levélben teheti meg. </w:t>
      </w:r>
    </w:p>
    <w:p w14:paraId="76C5FE2F" w14:textId="77777777" w:rsidR="00880784" w:rsidRPr="005F2EB7" w:rsidRDefault="00880784" w:rsidP="00880784">
      <w:pPr>
        <w:pStyle w:val="Cmsor4"/>
        <w:shd w:val="clear" w:color="auto" w:fill="FFFFFF"/>
        <w:spacing w:before="0" w:beforeAutospacing="0"/>
        <w:jc w:val="both"/>
        <w:rPr>
          <w:rFonts w:ascii="PT Sans" w:hAnsi="PT Sans"/>
          <w:b w:val="0"/>
          <w:sz w:val="20"/>
          <w:szCs w:val="20"/>
          <w:shd w:val="clear" w:color="auto" w:fill="FFFFFF"/>
        </w:rPr>
      </w:pPr>
      <w:r w:rsidRPr="005F2EB7">
        <w:rPr>
          <w:rFonts w:ascii="PT Sans" w:hAnsi="PT Sans"/>
          <w:b w:val="0"/>
          <w:sz w:val="20"/>
          <w:szCs w:val="20"/>
          <w:shd w:val="clear" w:color="auto" w:fill="FFFFFF"/>
        </w:rPr>
        <w:t xml:space="preserve">Ha úgy ítéli meg, hogy személyes adatainak kezelésével kapcsolatban jogsérelem érte, vagy ennek közvetlen veszélye áll fenn, a Nemzeti Adatvédelmi és Információszabadság Hatósághoz (levelezési cím: 1363 Budapest, Pf. 9. telefon: +36 (1) 391-1400, email: </w:t>
      </w:r>
      <w:hyperlink r:id="rId10" w:history="1">
        <w:r w:rsidRPr="005F2EB7">
          <w:rPr>
            <w:rStyle w:val="Hiperhivatkozs"/>
            <w:rFonts w:ascii="PT Sans" w:hAnsi="PT Sans"/>
            <w:b w:val="0"/>
            <w:color w:val="auto"/>
            <w:sz w:val="20"/>
            <w:szCs w:val="20"/>
            <w:shd w:val="clear" w:color="auto" w:fill="FFFFFF"/>
          </w:rPr>
          <w:t>ugyfelszolgalat@naih.hu</w:t>
        </w:r>
      </w:hyperlink>
      <w:r w:rsidRPr="005F2EB7">
        <w:rPr>
          <w:rFonts w:ascii="PT Sans" w:hAnsi="PT Sans"/>
          <w:b w:val="0"/>
          <w:sz w:val="20"/>
          <w:szCs w:val="20"/>
          <w:shd w:val="clear" w:color="auto" w:fill="FFFFFF"/>
        </w:rPr>
        <w:t xml:space="preserve">, honlap </w:t>
      </w:r>
      <w:hyperlink r:id="rId11" w:history="1">
        <w:r w:rsidRPr="005F2EB7">
          <w:rPr>
            <w:rStyle w:val="Hiperhivatkozs"/>
            <w:rFonts w:ascii="PT Sans" w:hAnsi="PT Sans"/>
            <w:b w:val="0"/>
            <w:color w:val="auto"/>
            <w:sz w:val="20"/>
            <w:szCs w:val="20"/>
            <w:shd w:val="clear" w:color="auto" w:fill="FFFFFF"/>
          </w:rPr>
          <w:t>www.naih.hu</w:t>
        </w:r>
      </w:hyperlink>
      <w:r w:rsidRPr="005F2EB7">
        <w:rPr>
          <w:rFonts w:ascii="PT Sans" w:hAnsi="PT Sans"/>
          <w:b w:val="0"/>
          <w:sz w:val="20"/>
          <w:szCs w:val="20"/>
          <w:shd w:val="clear" w:color="auto" w:fill="FFFFFF"/>
        </w:rPr>
        <w:t>) fordulhat.</w:t>
      </w:r>
    </w:p>
    <w:p w14:paraId="24B54165" w14:textId="77777777" w:rsidR="00880784" w:rsidRPr="005F2EB7" w:rsidRDefault="00880784" w:rsidP="00880784">
      <w:pPr>
        <w:jc w:val="both"/>
        <w:rPr>
          <w:rFonts w:ascii="PT Sans" w:hAnsi="PT Sans" w:cs="Times New Roman"/>
          <w:sz w:val="20"/>
          <w:szCs w:val="20"/>
          <w:shd w:val="clear" w:color="auto" w:fill="FFFFFF"/>
        </w:rPr>
      </w:pPr>
      <w:r w:rsidRPr="005F2EB7">
        <w:rPr>
          <w:rFonts w:ascii="PT Sans" w:hAnsi="PT Sans" w:cs="Times New Roman"/>
          <w:sz w:val="20"/>
          <w:szCs w:val="20"/>
          <w:shd w:val="clear" w:color="auto" w:fill="FFFFFF"/>
        </w:rPr>
        <w:t>Adatvédelemmel kapcsolatos jogainak megsértése esetén jogosult bírósághoz fordulni, a pert –választása szerint – a lakóhelye vagy tartózkodási helye szerinti illetékes törvényszék előtt is megindíthatja.</w:t>
      </w:r>
      <w:r w:rsidR="00B25876" w:rsidRPr="005F2EB7">
        <w:rPr>
          <w:rFonts w:ascii="PT Sans" w:hAnsi="PT Sans" w:cs="Times New Roman"/>
          <w:sz w:val="20"/>
          <w:szCs w:val="20"/>
          <w:shd w:val="clear" w:color="auto" w:fill="FFFFFF"/>
        </w:rPr>
        <w:t xml:space="preserve"> A  törvényszékek felsorolását valamint elérhetőségét az alábbi linken találja meg: </w:t>
      </w:r>
      <w:hyperlink r:id="rId12" w:history="1">
        <w:r w:rsidR="00B25876" w:rsidRPr="005F2EB7">
          <w:rPr>
            <w:rStyle w:val="Hiperhivatkozs"/>
            <w:rFonts w:ascii="PT Sans" w:hAnsi="PT Sans" w:cs="Times New Roman"/>
            <w:color w:val="auto"/>
            <w:sz w:val="20"/>
            <w:szCs w:val="20"/>
            <w:shd w:val="clear" w:color="auto" w:fill="FFFFFF"/>
          </w:rPr>
          <w:t>www.birosag.hu/torvenyszekek</w:t>
        </w:r>
      </w:hyperlink>
    </w:p>
    <w:p w14:paraId="589A7DF5" w14:textId="77777777" w:rsidR="00B25876" w:rsidRPr="005F2EB7" w:rsidRDefault="00B25876" w:rsidP="00880784">
      <w:pPr>
        <w:jc w:val="both"/>
        <w:rPr>
          <w:rFonts w:ascii="PT Sans" w:hAnsi="PT Sans" w:cs="Times New Roman"/>
          <w:sz w:val="20"/>
          <w:szCs w:val="20"/>
        </w:rPr>
      </w:pPr>
    </w:p>
    <w:sectPr w:rsidR="00B25876" w:rsidRPr="005F2EB7">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C36CAF" w16cex:dateUtc="2024-02-2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C132F" w16cid:durableId="7CC36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74D6" w14:textId="77777777" w:rsidR="008A0232" w:rsidRDefault="008A0232" w:rsidP="000C1947">
      <w:pPr>
        <w:spacing w:after="0" w:line="240" w:lineRule="auto"/>
      </w:pPr>
      <w:r>
        <w:separator/>
      </w:r>
    </w:p>
  </w:endnote>
  <w:endnote w:type="continuationSeparator" w:id="0">
    <w:p w14:paraId="43FC7ABE" w14:textId="77777777" w:rsidR="008A0232" w:rsidRDefault="008A0232" w:rsidP="000C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82098082"/>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2A6942B0" w14:textId="1912892D" w:rsidR="00222380" w:rsidRPr="00222380" w:rsidRDefault="00222380">
            <w:pPr>
              <w:pStyle w:val="llb"/>
              <w:jc w:val="right"/>
              <w:rPr>
                <w:rFonts w:ascii="Times New Roman" w:hAnsi="Times New Roman" w:cs="Times New Roman"/>
                <w:sz w:val="16"/>
                <w:szCs w:val="16"/>
              </w:rPr>
            </w:pPr>
            <w:r w:rsidRPr="00222380">
              <w:rPr>
                <w:rFonts w:ascii="Times New Roman" w:hAnsi="Times New Roman" w:cs="Times New Roman"/>
                <w:sz w:val="16"/>
                <w:szCs w:val="16"/>
              </w:rPr>
              <w:t xml:space="preserve">Oldal </w:t>
            </w:r>
            <w:r w:rsidRPr="00222380">
              <w:rPr>
                <w:rFonts w:ascii="Times New Roman" w:hAnsi="Times New Roman" w:cs="Times New Roman"/>
                <w:bCs/>
                <w:sz w:val="16"/>
                <w:szCs w:val="16"/>
              </w:rPr>
              <w:fldChar w:fldCharType="begin"/>
            </w:r>
            <w:r w:rsidRPr="00222380">
              <w:rPr>
                <w:rFonts w:ascii="Times New Roman" w:hAnsi="Times New Roman" w:cs="Times New Roman"/>
                <w:bCs/>
                <w:sz w:val="16"/>
                <w:szCs w:val="16"/>
              </w:rPr>
              <w:instrText>PAGE</w:instrText>
            </w:r>
            <w:r w:rsidRPr="00222380">
              <w:rPr>
                <w:rFonts w:ascii="Times New Roman" w:hAnsi="Times New Roman" w:cs="Times New Roman"/>
                <w:bCs/>
                <w:sz w:val="16"/>
                <w:szCs w:val="16"/>
              </w:rPr>
              <w:fldChar w:fldCharType="separate"/>
            </w:r>
            <w:r w:rsidR="005F2EB7">
              <w:rPr>
                <w:rFonts w:ascii="Times New Roman" w:hAnsi="Times New Roman" w:cs="Times New Roman"/>
                <w:bCs/>
                <w:noProof/>
                <w:sz w:val="16"/>
                <w:szCs w:val="16"/>
              </w:rPr>
              <w:t>4</w:t>
            </w:r>
            <w:r w:rsidRPr="00222380">
              <w:rPr>
                <w:rFonts w:ascii="Times New Roman" w:hAnsi="Times New Roman" w:cs="Times New Roman"/>
                <w:bCs/>
                <w:sz w:val="16"/>
                <w:szCs w:val="16"/>
              </w:rPr>
              <w:fldChar w:fldCharType="end"/>
            </w:r>
            <w:r w:rsidRPr="00222380">
              <w:rPr>
                <w:rFonts w:ascii="Times New Roman" w:hAnsi="Times New Roman" w:cs="Times New Roman"/>
                <w:sz w:val="16"/>
                <w:szCs w:val="16"/>
              </w:rPr>
              <w:t xml:space="preserve"> / </w:t>
            </w:r>
            <w:r w:rsidRPr="00222380">
              <w:rPr>
                <w:rFonts w:ascii="Times New Roman" w:hAnsi="Times New Roman" w:cs="Times New Roman"/>
                <w:bCs/>
                <w:sz w:val="16"/>
                <w:szCs w:val="16"/>
              </w:rPr>
              <w:fldChar w:fldCharType="begin"/>
            </w:r>
            <w:r w:rsidRPr="00222380">
              <w:rPr>
                <w:rFonts w:ascii="Times New Roman" w:hAnsi="Times New Roman" w:cs="Times New Roman"/>
                <w:bCs/>
                <w:sz w:val="16"/>
                <w:szCs w:val="16"/>
              </w:rPr>
              <w:instrText>NUMPAGES</w:instrText>
            </w:r>
            <w:r w:rsidRPr="00222380">
              <w:rPr>
                <w:rFonts w:ascii="Times New Roman" w:hAnsi="Times New Roman" w:cs="Times New Roman"/>
                <w:bCs/>
                <w:sz w:val="16"/>
                <w:szCs w:val="16"/>
              </w:rPr>
              <w:fldChar w:fldCharType="separate"/>
            </w:r>
            <w:r w:rsidR="005F2EB7">
              <w:rPr>
                <w:rFonts w:ascii="Times New Roman" w:hAnsi="Times New Roman" w:cs="Times New Roman"/>
                <w:bCs/>
                <w:noProof/>
                <w:sz w:val="16"/>
                <w:szCs w:val="16"/>
              </w:rPr>
              <w:t>4</w:t>
            </w:r>
            <w:r w:rsidRPr="00222380">
              <w:rPr>
                <w:rFonts w:ascii="Times New Roman" w:hAnsi="Times New Roman" w:cs="Times New Roman"/>
                <w:bCs/>
                <w:sz w:val="16"/>
                <w:szCs w:val="16"/>
              </w:rPr>
              <w:fldChar w:fldCharType="end"/>
            </w:r>
          </w:p>
        </w:sdtContent>
      </w:sdt>
    </w:sdtContent>
  </w:sdt>
  <w:p w14:paraId="23302CCF" w14:textId="77777777" w:rsidR="00222380" w:rsidRPr="00222380" w:rsidRDefault="00222380">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6A2F" w14:textId="77777777" w:rsidR="008A0232" w:rsidRDefault="008A0232" w:rsidP="000C1947">
      <w:pPr>
        <w:spacing w:after="0" w:line="240" w:lineRule="auto"/>
      </w:pPr>
      <w:r>
        <w:separator/>
      </w:r>
    </w:p>
  </w:footnote>
  <w:footnote w:type="continuationSeparator" w:id="0">
    <w:p w14:paraId="7B0CD6FF" w14:textId="77777777" w:rsidR="008A0232" w:rsidRDefault="008A0232" w:rsidP="000C1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494D" w14:textId="77777777" w:rsidR="000C1947" w:rsidRDefault="006C1320">
    <w:pPr>
      <w:pStyle w:val="lfej"/>
    </w:pPr>
    <w:r>
      <w:rPr>
        <w:noProof/>
        <w:lang w:eastAsia="hu-HU"/>
      </w:rPr>
      <w:drawing>
        <wp:inline distT="0" distB="0" distL="0" distR="0" wp14:anchorId="7CDD93A0" wp14:editId="5B7567D9">
          <wp:extent cx="779508" cy="821872"/>
          <wp:effectExtent l="0" t="0" r="1905" b="0"/>
          <wp:docPr id="2" name="Kép 2" descr="Pázmány Péter Katolikus Egye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ázmány Péter Katolikus Egye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82" cy="835868"/>
                  </a:xfrm>
                  <a:prstGeom prst="rect">
                    <a:avLst/>
                  </a:prstGeom>
                  <a:noFill/>
                  <a:ln>
                    <a:noFill/>
                  </a:ln>
                </pic:spPr>
              </pic:pic>
            </a:graphicData>
          </a:graphic>
        </wp:inline>
      </w:drawing>
    </w:r>
  </w:p>
  <w:p w14:paraId="7DF80103" w14:textId="77777777" w:rsidR="000C1947" w:rsidRDefault="000C19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39"/>
    <w:multiLevelType w:val="hybridMultilevel"/>
    <w:tmpl w:val="1C72A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9D4C7B"/>
    <w:multiLevelType w:val="hybridMultilevel"/>
    <w:tmpl w:val="E26E3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B92586"/>
    <w:multiLevelType w:val="hybridMultilevel"/>
    <w:tmpl w:val="9BF21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D56B47"/>
    <w:multiLevelType w:val="hybridMultilevel"/>
    <w:tmpl w:val="A8E83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7C2DDC"/>
    <w:multiLevelType w:val="hybridMultilevel"/>
    <w:tmpl w:val="1240698A"/>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5" w15:restartNumberingAfterBreak="0">
    <w:nsid w:val="37CB3172"/>
    <w:multiLevelType w:val="hybridMultilevel"/>
    <w:tmpl w:val="5A8AB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D630BB8"/>
    <w:multiLevelType w:val="hybridMultilevel"/>
    <w:tmpl w:val="9224D5E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F32CFF"/>
    <w:multiLevelType w:val="hybridMultilevel"/>
    <w:tmpl w:val="D2D82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A36446"/>
    <w:multiLevelType w:val="hybridMultilevel"/>
    <w:tmpl w:val="FA88CECE"/>
    <w:lvl w:ilvl="0" w:tplc="B81459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3458FA"/>
    <w:multiLevelType w:val="hybridMultilevel"/>
    <w:tmpl w:val="E2F0ADF2"/>
    <w:lvl w:ilvl="0" w:tplc="6B1814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BC202C"/>
    <w:multiLevelType w:val="hybridMultilevel"/>
    <w:tmpl w:val="C646F9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23F6742"/>
    <w:multiLevelType w:val="hybridMultilevel"/>
    <w:tmpl w:val="1C6CADAE"/>
    <w:lvl w:ilvl="0" w:tplc="E300F5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0A70C45"/>
    <w:multiLevelType w:val="multilevel"/>
    <w:tmpl w:val="B190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1"/>
  </w:num>
  <w:num w:numId="5">
    <w:abstractNumId w:val="7"/>
  </w:num>
  <w:num w:numId="6">
    <w:abstractNumId w:val="9"/>
  </w:num>
  <w:num w:numId="7">
    <w:abstractNumId w:val="8"/>
  </w:num>
  <w:num w:numId="8">
    <w:abstractNumId w:val="0"/>
  </w:num>
  <w:num w:numId="9">
    <w:abstractNumId w:val="4"/>
  </w:num>
  <w:num w:numId="10">
    <w:abstractNumId w:val="3"/>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BE"/>
    <w:rsid w:val="000212F0"/>
    <w:rsid w:val="00060EB9"/>
    <w:rsid w:val="000749FF"/>
    <w:rsid w:val="000912E9"/>
    <w:rsid w:val="000C1947"/>
    <w:rsid w:val="000F2AAD"/>
    <w:rsid w:val="001340F3"/>
    <w:rsid w:val="001D2C47"/>
    <w:rsid w:val="001F0EDD"/>
    <w:rsid w:val="00216445"/>
    <w:rsid w:val="00222380"/>
    <w:rsid w:val="002B515D"/>
    <w:rsid w:val="002C6534"/>
    <w:rsid w:val="003067D3"/>
    <w:rsid w:val="00320FF4"/>
    <w:rsid w:val="0039054F"/>
    <w:rsid w:val="00440D89"/>
    <w:rsid w:val="004C3B02"/>
    <w:rsid w:val="005348AD"/>
    <w:rsid w:val="005E5638"/>
    <w:rsid w:val="005E655E"/>
    <w:rsid w:val="005F299E"/>
    <w:rsid w:val="005F2EB7"/>
    <w:rsid w:val="006C1320"/>
    <w:rsid w:val="006F79B9"/>
    <w:rsid w:val="0075075E"/>
    <w:rsid w:val="007D5389"/>
    <w:rsid w:val="008305E4"/>
    <w:rsid w:val="0086072B"/>
    <w:rsid w:val="00880784"/>
    <w:rsid w:val="008970E0"/>
    <w:rsid w:val="008A0232"/>
    <w:rsid w:val="008E7602"/>
    <w:rsid w:val="0096664E"/>
    <w:rsid w:val="009A5F70"/>
    <w:rsid w:val="00A26BFC"/>
    <w:rsid w:val="00A27EB6"/>
    <w:rsid w:val="00A65919"/>
    <w:rsid w:val="00AA3ED0"/>
    <w:rsid w:val="00B25876"/>
    <w:rsid w:val="00B7381E"/>
    <w:rsid w:val="00C109BE"/>
    <w:rsid w:val="00C43C49"/>
    <w:rsid w:val="00CD747B"/>
    <w:rsid w:val="00D507F4"/>
    <w:rsid w:val="00DE2CCC"/>
    <w:rsid w:val="00F24F52"/>
    <w:rsid w:val="00F36859"/>
    <w:rsid w:val="00F80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507C"/>
  <w15:chartTrackingRefBased/>
  <w15:docId w15:val="{C2349BC2-5FC5-4176-9C6A-2FEDFED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109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4">
    <w:name w:val="heading 4"/>
    <w:basedOn w:val="Norml"/>
    <w:link w:val="Cmsor4Char"/>
    <w:uiPriority w:val="9"/>
    <w:qFormat/>
    <w:rsid w:val="00DE2CCC"/>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109BE"/>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0C1947"/>
    <w:pPr>
      <w:tabs>
        <w:tab w:val="center" w:pos="4536"/>
        <w:tab w:val="right" w:pos="9072"/>
      </w:tabs>
      <w:spacing w:after="0" w:line="240" w:lineRule="auto"/>
    </w:pPr>
  </w:style>
  <w:style w:type="character" w:customStyle="1" w:styleId="lfejChar">
    <w:name w:val="Élőfej Char"/>
    <w:basedOn w:val="Bekezdsalapbettpusa"/>
    <w:link w:val="lfej"/>
    <w:uiPriority w:val="99"/>
    <w:rsid w:val="000C1947"/>
  </w:style>
  <w:style w:type="paragraph" w:styleId="llb">
    <w:name w:val="footer"/>
    <w:basedOn w:val="Norml"/>
    <w:link w:val="llbChar"/>
    <w:uiPriority w:val="99"/>
    <w:unhideWhenUsed/>
    <w:rsid w:val="000C1947"/>
    <w:pPr>
      <w:tabs>
        <w:tab w:val="center" w:pos="4536"/>
        <w:tab w:val="right" w:pos="9072"/>
      </w:tabs>
      <w:spacing w:after="0" w:line="240" w:lineRule="auto"/>
    </w:pPr>
  </w:style>
  <w:style w:type="character" w:customStyle="1" w:styleId="llbChar">
    <w:name w:val="Élőláb Char"/>
    <w:basedOn w:val="Bekezdsalapbettpusa"/>
    <w:link w:val="llb"/>
    <w:uiPriority w:val="99"/>
    <w:rsid w:val="000C1947"/>
  </w:style>
  <w:style w:type="character" w:customStyle="1" w:styleId="Cmsor4Char">
    <w:name w:val="Címsor 4 Char"/>
    <w:basedOn w:val="Bekezdsalapbettpusa"/>
    <w:link w:val="Cmsor4"/>
    <w:uiPriority w:val="9"/>
    <w:rsid w:val="00DE2CCC"/>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DE2CCC"/>
    <w:rPr>
      <w:b/>
      <w:bCs/>
    </w:rPr>
  </w:style>
  <w:style w:type="character" w:styleId="Hiperhivatkozs">
    <w:name w:val="Hyperlink"/>
    <w:basedOn w:val="Bekezdsalapbettpusa"/>
    <w:uiPriority w:val="99"/>
    <w:unhideWhenUsed/>
    <w:rsid w:val="00DE2CCC"/>
    <w:rPr>
      <w:color w:val="0563C1" w:themeColor="hyperlink"/>
      <w:u w:val="single"/>
    </w:rPr>
  </w:style>
  <w:style w:type="table" w:styleId="Rcsostblzat">
    <w:name w:val="Table Grid"/>
    <w:basedOn w:val="Normltblzat"/>
    <w:uiPriority w:val="39"/>
    <w:rsid w:val="0006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86072B"/>
    <w:rPr>
      <w:sz w:val="16"/>
      <w:szCs w:val="16"/>
    </w:rPr>
  </w:style>
  <w:style w:type="paragraph" w:styleId="Jegyzetszveg">
    <w:name w:val="annotation text"/>
    <w:basedOn w:val="Norml"/>
    <w:link w:val="JegyzetszvegChar"/>
    <w:uiPriority w:val="99"/>
    <w:unhideWhenUsed/>
    <w:rsid w:val="0086072B"/>
    <w:pPr>
      <w:spacing w:line="240" w:lineRule="auto"/>
    </w:pPr>
    <w:rPr>
      <w:sz w:val="20"/>
      <w:szCs w:val="20"/>
    </w:rPr>
  </w:style>
  <w:style w:type="character" w:customStyle="1" w:styleId="JegyzetszvegChar">
    <w:name w:val="Jegyzetszöveg Char"/>
    <w:basedOn w:val="Bekezdsalapbettpusa"/>
    <w:link w:val="Jegyzetszveg"/>
    <w:uiPriority w:val="99"/>
    <w:rsid w:val="0086072B"/>
    <w:rPr>
      <w:sz w:val="20"/>
      <w:szCs w:val="20"/>
    </w:rPr>
  </w:style>
  <w:style w:type="paragraph" w:styleId="Megjegyzstrgya">
    <w:name w:val="annotation subject"/>
    <w:basedOn w:val="Jegyzetszveg"/>
    <w:next w:val="Jegyzetszveg"/>
    <w:link w:val="MegjegyzstrgyaChar"/>
    <w:uiPriority w:val="99"/>
    <w:semiHidden/>
    <w:unhideWhenUsed/>
    <w:rsid w:val="0086072B"/>
    <w:rPr>
      <w:b/>
      <w:bCs/>
    </w:rPr>
  </w:style>
  <w:style w:type="character" w:customStyle="1" w:styleId="MegjegyzstrgyaChar">
    <w:name w:val="Megjegyzés tárgya Char"/>
    <w:basedOn w:val="JegyzetszvegChar"/>
    <w:link w:val="Megjegyzstrgya"/>
    <w:uiPriority w:val="99"/>
    <w:semiHidden/>
    <w:rsid w:val="0086072B"/>
    <w:rPr>
      <w:b/>
      <w:bCs/>
      <w:sz w:val="20"/>
      <w:szCs w:val="20"/>
    </w:rPr>
  </w:style>
  <w:style w:type="paragraph" w:styleId="Buborkszveg">
    <w:name w:val="Balloon Text"/>
    <w:basedOn w:val="Norml"/>
    <w:link w:val="BuborkszvegChar"/>
    <w:uiPriority w:val="99"/>
    <w:semiHidden/>
    <w:unhideWhenUsed/>
    <w:rsid w:val="005F29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1250">
      <w:bodyDiv w:val="1"/>
      <w:marLeft w:val="0"/>
      <w:marRight w:val="0"/>
      <w:marTop w:val="0"/>
      <w:marBottom w:val="0"/>
      <w:divBdr>
        <w:top w:val="none" w:sz="0" w:space="0" w:color="auto"/>
        <w:left w:val="none" w:sz="0" w:space="0" w:color="auto"/>
        <w:bottom w:val="none" w:sz="0" w:space="0" w:color="auto"/>
        <w:right w:val="none" w:sz="0" w:space="0" w:color="auto"/>
      </w:divBdr>
    </w:div>
    <w:div w:id="580070365">
      <w:bodyDiv w:val="1"/>
      <w:marLeft w:val="0"/>
      <w:marRight w:val="0"/>
      <w:marTop w:val="0"/>
      <w:marBottom w:val="0"/>
      <w:divBdr>
        <w:top w:val="none" w:sz="0" w:space="0" w:color="auto"/>
        <w:left w:val="none" w:sz="0" w:space="0" w:color="auto"/>
        <w:bottom w:val="none" w:sz="0" w:space="0" w:color="auto"/>
        <w:right w:val="none" w:sz="0" w:space="0" w:color="auto"/>
      </w:divBdr>
    </w:div>
    <w:div w:id="1310865556">
      <w:bodyDiv w:val="1"/>
      <w:marLeft w:val="0"/>
      <w:marRight w:val="0"/>
      <w:marTop w:val="0"/>
      <w:marBottom w:val="0"/>
      <w:divBdr>
        <w:top w:val="none" w:sz="0" w:space="0" w:color="auto"/>
        <w:left w:val="none" w:sz="0" w:space="0" w:color="auto"/>
        <w:bottom w:val="none" w:sz="0" w:space="0" w:color="auto"/>
        <w:right w:val="none" w:sz="0" w:space="0" w:color="auto"/>
      </w:divBdr>
    </w:div>
    <w:div w:id="1475636315">
      <w:bodyDiv w:val="1"/>
      <w:marLeft w:val="0"/>
      <w:marRight w:val="0"/>
      <w:marTop w:val="0"/>
      <w:marBottom w:val="0"/>
      <w:divBdr>
        <w:top w:val="none" w:sz="0" w:space="0" w:color="auto"/>
        <w:left w:val="none" w:sz="0" w:space="0" w:color="auto"/>
        <w:bottom w:val="none" w:sz="0" w:space="0" w:color="auto"/>
        <w:right w:val="none" w:sz="0" w:space="0" w:color="auto"/>
      </w:divBdr>
    </w:div>
    <w:div w:id="15954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k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dpo@ppke.hu"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3E9C-7C78-490F-B76A-390A518A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6017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Wenke Max Bruno</dc:creator>
  <cp:keywords/>
  <dc:description/>
  <cp:lastModifiedBy>Wenke Max Bruno</cp:lastModifiedBy>
  <cp:revision>2</cp:revision>
  <dcterms:created xsi:type="dcterms:W3CDTF">2025-05-15T08:08:00Z</dcterms:created>
  <dcterms:modified xsi:type="dcterms:W3CDTF">2025-05-15T08:08:00Z</dcterms:modified>
</cp:coreProperties>
</file>