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D112" w14:textId="57DBC28B" w:rsidR="00052B6B" w:rsidRPr="00A92B7B" w:rsidRDefault="00052B6B" w:rsidP="00052B6B">
      <w:pPr>
        <w:spacing w:after="120"/>
        <w:jc w:val="center"/>
        <w:rPr>
          <w:b/>
          <w:bCs/>
        </w:rPr>
      </w:pPr>
      <w:r w:rsidRPr="00A92B7B">
        <w:rPr>
          <w:b/>
          <w:bCs/>
        </w:rPr>
        <w:t>Turgonyi Zoltán szakmai önéletrajza</w:t>
      </w:r>
    </w:p>
    <w:p w14:paraId="438273C2" w14:textId="77777777" w:rsidR="00052B6B" w:rsidRPr="00A92B7B" w:rsidRDefault="00052B6B" w:rsidP="00052B6B">
      <w:pPr>
        <w:spacing w:after="120"/>
        <w:jc w:val="both"/>
      </w:pPr>
      <w:r w:rsidRPr="00A92B7B">
        <w:t>Budapesten születtem 1957-ben. Egyetemi tanulmányaimat az Eötvös Loránd Tudományegyetem Bölcsészettudományi Karán folytattam. 1982-ben végeztem történelem-népművelés szakon, majd 1986-ban filozófia szakon. 1985-ben kerültem a Magyar Tudományos Akadémia Filozófiai Intézetébe, azóta is ez a főállású munkahelyem (most a „Bölcsészettudományi Kutatóközpont Filozófiai Intézete” néven, az Eötvös Loránd Kutatási Hálózat részeként). Jelenleg tudományos főmunkatárs vagyok.</w:t>
      </w:r>
    </w:p>
    <w:p w14:paraId="50A0713C" w14:textId="3DC0C158" w:rsidR="00052B6B" w:rsidRPr="00052B6B" w:rsidRDefault="00052B6B" w:rsidP="00052B6B">
      <w:pPr>
        <w:spacing w:after="120"/>
        <w:jc w:val="both"/>
        <w:rPr>
          <w:i/>
          <w:iCs/>
        </w:rPr>
      </w:pPr>
      <w:r w:rsidRPr="00A92B7B">
        <w:t xml:space="preserve">A PhD fokozatot 2005-ben nyertem el. Doktori értekezésem címe: </w:t>
      </w:r>
      <w:r w:rsidRPr="00A92B7B">
        <w:rPr>
          <w:i/>
          <w:iCs/>
        </w:rPr>
        <w:t>Az emberi jogok megalapozhatóságának problémája.</w:t>
      </w:r>
    </w:p>
    <w:p w14:paraId="3624E370" w14:textId="77777777" w:rsidR="00052B6B" w:rsidRPr="00A92B7B" w:rsidRDefault="00052B6B" w:rsidP="00052B6B">
      <w:pPr>
        <w:spacing w:after="120"/>
        <w:jc w:val="both"/>
      </w:pPr>
      <w:r w:rsidRPr="00A92B7B">
        <w:t xml:space="preserve">Mellékállásban több felsőoktatási intézményben is tanítottam: a leghosszabb ideig (kb. egy évtizeden át) a Pázmány Péter Katolikus Egyetem Bölcsészettudományi Karán, továbbá néhány évig a Corvinus Egyetemen (a Baritz Sarolta Laura nővér által vezetett Keresztény Társadalmi Elvek a Gazdaságban program keretében), a Győri Püspöki Hittudományi Főiskolán és az esztergomi Vitéz János Katolikus Tanítóképző Főiskolán. </w:t>
      </w:r>
    </w:p>
    <w:p w14:paraId="403614F5" w14:textId="77777777" w:rsidR="00052B6B" w:rsidRDefault="00052B6B" w:rsidP="00052B6B">
      <w:pPr>
        <w:spacing w:after="120"/>
        <w:jc w:val="both"/>
      </w:pPr>
      <w:r w:rsidRPr="00A92B7B">
        <w:t xml:space="preserve">Pályám elején a középkorral foglalkoztam, később azonban kortárs problémák felé fordultam, mindenekelőtt az etika kérdései érdekelnek. Fő célom annak vizsgálata, hogyan lehet a mai erkölcsi relativizmust leküzdeni egy klasszikus értelemben vett természetjoghoz való visszatéréssel. </w:t>
      </w:r>
    </w:p>
    <w:p w14:paraId="75CEC99A" w14:textId="77777777" w:rsidR="00052B6B" w:rsidRPr="00A92B7B" w:rsidRDefault="00052B6B" w:rsidP="00052B6B">
      <w:pPr>
        <w:spacing w:after="120"/>
        <w:jc w:val="both"/>
      </w:pPr>
      <w:r w:rsidRPr="00A92B7B">
        <w:t>Alapító tagja és 1996-ig főtitkára voltam az 1993-ban létrejött Magyar Jacques Maritain Egyesületnek, amely a római székhelyű Istituto Internazionale Jacques Maritain magyarországi szekciójaként alakult azzal a céllal, hogy a nagy francia katolikus gondolkodó életművét hazánkban népszerűsítse. E célból a kilencvenes években több konferenciát szerveztem</w:t>
      </w:r>
      <w:r>
        <w:t>.</w:t>
      </w:r>
    </w:p>
    <w:p w14:paraId="1919078B" w14:textId="77777777" w:rsidR="00052B6B" w:rsidRPr="00A92B7B" w:rsidRDefault="00052B6B" w:rsidP="00052B6B">
      <w:pPr>
        <w:spacing w:after="120"/>
        <w:jc w:val="both"/>
      </w:pPr>
      <w:r w:rsidRPr="00A92B7B">
        <w:t xml:space="preserve">A 2010-es évek elején kapcsolatba kerültem az olaszországi CISUECO-val </w:t>
      </w:r>
      <w:r w:rsidRPr="00B74E6B">
        <w:rPr>
          <w:lang w:val="it-IT"/>
        </w:rPr>
        <w:t>(Centro Interuniversitario di Studi Ungheresi e sull’Europa Centro-Orientale,</w:t>
      </w:r>
      <w:r w:rsidRPr="00A92B7B">
        <w:t xml:space="preserve"> Magyar és Kelet-Közép-Európai Tanulmányok Egyetemközi Központja)</w:t>
      </w:r>
      <w:r>
        <w:t xml:space="preserve">. Ennek vezetőjével, </w:t>
      </w:r>
      <w:r w:rsidRPr="00A92B7B">
        <w:t>Roberto Ruspanti</w:t>
      </w:r>
      <w:r>
        <w:t>val</w:t>
      </w:r>
      <w:r w:rsidRPr="00A92B7B">
        <w:t xml:space="preserve"> 2015-ben nemzetközi konferenciasorozatot indítottunk, amely a huszadik század történelmét és művelődéstörténetét tekinti át a magyar-olasz kapcsolatokon keresztül.</w:t>
      </w:r>
    </w:p>
    <w:p w14:paraId="704316DE" w14:textId="77777777" w:rsidR="00052B6B" w:rsidRDefault="00052B6B" w:rsidP="00052B6B">
      <w:pPr>
        <w:spacing w:after="120"/>
        <w:jc w:val="both"/>
      </w:pPr>
      <w:r w:rsidRPr="00A92B7B">
        <w:t xml:space="preserve">2018 óta a Magyar Bioetikai Szemle főszerkesztője vagyok. </w:t>
      </w:r>
    </w:p>
    <w:p w14:paraId="6A94C9D7" w14:textId="473F7C7E" w:rsidR="00052B6B" w:rsidRPr="00A92B7B" w:rsidRDefault="00052B6B" w:rsidP="00052B6B">
      <w:pPr>
        <w:spacing w:after="120"/>
        <w:jc w:val="both"/>
      </w:pPr>
      <w:r w:rsidRPr="00A92B7B">
        <w:t>A tudományos közéletben</w:t>
      </w:r>
      <w:r>
        <w:t xml:space="preserve"> mindezek mellett</w:t>
      </w:r>
      <w:r w:rsidRPr="00A92B7B">
        <w:t xml:space="preserve"> a Pázmány Péter Katolikus Egyetem Jog- és Államtudományi Karán létrejött</w:t>
      </w:r>
      <w:r>
        <w:t xml:space="preserve"> (a közelmúltban megszűnt)</w:t>
      </w:r>
      <w:r w:rsidRPr="00A92B7B">
        <w:t xml:space="preserve"> Ius Naturale Kutatócsoport tagjaként is részt ve</w:t>
      </w:r>
      <w:r>
        <w:t>ttem</w:t>
      </w:r>
      <w:r w:rsidRPr="00A92B7B">
        <w:t xml:space="preserve">; bekapcsolódtam továbbá a Magyarországi Aquinói Szent Tamás Társaság </w:t>
      </w:r>
      <w:r>
        <w:t>tevékenységébe is,</w:t>
      </w:r>
      <w:r w:rsidRPr="00A92B7B">
        <w:t xml:space="preserve"> a Magyar Bioetikai Társaság</w:t>
      </w:r>
      <w:r>
        <w:t>nak pedig elnökségi tagja vagyok.</w:t>
      </w:r>
      <w:r w:rsidRPr="00A92B7B">
        <w:t xml:space="preserve"> Természetjogi munkásságomért 2017-ben a Ius Naturale Kutatócsoport „A természetjog kiváló kutatója” címet adományozta nekem. 2018 óta a Szent István Tudományos Akadémia rendes tagja vagyok</w:t>
      </w:r>
      <w:r>
        <w:t>.</w:t>
      </w:r>
    </w:p>
    <w:p w14:paraId="69102CBF" w14:textId="24E42818" w:rsidR="00052B6B" w:rsidRDefault="002C4986" w:rsidP="00052B6B">
      <w:pPr>
        <w:spacing w:after="120"/>
        <w:jc w:val="both"/>
      </w:pPr>
      <w:r>
        <w:t>Publikációim jelentős része fordítás, mert szívügyemnek éreztem</w:t>
      </w:r>
      <w:r w:rsidR="00052B6B" w:rsidRPr="00A92B7B">
        <w:t xml:space="preserve">, hogy a XX. század néhány kimagasló katolikus gondolkodójának a rendszerváltozás előtt kevéssé ismert vagy éppen szándékosan elhallgatott életművét megismertessen a hazai közönséggel: a már említett Maritain mellett </w:t>
      </w:r>
      <w:r w:rsidR="00052B6B" w:rsidRPr="00B74E6B">
        <w:rPr>
          <w:lang w:val="fr-FR"/>
        </w:rPr>
        <w:t>Étienne Gilson</w:t>
      </w:r>
      <w:r w:rsidR="00052B6B" w:rsidRPr="00A92B7B">
        <w:t xml:space="preserve"> és főként a magyar származású, de Nyugaton élt, angolul és franciául publikáló Molnár Tamás műveit </w:t>
      </w:r>
      <w:r>
        <w:t>ültettem át</w:t>
      </w:r>
      <w:r w:rsidR="00052B6B" w:rsidRPr="00A92B7B">
        <w:t xml:space="preserve"> magyarra. Ugyanez a cél – és egyúttal etikai irányú érdeklődésem – vezérelt, amikor több tanulmányban foglalkoztam a méltatlanul elfeledett nagy magyar tomista, Horváth Sándor természetjogi munkásságával.</w:t>
      </w:r>
    </w:p>
    <w:p w14:paraId="294D0B95" w14:textId="0BC2093B" w:rsidR="002C4986" w:rsidRDefault="002C4986" w:rsidP="00052B6B">
      <w:pPr>
        <w:spacing w:after="120"/>
        <w:jc w:val="both"/>
      </w:pPr>
    </w:p>
    <w:p w14:paraId="2DE8D575" w14:textId="77777777" w:rsidR="002C4986" w:rsidRDefault="002C4986" w:rsidP="00052B6B">
      <w:pPr>
        <w:spacing w:after="120"/>
        <w:jc w:val="both"/>
      </w:pPr>
    </w:p>
    <w:p w14:paraId="12D97823" w14:textId="6CECD0D4" w:rsidR="002C4986" w:rsidRDefault="002C4986" w:rsidP="002C4986">
      <w:pPr>
        <w:pStyle w:val="Cmsor4"/>
        <w:spacing w:before="225" w:beforeAutospacing="0" w:after="150" w:afterAutospacing="0"/>
        <w:rPr>
          <w:rFonts w:ascii="Open Sans" w:hAnsi="Open Sans" w:cs="Open Sans"/>
          <w:b w:val="0"/>
          <w:bCs w:val="0"/>
          <w:color w:val="333333"/>
          <w:sz w:val="36"/>
          <w:szCs w:val="36"/>
        </w:rPr>
      </w:pPr>
      <w:r w:rsidRPr="002C4986">
        <w:rPr>
          <w:b w:val="0"/>
          <w:bCs w:val="0"/>
          <w:color w:val="333333"/>
        </w:rPr>
        <w:t>Publikációim listája</w:t>
      </w:r>
      <w:r>
        <w:rPr>
          <w:b w:val="0"/>
          <w:bCs w:val="0"/>
          <w:color w:val="333333"/>
        </w:rPr>
        <w:t xml:space="preserve">: </w:t>
      </w:r>
      <w:hyperlink r:id="rId4" w:history="1">
        <w:r>
          <w:rPr>
            <w:rStyle w:val="Hiperhivatkozs"/>
          </w:rPr>
          <w:t>Turgonyi Zoltán (Filozófia) (MTMT)</w:t>
        </w:r>
      </w:hyperlink>
    </w:p>
    <w:sectPr w:rsidR="002C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77"/>
    <w:rsid w:val="00052B6B"/>
    <w:rsid w:val="00074AF0"/>
    <w:rsid w:val="000D2F77"/>
    <w:rsid w:val="001B5493"/>
    <w:rsid w:val="002C4986"/>
    <w:rsid w:val="007346BB"/>
    <w:rsid w:val="00827E77"/>
    <w:rsid w:val="008F5F74"/>
    <w:rsid w:val="00B74E6B"/>
    <w:rsid w:val="00E0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D4A0"/>
  <w15:chartTrackingRefBased/>
  <w15:docId w15:val="{C580305F-8D71-47E5-8E34-F6B7D867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C4986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27E77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827E7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27E77"/>
    <w:rPr>
      <w:color w:val="0000FF"/>
      <w:u w:val="single"/>
    </w:rPr>
  </w:style>
  <w:style w:type="character" w:customStyle="1" w:styleId="publishedat">
    <w:name w:val="publishedat"/>
    <w:basedOn w:val="Bekezdsalapbettpusa"/>
    <w:rsid w:val="00827E77"/>
  </w:style>
  <w:style w:type="character" w:customStyle="1" w:styleId="publisher">
    <w:name w:val="publisher"/>
    <w:basedOn w:val="Bekezdsalapbettpusa"/>
    <w:rsid w:val="00827E77"/>
  </w:style>
  <w:style w:type="character" w:customStyle="1" w:styleId="year">
    <w:name w:val="year"/>
    <w:basedOn w:val="Bekezdsalapbettpusa"/>
    <w:rsid w:val="00827E77"/>
  </w:style>
  <w:style w:type="character" w:customStyle="1" w:styleId="pagelength">
    <w:name w:val="pagelength"/>
    <w:basedOn w:val="Bekezdsalapbettpusa"/>
    <w:rsid w:val="00827E77"/>
  </w:style>
  <w:style w:type="character" w:customStyle="1" w:styleId="page">
    <w:name w:val="page"/>
    <w:basedOn w:val="Bekezdsalapbettpusa"/>
    <w:rsid w:val="00827E77"/>
  </w:style>
  <w:style w:type="character" w:customStyle="1" w:styleId="Alcm1">
    <w:name w:val="Alcím1"/>
    <w:basedOn w:val="Bekezdsalapbettpusa"/>
    <w:rsid w:val="00827E77"/>
  </w:style>
  <w:style w:type="character" w:customStyle="1" w:styleId="journal-title">
    <w:name w:val="journal-title"/>
    <w:basedOn w:val="Bekezdsalapbettpusa"/>
    <w:rsid w:val="00827E77"/>
  </w:style>
  <w:style w:type="character" w:customStyle="1" w:styleId="journal-volume">
    <w:name w:val="journal-volume"/>
    <w:basedOn w:val="Bekezdsalapbettpusa"/>
    <w:rsid w:val="00827E77"/>
  </w:style>
  <w:style w:type="character" w:customStyle="1" w:styleId="journal-issue">
    <w:name w:val="journal-issue"/>
    <w:basedOn w:val="Bekezdsalapbettpusa"/>
    <w:rsid w:val="00827E77"/>
  </w:style>
  <w:style w:type="character" w:customStyle="1" w:styleId="booktitle">
    <w:name w:val="booktitle"/>
    <w:basedOn w:val="Bekezdsalapbettpusa"/>
    <w:rsid w:val="00074AF0"/>
  </w:style>
  <w:style w:type="character" w:customStyle="1" w:styleId="Cmsor4Char">
    <w:name w:val="Címsor 4 Char"/>
    <w:basedOn w:val="Bekezdsalapbettpusa"/>
    <w:link w:val="Cmsor4"/>
    <w:uiPriority w:val="9"/>
    <w:rsid w:val="002C498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2.mtmt.hu/gui2/?type=authors&amp;mode=browse&amp;sel=1001845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434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Turgonyi</dc:creator>
  <cp:keywords/>
  <dc:description/>
  <cp:lastModifiedBy>Zoltán Turgonyi</cp:lastModifiedBy>
  <cp:revision>4</cp:revision>
  <dcterms:created xsi:type="dcterms:W3CDTF">2022-10-21T09:38:00Z</dcterms:created>
  <dcterms:modified xsi:type="dcterms:W3CDTF">2022-10-21T22:14:00Z</dcterms:modified>
</cp:coreProperties>
</file>